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FB6" w:rsidRDefault="00492FB6" w:rsidP="00492FB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СОБРАНИЕ ДЕПУТАТОВ</w:t>
      </w:r>
    </w:p>
    <w:p w:rsidR="00492FB6" w:rsidRDefault="00492FB6" w:rsidP="00492FB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ДИЧНЯНСКОГО СЕЛЬСОВЕТА</w:t>
      </w:r>
    </w:p>
    <w:p w:rsidR="00492FB6" w:rsidRDefault="00492FB6" w:rsidP="00492FB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КУРЧАТОВСКОГО РАЙОНА</w:t>
      </w:r>
    </w:p>
    <w:p w:rsidR="00492FB6" w:rsidRDefault="00492FB6" w:rsidP="00492FB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РЕШЕНИЕ</w:t>
      </w:r>
    </w:p>
    <w:p w:rsidR="00492FB6" w:rsidRDefault="00492FB6" w:rsidP="00492FB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от 06 октября 2021 года № 1</w:t>
      </w:r>
    </w:p>
    <w:p w:rsidR="00492FB6" w:rsidRDefault="00492FB6" w:rsidP="00492FB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Об избрании Председателя Собрания депутатов</w:t>
      </w:r>
    </w:p>
    <w:p w:rsidR="00492FB6" w:rsidRDefault="00492FB6" w:rsidP="00492FB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proofErr w:type="spellStart"/>
      <w:r>
        <w:rPr>
          <w:rFonts w:ascii="Helvetica" w:hAnsi="Helvetica"/>
          <w:color w:val="555555"/>
          <w:sz w:val="17"/>
          <w:szCs w:val="17"/>
        </w:rPr>
        <w:t>Дичнянского</w:t>
      </w:r>
      <w:proofErr w:type="spellEnd"/>
      <w:r>
        <w:rPr>
          <w:rFonts w:ascii="Helvetica" w:hAnsi="Helvetica"/>
          <w:color w:val="555555"/>
          <w:sz w:val="17"/>
          <w:szCs w:val="17"/>
        </w:rPr>
        <w:t xml:space="preserve"> сельсовета Курчатовского района</w:t>
      </w:r>
    </w:p>
    <w:p w:rsidR="00492FB6" w:rsidRDefault="00492FB6" w:rsidP="00492FB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седьмого созыва</w:t>
      </w:r>
    </w:p>
    <w:p w:rsidR="00492FB6" w:rsidRDefault="00492FB6" w:rsidP="00492FB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В соответствии со статьей 22 Устава муниципального образования «</w:t>
      </w:r>
      <w:proofErr w:type="spellStart"/>
      <w:r>
        <w:rPr>
          <w:rFonts w:ascii="Helvetica" w:hAnsi="Helvetica"/>
          <w:color w:val="555555"/>
          <w:sz w:val="17"/>
          <w:szCs w:val="17"/>
        </w:rPr>
        <w:t>Дичнянский</w:t>
      </w:r>
      <w:proofErr w:type="spellEnd"/>
      <w:r>
        <w:rPr>
          <w:rFonts w:ascii="Helvetica" w:hAnsi="Helvetica"/>
          <w:color w:val="555555"/>
          <w:sz w:val="17"/>
          <w:szCs w:val="17"/>
        </w:rPr>
        <w:t xml:space="preserve"> сельсовет» Курчатовского района Курской области, статьей 14 Регламента работы Собрания депутатов </w:t>
      </w:r>
      <w:proofErr w:type="spellStart"/>
      <w:r>
        <w:rPr>
          <w:rFonts w:ascii="Helvetica" w:hAnsi="Helvetica"/>
          <w:color w:val="555555"/>
          <w:sz w:val="17"/>
          <w:szCs w:val="17"/>
        </w:rPr>
        <w:t>Дичнянского</w:t>
      </w:r>
      <w:proofErr w:type="spellEnd"/>
      <w:r>
        <w:rPr>
          <w:rFonts w:ascii="Helvetica" w:hAnsi="Helvetica"/>
          <w:color w:val="555555"/>
          <w:sz w:val="17"/>
          <w:szCs w:val="17"/>
        </w:rPr>
        <w:t xml:space="preserve"> сельсовета Курчатовского района, Собрание депутатов </w:t>
      </w:r>
      <w:proofErr w:type="spellStart"/>
      <w:r>
        <w:rPr>
          <w:rFonts w:ascii="Helvetica" w:hAnsi="Helvetica"/>
          <w:color w:val="555555"/>
          <w:sz w:val="17"/>
          <w:szCs w:val="17"/>
        </w:rPr>
        <w:t>Дичнянского</w:t>
      </w:r>
      <w:proofErr w:type="spellEnd"/>
      <w:r>
        <w:rPr>
          <w:rFonts w:ascii="Helvetica" w:hAnsi="Helvetica"/>
          <w:color w:val="555555"/>
          <w:sz w:val="17"/>
          <w:szCs w:val="17"/>
        </w:rPr>
        <w:t xml:space="preserve"> сельсовета Курчатовского района РЕШИЛО:</w:t>
      </w:r>
    </w:p>
    <w:p w:rsidR="00492FB6" w:rsidRDefault="00492FB6" w:rsidP="00492FB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 xml:space="preserve">1. Утвердить протокол счетной комиссии о результатах тайного голосования по избранию Председателя Собрания депутатов </w:t>
      </w:r>
      <w:proofErr w:type="spellStart"/>
      <w:r>
        <w:rPr>
          <w:rFonts w:ascii="Helvetica" w:hAnsi="Helvetica"/>
          <w:color w:val="555555"/>
          <w:sz w:val="17"/>
          <w:szCs w:val="17"/>
        </w:rPr>
        <w:t>Дичнянского</w:t>
      </w:r>
      <w:proofErr w:type="spellEnd"/>
      <w:r>
        <w:rPr>
          <w:rFonts w:ascii="Helvetica" w:hAnsi="Helvetica"/>
          <w:color w:val="555555"/>
          <w:sz w:val="17"/>
          <w:szCs w:val="17"/>
        </w:rPr>
        <w:t xml:space="preserve"> сельсовета Курчатовского района седьмого созыва.</w:t>
      </w:r>
    </w:p>
    <w:p w:rsidR="00492FB6" w:rsidRDefault="00492FB6" w:rsidP="00492FB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 xml:space="preserve">2. Считать избранным Председателем Собрания депутатов </w:t>
      </w:r>
      <w:proofErr w:type="spellStart"/>
      <w:r>
        <w:rPr>
          <w:rFonts w:ascii="Helvetica" w:hAnsi="Helvetica"/>
          <w:color w:val="555555"/>
          <w:sz w:val="17"/>
          <w:szCs w:val="17"/>
        </w:rPr>
        <w:t>Дичнянского</w:t>
      </w:r>
      <w:proofErr w:type="spellEnd"/>
      <w:r>
        <w:rPr>
          <w:rFonts w:ascii="Helvetica" w:hAnsi="Helvetica"/>
          <w:color w:val="555555"/>
          <w:sz w:val="17"/>
          <w:szCs w:val="17"/>
        </w:rPr>
        <w:t xml:space="preserve"> сельсовета Курчатовского района седьмого созыва Лещеву Наталью Яковлевну.</w:t>
      </w:r>
    </w:p>
    <w:p w:rsidR="00492FB6" w:rsidRDefault="00492FB6" w:rsidP="00492FB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3. Решение вступает в силу со дня его подписания и подлежит опубликованию в газете «Слово».</w:t>
      </w:r>
    </w:p>
    <w:p w:rsidR="00492FB6" w:rsidRDefault="00492FB6" w:rsidP="00492FB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Председатель Собрания депутатов</w:t>
      </w:r>
    </w:p>
    <w:p w:rsidR="00492FB6" w:rsidRDefault="00492FB6" w:rsidP="00492FB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proofErr w:type="spellStart"/>
      <w:r>
        <w:rPr>
          <w:rFonts w:ascii="Helvetica" w:hAnsi="Helvetica"/>
          <w:color w:val="555555"/>
          <w:sz w:val="17"/>
          <w:szCs w:val="17"/>
        </w:rPr>
        <w:t>Дичнянского</w:t>
      </w:r>
      <w:proofErr w:type="spellEnd"/>
      <w:r>
        <w:rPr>
          <w:rFonts w:ascii="Helvetica" w:hAnsi="Helvetica"/>
          <w:color w:val="555555"/>
          <w:sz w:val="17"/>
          <w:szCs w:val="17"/>
        </w:rPr>
        <w:t xml:space="preserve"> сельсовета Курчатовского района Н.Я. Лещева</w:t>
      </w:r>
    </w:p>
    <w:p w:rsidR="00492FB6" w:rsidRDefault="00492FB6" w:rsidP="00492FB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 xml:space="preserve">Глава </w:t>
      </w:r>
      <w:proofErr w:type="spellStart"/>
      <w:r>
        <w:rPr>
          <w:rFonts w:ascii="Helvetica" w:hAnsi="Helvetica"/>
          <w:color w:val="555555"/>
          <w:sz w:val="17"/>
          <w:szCs w:val="17"/>
        </w:rPr>
        <w:t>Дичнянского</w:t>
      </w:r>
      <w:proofErr w:type="spellEnd"/>
      <w:r>
        <w:rPr>
          <w:rFonts w:ascii="Helvetica" w:hAnsi="Helvetica"/>
          <w:color w:val="555555"/>
          <w:sz w:val="17"/>
          <w:szCs w:val="17"/>
        </w:rPr>
        <w:t xml:space="preserve"> сельсовета</w:t>
      </w:r>
    </w:p>
    <w:p w:rsidR="00492FB6" w:rsidRDefault="00492FB6" w:rsidP="00492FB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Курчатовского района В.Н. Тарасов</w:t>
      </w:r>
    </w:p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2FB6"/>
    <w:rsid w:val="00492FB6"/>
    <w:rsid w:val="00560C54"/>
    <w:rsid w:val="00DA0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2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94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896</Characters>
  <Application>Microsoft Office Word</Application>
  <DocSecurity>0</DocSecurity>
  <Lines>7</Lines>
  <Paragraphs>2</Paragraphs>
  <ScaleCrop>false</ScaleCrop>
  <Company>SPecialiST RePack</Company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2023-05-30T12:11:00Z</dcterms:created>
  <dcterms:modified xsi:type="dcterms:W3CDTF">2023-05-30T12:11:00Z</dcterms:modified>
</cp:coreProperties>
</file>