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АДМИНИСТРАЦИЯ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ДИЧНЯНСКОГО </w:t>
      </w: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СЕЛЬСОВЕТА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КУРЧАТОВСКОГО РАЙОНА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КУРСКОЙ ОБЛАСТИ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2D0392" w:rsidRPr="002D0392" w:rsidRDefault="002D0392" w:rsidP="002D0392">
      <w:pPr>
        <w:suppressAutoHyphens w:val="0"/>
        <w:spacing w:after="0" w:line="259" w:lineRule="auto"/>
        <w:ind w:hanging="142"/>
        <w:jc w:val="center"/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  <w:t>ПОСТАНОВЛЕНИ</w:t>
      </w:r>
      <w:r w:rsidRPr="002D0392">
        <w:rPr>
          <w:rFonts w:ascii="Arial" w:eastAsia="Times New Roman" w:hAnsi="Arial" w:cs="Arial"/>
          <w:b/>
          <w:snapToGrid w:val="0"/>
          <w:kern w:val="0"/>
          <w:sz w:val="32"/>
          <w:szCs w:val="32"/>
          <w:lang w:eastAsia="ru-RU"/>
        </w:rPr>
        <w:t>Е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left="4956" w:hanging="4956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от 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03 марта 2017 года 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№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38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Об утверждении П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еречня муниципальных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услуг, предоставляемых 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Администрацией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сельсовета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left="4956" w:hanging="4956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В целях реализации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2D0392">
          <w:rPr>
            <w:rFonts w:ascii="Arial" w:eastAsia="Times New Roman" w:hAnsi="Arial" w:cs="Arial"/>
            <w:kern w:val="0"/>
            <w:sz w:val="24"/>
            <w:szCs w:val="24"/>
            <w:lang w:eastAsia="ru-RU"/>
          </w:rPr>
          <w:t>2010 г</w:t>
        </w:r>
      </w:smartTag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№ 210-ФЗ «Об организации предоставления государственных и муниципальных услуг», Администрация </w:t>
      </w:r>
      <w:proofErr w:type="spellStart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района Курской области 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709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ПОСТАНОВЛЯЕТ:</w:t>
      </w:r>
    </w:p>
    <w:p w:rsidR="002D0392" w:rsidRPr="002D0392" w:rsidRDefault="00885EA3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1. Утвердить П</w:t>
      </w:r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еречень муниципальных услуг, предоставляемых Администрацией </w:t>
      </w:r>
      <w:proofErr w:type="spellStart"/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="002D0392"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Курчатовского район</w:t>
      </w:r>
      <w:r w:rsid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а Курской области (Приложение).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 Считать утратившими силу постановления Администрации </w:t>
      </w:r>
      <w:proofErr w:type="spellStart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сельсовета Курча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товского района Курской области от 07.09.2015 года № 115 «Об утверждении </w:t>
      </w:r>
      <w:proofErr w:type="spellStart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Переченя</w:t>
      </w:r>
      <w:proofErr w:type="spellEnd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муниципальных услуг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, предоставляемых А</w:t>
      </w: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дминистрацией </w:t>
      </w:r>
      <w:proofErr w:type="spellStart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Дичнянского</w:t>
      </w:r>
      <w:proofErr w:type="spellEnd"/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сельсовета Курчатовского района </w:t>
      </w: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Курской области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».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90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3. Постановление вступает в силу со дня подписания.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firstLine="900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2D0392">
        <w:rPr>
          <w:rFonts w:ascii="Arial" w:eastAsia="Times New Roman" w:hAnsi="Arial" w:cs="Arial"/>
          <w:kern w:val="0"/>
          <w:sz w:val="24"/>
          <w:szCs w:val="24"/>
          <w:lang w:eastAsia="ru-RU"/>
        </w:rPr>
        <w:t>4. Контроль за исполнением постановления оставляю за собой.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ind w:hanging="153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Глава </w:t>
      </w:r>
      <w:proofErr w:type="spellStart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ab/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Курчатовского района                </w:t>
      </w:r>
      <w:r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</w:t>
      </w:r>
      <w:r w:rsid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В.Н. Тарасов</w:t>
      </w: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Default="002D0392" w:rsidP="002D0392">
      <w:pPr>
        <w:widowControl/>
        <w:suppressAutoHyphens w:val="0"/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2D0392" w:rsidRPr="002D0392" w:rsidRDefault="002D0392" w:rsidP="002D0392">
      <w:pPr>
        <w:widowControl/>
        <w:suppressAutoHyphens w:val="0"/>
        <w:spacing w:after="0" w:line="240" w:lineRule="auto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</w:p>
    <w:p w:rsidR="00885EA3" w:rsidRDefault="00885EA3" w:rsidP="002D0392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lastRenderedPageBreak/>
        <w:t xml:space="preserve">                                                                   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Приложение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к пос</w:t>
      </w:r>
      <w:r w:rsid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тановлению </w:t>
      </w:r>
    </w:p>
    <w:p w:rsidR="00885EA3" w:rsidRDefault="00885EA3" w:rsidP="002D0392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Администрации </w:t>
      </w:r>
      <w:proofErr w:type="spellStart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</w:t>
      </w:r>
      <w:proofErr w:type="spellEnd"/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сельсовета </w:t>
      </w:r>
    </w:p>
    <w:p w:rsidR="00885EA3" w:rsidRDefault="00885EA3" w:rsidP="00885EA3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</w:t>
      </w:r>
      <w:r w:rsidR="002D0392" w:rsidRPr="002D0392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Курчатовского района </w:t>
      </w: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Курской области </w:t>
      </w:r>
    </w:p>
    <w:p w:rsidR="002D0392" w:rsidRPr="00885EA3" w:rsidRDefault="00885EA3" w:rsidP="00885EA3">
      <w:pPr>
        <w:widowControl/>
        <w:suppressAutoHyphens w:val="0"/>
        <w:spacing w:after="0" w:line="240" w:lineRule="auto"/>
        <w:ind w:left="4956" w:hanging="4956"/>
        <w:jc w:val="both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                                                                   </w:t>
      </w:r>
      <w:r w:rsidR="002D0392"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от </w:t>
      </w:r>
      <w:r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03.03.2017</w:t>
      </w:r>
      <w:r w:rsidR="002D0392"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г. № </w:t>
      </w:r>
      <w:r w:rsidRPr="00885EA3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38</w:t>
      </w:r>
    </w:p>
    <w:p w:rsidR="002D0392" w:rsidRPr="002D0392" w:rsidRDefault="002D0392" w:rsidP="002D0392">
      <w:pPr>
        <w:rPr>
          <w:rFonts w:ascii="Arial" w:hAnsi="Arial" w:cs="Arial"/>
          <w:sz w:val="24"/>
          <w:szCs w:val="24"/>
        </w:rPr>
      </w:pPr>
    </w:p>
    <w:p w:rsidR="002D0392" w:rsidRPr="002D0392" w:rsidRDefault="002D0392" w:rsidP="002D0392">
      <w:pPr>
        <w:pStyle w:val="Standard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85EA3" w:rsidRDefault="00885EA3" w:rsidP="002D0392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П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ереч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ень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</w:p>
    <w:p w:rsidR="002D0392" w:rsidRPr="002D0392" w:rsidRDefault="00885EA3" w:rsidP="002D0392">
      <w:pPr>
        <w:pStyle w:val="Standard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муниципальных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услуг, предоставляемых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Администрацией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proofErr w:type="spellStart"/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Дичнянского</w:t>
      </w:r>
      <w:proofErr w:type="spellEnd"/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сельсовета</w:t>
      </w:r>
      <w:r>
        <w:rPr>
          <w:rFonts w:ascii="Arial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Pr="002D0392">
        <w:rPr>
          <w:rFonts w:ascii="Arial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</w:p>
    <w:tbl>
      <w:tblPr>
        <w:tblW w:w="9572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8930"/>
      </w:tblGrid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92" w:rsidRPr="002D0392" w:rsidRDefault="002D039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2D0392" w:rsidRPr="002D0392" w:rsidRDefault="002D0392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D0392">
              <w:rPr>
                <w:rFonts w:ascii="Arial" w:hAnsi="Arial" w:cs="Arial"/>
                <w:b/>
                <w:sz w:val="24"/>
                <w:szCs w:val="24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0392" w:rsidRPr="002D0392" w:rsidRDefault="00885E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муниципальных </w:t>
            </w:r>
            <w:r w:rsidR="002D0392" w:rsidRPr="002D0392">
              <w:rPr>
                <w:rFonts w:ascii="Arial" w:hAnsi="Arial" w:cs="Arial"/>
                <w:b/>
                <w:sz w:val="24"/>
                <w:szCs w:val="24"/>
              </w:rPr>
              <w:t>у</w:t>
            </w:r>
            <w:bookmarkStart w:id="0" w:name="_GoBack"/>
            <w:bookmarkEnd w:id="0"/>
            <w:r w:rsidR="002D0392" w:rsidRPr="002D0392">
              <w:rPr>
                <w:rFonts w:ascii="Arial" w:hAnsi="Arial" w:cs="Arial"/>
                <w:b/>
                <w:sz w:val="24"/>
                <w:szCs w:val="24"/>
              </w:rPr>
              <w:t>слуг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2D039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Выдача разрешений на вырубку деревьев и кустарников на территории сельского поселения Курской области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2D039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Выдача несовершеннолетним лицам, достигшим 16 лет, разрешения на вступление в брак до достижения брачного возраста 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2D039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361FD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Назначение и выплата пенсии за выслугу лет лицам,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</w:t>
            </w:r>
          </w:p>
        </w:tc>
      </w:tr>
      <w:tr w:rsidR="002D0392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0392" w:rsidRPr="002D0392" w:rsidRDefault="002D0392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D0392" w:rsidRPr="002D0392" w:rsidRDefault="00361FD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безвозмездное пользование, аренду имущества, находящегося в муниципальной собственности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 w:rsidP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собственность или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аренду н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а торгах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B625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я, в собственность или аренду без проведения торгов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 w:rsidP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собственности,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расположенных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на территории сельского поселения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в постоянное (бессрочное)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и безвозмездное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пользование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EB625E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Утверждение схемы расположения земельного участка на кадастровом  плане территории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на территори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и сельского поселения гражданам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для </w:t>
            </w: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EB625E" w:rsidRPr="002D0392" w:rsidTr="00885EA3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625E" w:rsidRPr="002D0392" w:rsidRDefault="00CD47C7" w:rsidP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</w:tr>
      <w:tr w:rsidR="00EB625E" w:rsidRPr="002D0392" w:rsidTr="00EB625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625E" w:rsidRPr="002D0392" w:rsidRDefault="00EB625E" w:rsidP="003C7543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625E" w:rsidRPr="002D0392" w:rsidRDefault="00CD47C7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0392">
              <w:rPr>
                <w:rFonts w:ascii="Arial" w:hAnsi="Arial" w:cs="Arial"/>
                <w:color w:val="000000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</w:tbl>
    <w:p w:rsidR="00AC5EDE" w:rsidRPr="002D0392" w:rsidRDefault="00AC5EDE">
      <w:pPr>
        <w:rPr>
          <w:rFonts w:ascii="Arial" w:hAnsi="Arial" w:cs="Arial"/>
          <w:sz w:val="24"/>
          <w:szCs w:val="24"/>
        </w:rPr>
      </w:pPr>
    </w:p>
    <w:sectPr w:rsidR="00AC5EDE" w:rsidRPr="002D0392" w:rsidSect="00885EA3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2BB"/>
    <w:rsid w:val="002D0392"/>
    <w:rsid w:val="00361FDB"/>
    <w:rsid w:val="006472BB"/>
    <w:rsid w:val="00885EA3"/>
    <w:rsid w:val="00AC5EDE"/>
    <w:rsid w:val="00CD47C7"/>
    <w:rsid w:val="00EB6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92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392"/>
    <w:pPr>
      <w:suppressAutoHyphens/>
      <w:autoSpaceDN w:val="0"/>
    </w:pPr>
    <w:rPr>
      <w:rFonts w:ascii="Calibri" w:eastAsia="Times New Roman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392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D0392"/>
    <w:pPr>
      <w:suppressAutoHyphens/>
      <w:autoSpaceDN w:val="0"/>
    </w:pPr>
    <w:rPr>
      <w:rFonts w:ascii="Calibri" w:eastAsia="Times New Roman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9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2017-03-16T05:38:00Z</dcterms:created>
  <dcterms:modified xsi:type="dcterms:W3CDTF">2017-03-16T06:14:00Z</dcterms:modified>
</cp:coreProperties>
</file>