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BBE2" w14:textId="77777777" w:rsidR="004929B5" w:rsidRPr="00E151BA" w:rsidRDefault="004929B5" w:rsidP="004929B5">
      <w:pPr>
        <w:jc w:val="center"/>
        <w:rPr>
          <w:b/>
          <w:bCs/>
          <w:kern w:val="0"/>
          <w:sz w:val="32"/>
          <w:szCs w:val="32"/>
        </w:rPr>
      </w:pPr>
      <w:r w:rsidRPr="00E151BA">
        <w:rPr>
          <w:b/>
          <w:bCs/>
          <w:kern w:val="0"/>
          <w:sz w:val="32"/>
          <w:szCs w:val="32"/>
        </w:rPr>
        <w:t>АДМИНИСТРАЦИЯ</w:t>
      </w:r>
    </w:p>
    <w:p w14:paraId="24F09E07" w14:textId="77777777" w:rsidR="004929B5" w:rsidRPr="00E151BA" w:rsidRDefault="004929B5" w:rsidP="004929B5">
      <w:pPr>
        <w:jc w:val="center"/>
        <w:rPr>
          <w:b/>
          <w:bCs/>
          <w:kern w:val="0"/>
          <w:sz w:val="32"/>
          <w:szCs w:val="32"/>
        </w:rPr>
      </w:pPr>
      <w:r w:rsidRPr="00E151BA">
        <w:rPr>
          <w:b/>
          <w:bCs/>
          <w:kern w:val="0"/>
          <w:sz w:val="32"/>
          <w:szCs w:val="32"/>
        </w:rPr>
        <w:t>ДИЧНЯНСКОГО СЕЛЬСОВЕТА</w:t>
      </w:r>
    </w:p>
    <w:p w14:paraId="3DEB2C9D" w14:textId="77777777" w:rsidR="004929B5" w:rsidRPr="00E151BA" w:rsidRDefault="004929B5" w:rsidP="004929B5">
      <w:pPr>
        <w:jc w:val="center"/>
        <w:rPr>
          <w:b/>
          <w:bCs/>
          <w:kern w:val="0"/>
          <w:sz w:val="32"/>
          <w:szCs w:val="32"/>
        </w:rPr>
      </w:pPr>
      <w:r w:rsidRPr="00E151BA">
        <w:rPr>
          <w:b/>
          <w:bCs/>
          <w:kern w:val="0"/>
          <w:sz w:val="32"/>
          <w:szCs w:val="32"/>
        </w:rPr>
        <w:t>КУРЧАТОВСКОГО РАЙОНА</w:t>
      </w:r>
    </w:p>
    <w:p w14:paraId="021B541D" w14:textId="77777777" w:rsidR="004929B5" w:rsidRPr="00E151BA" w:rsidRDefault="004929B5" w:rsidP="004929B5">
      <w:pPr>
        <w:jc w:val="center"/>
        <w:rPr>
          <w:b/>
          <w:bCs/>
          <w:kern w:val="0"/>
          <w:sz w:val="32"/>
          <w:szCs w:val="32"/>
        </w:rPr>
      </w:pPr>
      <w:r w:rsidRPr="00E151BA">
        <w:rPr>
          <w:b/>
          <w:bCs/>
          <w:kern w:val="0"/>
          <w:sz w:val="32"/>
          <w:szCs w:val="32"/>
        </w:rPr>
        <w:t xml:space="preserve"> КУРСКОЙ ОБЛАСТИ</w:t>
      </w:r>
    </w:p>
    <w:p w14:paraId="6D767E2D" w14:textId="77777777" w:rsidR="004929B5" w:rsidRPr="00E151BA" w:rsidRDefault="004929B5" w:rsidP="004929B5">
      <w:pPr>
        <w:jc w:val="center"/>
        <w:rPr>
          <w:b/>
          <w:bCs/>
          <w:kern w:val="0"/>
          <w:sz w:val="32"/>
          <w:szCs w:val="32"/>
        </w:rPr>
      </w:pPr>
    </w:p>
    <w:p w14:paraId="75D3738A" w14:textId="77777777" w:rsidR="004929B5" w:rsidRPr="00E151BA" w:rsidRDefault="004929B5" w:rsidP="004929B5">
      <w:pPr>
        <w:jc w:val="center"/>
        <w:rPr>
          <w:b/>
          <w:bCs/>
          <w:kern w:val="0"/>
          <w:sz w:val="32"/>
          <w:szCs w:val="32"/>
        </w:rPr>
      </w:pPr>
      <w:r w:rsidRPr="00E151BA">
        <w:rPr>
          <w:b/>
          <w:bCs/>
          <w:kern w:val="0"/>
          <w:sz w:val="32"/>
          <w:szCs w:val="32"/>
        </w:rPr>
        <w:t>ПОСТАНОВЛЕНИЕ</w:t>
      </w:r>
    </w:p>
    <w:p w14:paraId="4C047B54" w14:textId="5C0EF8C3" w:rsidR="004929B5" w:rsidRPr="00CE45D5" w:rsidRDefault="00CE45D5" w:rsidP="004929B5">
      <w:pPr>
        <w:jc w:val="center"/>
        <w:rPr>
          <w:b/>
          <w:bCs/>
          <w:sz w:val="32"/>
          <w:szCs w:val="32"/>
        </w:rPr>
      </w:pPr>
      <w:r w:rsidRPr="00CE45D5">
        <w:rPr>
          <w:b/>
          <w:bCs/>
          <w:sz w:val="32"/>
          <w:szCs w:val="32"/>
        </w:rPr>
        <w:t>17 февраля</w:t>
      </w:r>
      <w:r w:rsidR="004929B5" w:rsidRPr="00CE45D5">
        <w:rPr>
          <w:b/>
          <w:bCs/>
          <w:sz w:val="32"/>
          <w:szCs w:val="32"/>
        </w:rPr>
        <w:t xml:space="preserve"> 202</w:t>
      </w:r>
      <w:r w:rsidRPr="00CE45D5">
        <w:rPr>
          <w:b/>
          <w:bCs/>
          <w:sz w:val="32"/>
          <w:szCs w:val="32"/>
        </w:rPr>
        <w:t>5</w:t>
      </w:r>
      <w:r w:rsidR="004929B5" w:rsidRPr="00CE45D5">
        <w:rPr>
          <w:b/>
          <w:bCs/>
          <w:sz w:val="32"/>
          <w:szCs w:val="32"/>
        </w:rPr>
        <w:t xml:space="preserve"> года № </w:t>
      </w:r>
      <w:r w:rsidRPr="00CE45D5">
        <w:rPr>
          <w:b/>
          <w:bCs/>
          <w:sz w:val="32"/>
          <w:szCs w:val="32"/>
        </w:rPr>
        <w:t>7</w:t>
      </w:r>
    </w:p>
    <w:p w14:paraId="62FC2BA4" w14:textId="77777777" w:rsidR="004929B5" w:rsidRPr="00E151BA" w:rsidRDefault="004929B5" w:rsidP="004929B5">
      <w:pPr>
        <w:jc w:val="both"/>
        <w:rPr>
          <w:b/>
          <w:bCs/>
          <w:sz w:val="32"/>
          <w:szCs w:val="32"/>
        </w:rPr>
      </w:pPr>
    </w:p>
    <w:p w14:paraId="7F232284" w14:textId="77777777" w:rsidR="004929B5" w:rsidRPr="00E151BA" w:rsidRDefault="004929B5" w:rsidP="004929B5">
      <w:pPr>
        <w:jc w:val="center"/>
        <w:rPr>
          <w:b/>
          <w:bCs/>
          <w:sz w:val="32"/>
          <w:szCs w:val="32"/>
        </w:rPr>
      </w:pPr>
      <w:r>
        <w:rPr>
          <w:b/>
          <w:bCs/>
          <w:sz w:val="32"/>
          <w:szCs w:val="32"/>
        </w:rPr>
        <w:t xml:space="preserve">О внесении изменений в постановление Администрации </w:t>
      </w:r>
      <w:proofErr w:type="spellStart"/>
      <w:r>
        <w:rPr>
          <w:b/>
          <w:bCs/>
          <w:sz w:val="32"/>
          <w:szCs w:val="32"/>
        </w:rPr>
        <w:t>Дичнянского</w:t>
      </w:r>
      <w:proofErr w:type="spellEnd"/>
      <w:r>
        <w:rPr>
          <w:b/>
          <w:bCs/>
          <w:sz w:val="32"/>
          <w:szCs w:val="32"/>
        </w:rPr>
        <w:t xml:space="preserve"> сельсовета Курчатовского района от 05 июня 2024года №60 «</w:t>
      </w:r>
      <w:r w:rsidRPr="00E151BA">
        <w:rPr>
          <w:b/>
          <w:bCs/>
          <w:sz w:val="32"/>
          <w:szCs w:val="32"/>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14:paraId="01F03065" w14:textId="77777777" w:rsidR="004929B5" w:rsidRPr="00DB7976" w:rsidRDefault="004929B5" w:rsidP="004929B5">
      <w:pPr>
        <w:ind w:firstLine="709"/>
        <w:jc w:val="both"/>
        <w:rPr>
          <w:b/>
          <w:sz w:val="32"/>
          <w:szCs w:val="32"/>
        </w:rPr>
      </w:pPr>
    </w:p>
    <w:p w14:paraId="767D51B4" w14:textId="029399F7" w:rsidR="004929B5" w:rsidRPr="006A7003" w:rsidRDefault="006A7003" w:rsidP="004929B5">
      <w:pPr>
        <w:ind w:firstLine="709"/>
        <w:jc w:val="both"/>
      </w:pPr>
      <w:r w:rsidRPr="006A7003">
        <w:rPr>
          <w:rFonts w:eastAsia="Andale Sans UI"/>
          <w:bCs/>
        </w:rPr>
        <w:t>Рассмотрев протест Курчатовской межрайонной прокуратуры от 12.02.2025 № 37-2025, в соответствии с Федеральным законом от 27 июля 2010 г. N 210-ФЗ "Об организации предоставления государственных и муниципальных услуг", Федеральным законом от 26 декабря 2024 г. N 494-ФЗ "О внесении изменений в отдельные законодательные акты Российской Федерации",</w:t>
      </w:r>
      <w:r w:rsidR="004929B5" w:rsidRPr="006A7003">
        <w:t xml:space="preserve"> Уставом муниципального образования «</w:t>
      </w:r>
      <w:proofErr w:type="spellStart"/>
      <w:r w:rsidR="004929B5" w:rsidRPr="006A7003">
        <w:t>Дичнянский</w:t>
      </w:r>
      <w:proofErr w:type="spellEnd"/>
      <w:r w:rsidR="004929B5" w:rsidRPr="006A7003">
        <w:t xml:space="preserve"> сельсовет» Курчатовского района Курской области, Администрация </w:t>
      </w:r>
      <w:proofErr w:type="spellStart"/>
      <w:r w:rsidR="004929B5" w:rsidRPr="006A7003">
        <w:t>Дичнянского</w:t>
      </w:r>
      <w:proofErr w:type="spellEnd"/>
      <w:r w:rsidR="004929B5" w:rsidRPr="006A7003">
        <w:t xml:space="preserve"> сельсовета Курчатовского района Курской области </w:t>
      </w:r>
    </w:p>
    <w:p w14:paraId="40B45D61" w14:textId="77777777" w:rsidR="004929B5" w:rsidRPr="00DB7976" w:rsidRDefault="004929B5" w:rsidP="004929B5">
      <w:pPr>
        <w:ind w:firstLine="709"/>
        <w:jc w:val="both"/>
      </w:pPr>
      <w:r w:rsidRPr="00DB7976">
        <w:t>ПОСТАНОВЛЯЕТ:</w:t>
      </w:r>
    </w:p>
    <w:p w14:paraId="626F2DE0" w14:textId="77777777" w:rsidR="004929B5" w:rsidRPr="00DB7976" w:rsidRDefault="004929B5" w:rsidP="004929B5">
      <w:pPr>
        <w:ind w:firstLine="709"/>
        <w:jc w:val="both"/>
      </w:pPr>
      <w:r w:rsidRPr="00DB7976">
        <w:t xml:space="preserve">1. </w:t>
      </w:r>
      <w:r>
        <w:t xml:space="preserve">Внести изменение в постановление Администрации </w:t>
      </w:r>
      <w:proofErr w:type="spellStart"/>
      <w:r>
        <w:t>Дичнянского</w:t>
      </w:r>
      <w:proofErr w:type="spellEnd"/>
      <w:r>
        <w:t xml:space="preserve"> сельсовета Курчатовского района от 05.06.2024г. №60 </w:t>
      </w:r>
      <w:r w:rsidRPr="00DA6E33">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r>
        <w:t>.</w:t>
      </w:r>
    </w:p>
    <w:p w14:paraId="5E3FC9D5" w14:textId="77777777" w:rsidR="004929B5" w:rsidRPr="00D9137E" w:rsidRDefault="004929B5" w:rsidP="004929B5">
      <w:pPr>
        <w:ind w:firstLine="709"/>
        <w:jc w:val="both"/>
      </w:pPr>
      <w:r w:rsidRPr="00DB7976">
        <w:t xml:space="preserve">2. </w:t>
      </w:r>
      <w:r>
        <w:t>Р</w:t>
      </w:r>
      <w:r w:rsidRPr="00D9137E">
        <w:t xml:space="preserve">азделы </w:t>
      </w:r>
      <w:r w:rsidRPr="00D9137E">
        <w:rPr>
          <w:lang w:val="en-US"/>
        </w:rPr>
        <w:t>IV</w:t>
      </w:r>
      <w:r w:rsidRPr="00D9137E">
        <w:t xml:space="preserve"> и </w:t>
      </w:r>
      <w:r w:rsidRPr="00D9137E">
        <w:rPr>
          <w:lang w:val="en-US"/>
        </w:rPr>
        <w:t>V</w:t>
      </w:r>
      <w:r>
        <w:t xml:space="preserve"> в постановлении исключить</w:t>
      </w:r>
      <w:r w:rsidRPr="00D9137E">
        <w:t>.</w:t>
      </w:r>
    </w:p>
    <w:p w14:paraId="502ED9F4" w14:textId="77777777" w:rsidR="004929B5" w:rsidRDefault="004929B5" w:rsidP="004929B5">
      <w:pPr>
        <w:ind w:firstLine="709"/>
        <w:jc w:val="both"/>
        <w:rPr>
          <w:noProof/>
        </w:rPr>
      </w:pPr>
      <w:r w:rsidRPr="00DB7976">
        <w:rPr>
          <w:noProof/>
        </w:rPr>
        <w:t>3. Настоящее Постановление вступает в силу после его подписания и подлежит официальному опубликованию (обнародованию).</w:t>
      </w:r>
    </w:p>
    <w:p w14:paraId="306C3CDC" w14:textId="77777777" w:rsidR="004929B5" w:rsidRPr="00DB7976" w:rsidRDefault="004929B5" w:rsidP="004929B5">
      <w:pPr>
        <w:ind w:firstLine="709"/>
        <w:jc w:val="both"/>
        <w:rPr>
          <w:noProof/>
        </w:rPr>
      </w:pPr>
      <w:r>
        <w:rPr>
          <w:noProof/>
        </w:rPr>
        <w:t>4. Контроль за исполнением настоящего постановления оставляю за собой.</w:t>
      </w:r>
    </w:p>
    <w:p w14:paraId="436787E2" w14:textId="77777777" w:rsidR="004929B5" w:rsidRPr="00DB7976" w:rsidRDefault="004929B5" w:rsidP="004929B5">
      <w:pPr>
        <w:ind w:firstLine="709"/>
        <w:jc w:val="both"/>
        <w:rPr>
          <w:noProof/>
        </w:rPr>
      </w:pPr>
    </w:p>
    <w:p w14:paraId="75D4B946" w14:textId="77777777" w:rsidR="004929B5" w:rsidRPr="00DB7976" w:rsidRDefault="004929B5" w:rsidP="004929B5">
      <w:pPr>
        <w:ind w:firstLine="709"/>
        <w:jc w:val="both"/>
        <w:rPr>
          <w:noProof/>
        </w:rPr>
      </w:pPr>
    </w:p>
    <w:p w14:paraId="7CD499E7" w14:textId="77777777" w:rsidR="004929B5" w:rsidRPr="00DB7976" w:rsidRDefault="004929B5" w:rsidP="004929B5">
      <w:pPr>
        <w:ind w:firstLine="709"/>
        <w:jc w:val="both"/>
        <w:rPr>
          <w:noProof/>
        </w:rPr>
      </w:pPr>
    </w:p>
    <w:p w14:paraId="03212D48" w14:textId="77777777" w:rsidR="004929B5" w:rsidRDefault="004929B5" w:rsidP="004929B5">
      <w:pPr>
        <w:jc w:val="both"/>
        <w:rPr>
          <w:noProof/>
        </w:rPr>
      </w:pPr>
      <w:r w:rsidRPr="00DB7976">
        <w:rPr>
          <w:noProof/>
        </w:rPr>
        <w:t>Глава Дичнянского сельсовета</w:t>
      </w:r>
    </w:p>
    <w:p w14:paraId="2AD2C819" w14:textId="77777777" w:rsidR="004929B5" w:rsidRPr="00DB7976" w:rsidRDefault="004929B5" w:rsidP="004929B5">
      <w:pPr>
        <w:jc w:val="both"/>
        <w:rPr>
          <w:noProof/>
        </w:rPr>
      </w:pPr>
      <w:r>
        <w:rPr>
          <w:noProof/>
        </w:rPr>
        <w:t>Курчатовского района                                                                             В.Н. Тарасов</w:t>
      </w:r>
    </w:p>
    <w:p w14:paraId="73532F9D" w14:textId="77777777" w:rsidR="004929B5" w:rsidRPr="00DB7976" w:rsidRDefault="004929B5" w:rsidP="004929B5">
      <w:pPr>
        <w:rPr>
          <w:noProof/>
        </w:rPr>
      </w:pPr>
    </w:p>
    <w:p w14:paraId="59568448" w14:textId="77777777" w:rsidR="004929B5" w:rsidRPr="00DB7976" w:rsidRDefault="004929B5" w:rsidP="004929B5">
      <w:pPr>
        <w:ind w:firstLine="709"/>
        <w:rPr>
          <w:noProof/>
        </w:rPr>
      </w:pPr>
    </w:p>
    <w:p w14:paraId="671DADDF" w14:textId="77777777" w:rsidR="004929B5" w:rsidRPr="00DB7976" w:rsidRDefault="004929B5" w:rsidP="004929B5">
      <w:pPr>
        <w:ind w:firstLine="709"/>
        <w:jc w:val="right"/>
        <w:rPr>
          <w:noProof/>
        </w:rPr>
      </w:pPr>
    </w:p>
    <w:p w14:paraId="78A43D8B" w14:textId="77777777" w:rsidR="004929B5" w:rsidRPr="00DB7976" w:rsidRDefault="004929B5" w:rsidP="004929B5">
      <w:pPr>
        <w:ind w:firstLine="709"/>
        <w:jc w:val="right"/>
        <w:rPr>
          <w:noProof/>
        </w:rPr>
      </w:pPr>
    </w:p>
    <w:p w14:paraId="4FD9EF29" w14:textId="77777777" w:rsidR="004929B5" w:rsidRPr="00DB7976" w:rsidRDefault="004929B5" w:rsidP="004929B5">
      <w:pPr>
        <w:ind w:firstLine="709"/>
        <w:jc w:val="right"/>
        <w:rPr>
          <w:noProof/>
        </w:rPr>
      </w:pPr>
    </w:p>
    <w:p w14:paraId="76B8E6DC" w14:textId="77777777" w:rsidR="004929B5" w:rsidRPr="00DB7976" w:rsidRDefault="004929B5" w:rsidP="004929B5">
      <w:pPr>
        <w:ind w:firstLine="709"/>
        <w:jc w:val="right"/>
        <w:rPr>
          <w:noProof/>
        </w:rPr>
      </w:pPr>
    </w:p>
    <w:p w14:paraId="2E7D8680" w14:textId="77777777" w:rsidR="004929B5" w:rsidRPr="00DB7976" w:rsidRDefault="004929B5" w:rsidP="004929B5">
      <w:pPr>
        <w:ind w:firstLine="709"/>
        <w:jc w:val="right"/>
        <w:rPr>
          <w:noProof/>
        </w:rPr>
      </w:pPr>
    </w:p>
    <w:p w14:paraId="209DAAA7" w14:textId="77777777" w:rsidR="004929B5" w:rsidRPr="00DB7976" w:rsidRDefault="004929B5" w:rsidP="004929B5">
      <w:pPr>
        <w:ind w:firstLine="709"/>
        <w:jc w:val="right"/>
        <w:rPr>
          <w:noProof/>
        </w:rPr>
      </w:pPr>
    </w:p>
    <w:p w14:paraId="6C476B3D" w14:textId="77777777" w:rsidR="004929B5" w:rsidRPr="00E151BA" w:rsidRDefault="004929B5" w:rsidP="004929B5">
      <w:pPr>
        <w:jc w:val="right"/>
        <w:rPr>
          <w:noProof/>
        </w:rPr>
      </w:pPr>
      <w:r w:rsidRPr="00E151BA">
        <w:rPr>
          <w:noProof/>
        </w:rPr>
        <w:lastRenderedPageBreak/>
        <w:t>Приложение к</w:t>
      </w:r>
    </w:p>
    <w:p w14:paraId="0AE9E3AC" w14:textId="77777777" w:rsidR="004929B5" w:rsidRPr="00E151BA" w:rsidRDefault="004929B5" w:rsidP="004929B5">
      <w:pPr>
        <w:jc w:val="right"/>
        <w:rPr>
          <w:noProof/>
        </w:rPr>
      </w:pPr>
      <w:r w:rsidRPr="00E151BA">
        <w:rPr>
          <w:noProof/>
        </w:rPr>
        <w:t>постановлению Администрации</w:t>
      </w:r>
    </w:p>
    <w:p w14:paraId="49CFEF29" w14:textId="77777777" w:rsidR="004929B5" w:rsidRPr="00E151BA" w:rsidRDefault="004929B5" w:rsidP="004929B5">
      <w:pPr>
        <w:jc w:val="right"/>
      </w:pPr>
      <w:proofErr w:type="spellStart"/>
      <w:r w:rsidRPr="00E151BA">
        <w:t>Дичнянского</w:t>
      </w:r>
      <w:proofErr w:type="spellEnd"/>
      <w:r w:rsidRPr="00E151BA">
        <w:t xml:space="preserve"> сельсовета Курчатовского района</w:t>
      </w:r>
    </w:p>
    <w:p w14:paraId="4916E225" w14:textId="77777777" w:rsidR="004929B5" w:rsidRPr="00E151BA" w:rsidRDefault="004929B5" w:rsidP="004929B5">
      <w:pPr>
        <w:jc w:val="right"/>
      </w:pPr>
      <w:r w:rsidRPr="00E151BA">
        <w:t>Курской области</w:t>
      </w:r>
    </w:p>
    <w:p w14:paraId="0DEE6EA6" w14:textId="77777777" w:rsidR="004929B5" w:rsidRPr="00E151BA" w:rsidRDefault="004929B5" w:rsidP="004929B5">
      <w:pPr>
        <w:jc w:val="right"/>
        <w:rPr>
          <w:noProof/>
        </w:rPr>
      </w:pPr>
      <w:r w:rsidRPr="00E151BA">
        <w:rPr>
          <w:noProof/>
        </w:rPr>
        <w:t xml:space="preserve">от </w:t>
      </w:r>
      <w:r>
        <w:rPr>
          <w:noProof/>
        </w:rPr>
        <w:t>17 февраля</w:t>
      </w:r>
      <w:r w:rsidRPr="00E151BA">
        <w:rPr>
          <w:noProof/>
        </w:rPr>
        <w:t xml:space="preserve"> 202</w:t>
      </w:r>
      <w:r>
        <w:rPr>
          <w:noProof/>
        </w:rPr>
        <w:t>5</w:t>
      </w:r>
      <w:r w:rsidRPr="00E151BA">
        <w:rPr>
          <w:noProof/>
        </w:rPr>
        <w:t xml:space="preserve"> года № </w:t>
      </w:r>
      <w:r>
        <w:rPr>
          <w:noProof/>
        </w:rPr>
        <w:t>7</w:t>
      </w:r>
    </w:p>
    <w:p w14:paraId="0F179B8B" w14:textId="77777777" w:rsidR="004929B5" w:rsidRPr="00E151BA" w:rsidRDefault="004929B5" w:rsidP="004929B5">
      <w:pPr>
        <w:jc w:val="center"/>
      </w:pPr>
    </w:p>
    <w:p w14:paraId="17B6D0AE" w14:textId="77777777" w:rsidR="004929B5" w:rsidRPr="003B7A85" w:rsidRDefault="004929B5" w:rsidP="003B7A85">
      <w:pPr>
        <w:jc w:val="center"/>
        <w:rPr>
          <w:rStyle w:val="FontStyle47"/>
          <w:rFonts w:ascii="Arial" w:hAnsi="Arial"/>
          <w:b/>
          <w:sz w:val="32"/>
          <w:szCs w:val="32"/>
        </w:rPr>
      </w:pPr>
      <w:r w:rsidRPr="003B7A85">
        <w:rPr>
          <w:rStyle w:val="FontStyle47"/>
          <w:rFonts w:ascii="Arial" w:hAnsi="Arial"/>
          <w:b/>
          <w:sz w:val="32"/>
          <w:szCs w:val="32"/>
        </w:rPr>
        <w:t>Административный регламент</w:t>
      </w:r>
    </w:p>
    <w:p w14:paraId="5B706AFE" w14:textId="77777777" w:rsidR="004929B5" w:rsidRPr="003B7A85" w:rsidRDefault="004929B5" w:rsidP="003B7A85">
      <w:pPr>
        <w:jc w:val="center"/>
        <w:rPr>
          <w:rStyle w:val="FontStyle47"/>
          <w:rFonts w:ascii="Arial" w:hAnsi="Arial"/>
          <w:b/>
          <w:sz w:val="32"/>
          <w:szCs w:val="32"/>
        </w:rPr>
      </w:pPr>
      <w:r w:rsidRPr="003B7A85">
        <w:rPr>
          <w:rStyle w:val="FontStyle47"/>
          <w:rFonts w:ascii="Arial" w:hAnsi="Arial"/>
          <w:b/>
          <w:sz w:val="32"/>
          <w:szCs w:val="32"/>
        </w:rPr>
        <w:t>предоставления муниципальной услуги «Присвоение адреса объекту адресации, изменение и аннулирование такого адреса»</w:t>
      </w:r>
    </w:p>
    <w:p w14:paraId="02C56C91" w14:textId="77777777" w:rsidR="004929B5" w:rsidRPr="00E151BA" w:rsidRDefault="004929B5" w:rsidP="003B7A85">
      <w:pPr>
        <w:jc w:val="both"/>
        <w:rPr>
          <w:b/>
          <w:bCs/>
          <w:sz w:val="32"/>
          <w:szCs w:val="32"/>
        </w:rPr>
      </w:pPr>
    </w:p>
    <w:p w14:paraId="6AE2A56E" w14:textId="3C6994B8" w:rsidR="004929B5" w:rsidRPr="00D04BCA" w:rsidRDefault="007D1B18" w:rsidP="003B7A85">
      <w:pPr>
        <w:jc w:val="center"/>
        <w:rPr>
          <w:b/>
          <w:bCs/>
          <w:sz w:val="30"/>
          <w:szCs w:val="30"/>
        </w:rPr>
      </w:pPr>
      <w:r w:rsidRPr="00D04BCA">
        <w:rPr>
          <w:b/>
          <w:bCs/>
          <w:sz w:val="30"/>
          <w:szCs w:val="30"/>
          <w:lang w:val="en-US"/>
        </w:rPr>
        <w:t>I</w:t>
      </w:r>
      <w:r w:rsidR="004929B5" w:rsidRPr="00D04BCA">
        <w:rPr>
          <w:b/>
          <w:bCs/>
          <w:sz w:val="30"/>
          <w:szCs w:val="30"/>
        </w:rPr>
        <w:t>. Общие положения</w:t>
      </w:r>
    </w:p>
    <w:p w14:paraId="13F153FE" w14:textId="77777777" w:rsidR="004929B5" w:rsidRPr="00E151BA" w:rsidRDefault="004929B5" w:rsidP="003B7A85">
      <w:pPr>
        <w:jc w:val="center"/>
        <w:rPr>
          <w:b/>
          <w:bCs/>
          <w:sz w:val="32"/>
          <w:szCs w:val="32"/>
        </w:rPr>
      </w:pPr>
    </w:p>
    <w:p w14:paraId="2C2FF863" w14:textId="77777777" w:rsidR="004929B5" w:rsidRPr="00D04BCA" w:rsidRDefault="004929B5" w:rsidP="003B7A85">
      <w:pPr>
        <w:jc w:val="center"/>
        <w:rPr>
          <w:b/>
          <w:bCs/>
          <w:sz w:val="28"/>
          <w:szCs w:val="28"/>
        </w:rPr>
      </w:pPr>
      <w:r w:rsidRPr="00D04BCA">
        <w:rPr>
          <w:b/>
          <w:bCs/>
          <w:sz w:val="28"/>
          <w:szCs w:val="28"/>
        </w:rPr>
        <w:t>Предмет регулирования</w:t>
      </w:r>
    </w:p>
    <w:p w14:paraId="4758C1E2" w14:textId="1401EE62" w:rsidR="004929B5" w:rsidRPr="00E151BA" w:rsidRDefault="004929B5" w:rsidP="004929B5">
      <w:pPr>
        <w:ind w:firstLine="709"/>
        <w:jc w:val="both"/>
        <w:rPr>
          <w:bCs/>
        </w:rPr>
      </w:pPr>
      <w:r w:rsidRPr="00E151BA">
        <w:rPr>
          <w:bCs/>
        </w:rPr>
        <w:t xml:space="preserve">1. Настоящий административный регламент предоставления муниципальной услуги «Присвоение адреса объекту адресации, изменение и аннулирование такого адреса»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«Присвоение адреса объекту адресации и аннулирование такого адреса» (далее — Услуга) </w:t>
      </w:r>
      <w:r w:rsidRPr="00E151BA">
        <w:t xml:space="preserve">Администрацией </w:t>
      </w:r>
      <w:proofErr w:type="spellStart"/>
      <w:r w:rsidRPr="00E151BA">
        <w:t>Дичнянского</w:t>
      </w:r>
      <w:proofErr w:type="spellEnd"/>
      <w:r w:rsidRPr="00E151BA">
        <w:t xml:space="preserve"> сельсовета Курчатовского района Курской области </w:t>
      </w:r>
      <w:r w:rsidRPr="00E151BA">
        <w:rPr>
          <w:bCs/>
        </w:rPr>
        <w:t>(далее — Уполномоченные органы).</w:t>
      </w:r>
    </w:p>
    <w:p w14:paraId="3312E5BA" w14:textId="77777777" w:rsidR="004929B5" w:rsidRPr="00E151BA" w:rsidRDefault="004929B5" w:rsidP="004929B5">
      <w:pPr>
        <w:ind w:firstLine="709"/>
        <w:jc w:val="both"/>
        <w:rPr>
          <w:bCs/>
        </w:rPr>
      </w:pPr>
      <w:r w:rsidRPr="00E151BA">
        <w:rPr>
          <w:bCs/>
        </w:rPr>
        <w:t>1.1. Объектом адресации являются:</w:t>
      </w:r>
    </w:p>
    <w:p w14:paraId="7703D640" w14:textId="77777777" w:rsidR="004929B5" w:rsidRPr="00E151BA" w:rsidRDefault="004929B5" w:rsidP="004929B5">
      <w:pPr>
        <w:ind w:firstLine="709"/>
        <w:jc w:val="both"/>
        <w:rPr>
          <w:bCs/>
        </w:rPr>
      </w:pPr>
      <w:r w:rsidRPr="00E151BA">
        <w:rPr>
          <w:bCs/>
        </w:rPr>
        <w:t>а) здание (строение, за исключением некапитального строения), в том числе строительство которого не завершено;</w:t>
      </w:r>
    </w:p>
    <w:p w14:paraId="693F529A" w14:textId="77777777" w:rsidR="004929B5" w:rsidRPr="00E151BA" w:rsidRDefault="004929B5" w:rsidP="004929B5">
      <w:pPr>
        <w:ind w:firstLine="709"/>
        <w:jc w:val="both"/>
        <w:rPr>
          <w:bCs/>
        </w:rPr>
      </w:pPr>
      <w:r w:rsidRPr="00E151BA">
        <w:rPr>
          <w:bCs/>
        </w:rPr>
        <w:t>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14:paraId="3D50D9CD" w14:textId="77777777" w:rsidR="004929B5" w:rsidRPr="00E151BA" w:rsidRDefault="004929B5" w:rsidP="004929B5">
      <w:pPr>
        <w:ind w:firstLine="709"/>
        <w:jc w:val="both"/>
        <w:rPr>
          <w:bCs/>
        </w:rPr>
      </w:pPr>
      <w:r w:rsidRPr="00E151BA">
        <w:rPr>
          <w:bCs/>
        </w:rPr>
        <w:t>б) сооружение (за исключением некапитального сооружения и линейного объекта), в том числе строительство которого не завершено;</w:t>
      </w:r>
    </w:p>
    <w:p w14:paraId="61C070FA" w14:textId="77777777" w:rsidR="004929B5" w:rsidRPr="00E151BA" w:rsidRDefault="004929B5" w:rsidP="004929B5">
      <w:pPr>
        <w:ind w:firstLine="709"/>
        <w:jc w:val="both"/>
        <w:rPr>
          <w:bCs/>
        </w:rPr>
      </w:pPr>
      <w:r w:rsidRPr="00E151BA">
        <w:rPr>
          <w:bCs/>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14:paraId="2EBB090D" w14:textId="77777777" w:rsidR="004929B5" w:rsidRPr="00E151BA" w:rsidRDefault="004929B5" w:rsidP="004929B5">
      <w:pPr>
        <w:ind w:firstLine="709"/>
        <w:jc w:val="both"/>
        <w:rPr>
          <w:bCs/>
        </w:rPr>
      </w:pPr>
      <w:r w:rsidRPr="00E151BA">
        <w:rPr>
          <w:bCs/>
        </w:rPr>
        <w:t>г) помещение, являющееся частью объекта капитального строительства;</w:t>
      </w:r>
    </w:p>
    <w:p w14:paraId="58571695" w14:textId="77777777" w:rsidR="004929B5" w:rsidRPr="00E151BA" w:rsidRDefault="004929B5" w:rsidP="004929B5">
      <w:pPr>
        <w:ind w:firstLine="709"/>
        <w:jc w:val="both"/>
        <w:rPr>
          <w:bCs/>
        </w:rPr>
      </w:pPr>
      <w:r w:rsidRPr="00E151BA">
        <w:rPr>
          <w:bCs/>
        </w:rPr>
        <w:t>д) машино-место (за исключением машино-места, являющегося частью некапитального здания или сооружения).</w:t>
      </w:r>
    </w:p>
    <w:p w14:paraId="200A2A52" w14:textId="77777777" w:rsidR="004929B5" w:rsidRPr="00E151BA" w:rsidRDefault="004929B5" w:rsidP="004929B5">
      <w:pPr>
        <w:ind w:firstLine="709"/>
        <w:jc w:val="both"/>
        <w:rPr>
          <w:bCs/>
        </w:rPr>
      </w:pPr>
      <w:r w:rsidRPr="00E151BA">
        <w:rPr>
          <w:bCs/>
        </w:rPr>
        <w:t>При присвоении адресов помещениям, машино-местам номерная часть таких адресов должна соответствовать номерной части адресов зданий (строений), сооружений, в которых они расположены.</w:t>
      </w:r>
    </w:p>
    <w:p w14:paraId="41065D9C" w14:textId="77777777" w:rsidR="004929B5" w:rsidRPr="00E151BA" w:rsidRDefault="004929B5" w:rsidP="004929B5">
      <w:pPr>
        <w:ind w:firstLine="709"/>
        <w:jc w:val="center"/>
        <w:rPr>
          <w:b/>
          <w:bCs/>
        </w:rPr>
      </w:pPr>
    </w:p>
    <w:p w14:paraId="2C421100" w14:textId="77777777" w:rsidR="004929B5" w:rsidRPr="00D04BCA" w:rsidRDefault="004929B5" w:rsidP="004929B5">
      <w:pPr>
        <w:jc w:val="center"/>
        <w:rPr>
          <w:b/>
          <w:bCs/>
          <w:sz w:val="28"/>
          <w:szCs w:val="28"/>
        </w:rPr>
      </w:pPr>
      <w:r w:rsidRPr="00D04BCA">
        <w:rPr>
          <w:b/>
          <w:bCs/>
          <w:sz w:val="28"/>
          <w:szCs w:val="28"/>
        </w:rPr>
        <w:t>Круг Заявителей</w:t>
      </w:r>
    </w:p>
    <w:p w14:paraId="7D92F2FB" w14:textId="77777777" w:rsidR="004929B5" w:rsidRPr="00E151BA" w:rsidRDefault="004929B5" w:rsidP="004929B5">
      <w:pPr>
        <w:ind w:firstLine="709"/>
        <w:jc w:val="both"/>
        <w:rPr>
          <w:bCs/>
        </w:rPr>
      </w:pPr>
      <w:r w:rsidRPr="00E151BA">
        <w:rPr>
          <w:bCs/>
        </w:rPr>
        <w:t>1.2. Заявителями на получение Услуги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14:paraId="09807A0D" w14:textId="77777777" w:rsidR="004929B5" w:rsidRPr="00E151BA" w:rsidRDefault="004929B5" w:rsidP="004929B5">
      <w:pPr>
        <w:ind w:firstLine="709"/>
        <w:jc w:val="both"/>
        <w:rPr>
          <w:bCs/>
        </w:rPr>
      </w:pPr>
      <w:r w:rsidRPr="00E151BA">
        <w:rPr>
          <w:bCs/>
        </w:rPr>
        <w:t>1)</w:t>
      </w:r>
      <w:r w:rsidRPr="00E151BA">
        <w:rPr>
          <w:bCs/>
        </w:rPr>
        <w:tab/>
        <w:t>собственники объекта адресации;</w:t>
      </w:r>
    </w:p>
    <w:p w14:paraId="20D709BC" w14:textId="77777777" w:rsidR="004929B5" w:rsidRPr="00E151BA" w:rsidRDefault="004929B5" w:rsidP="004929B5">
      <w:pPr>
        <w:ind w:firstLine="709"/>
        <w:jc w:val="both"/>
        <w:rPr>
          <w:bCs/>
        </w:rPr>
      </w:pPr>
      <w:r w:rsidRPr="00E151BA">
        <w:rPr>
          <w:bCs/>
        </w:rPr>
        <w:t>2)</w:t>
      </w:r>
      <w:r w:rsidRPr="00E151BA">
        <w:rPr>
          <w:bCs/>
        </w:rPr>
        <w:tab/>
        <w:t xml:space="preserve">лица, обладающие одним из следующих вещных прав на объект </w:t>
      </w:r>
      <w:r w:rsidRPr="00E151BA">
        <w:rPr>
          <w:bCs/>
        </w:rPr>
        <w:lastRenderedPageBreak/>
        <w:t>адресации:</w:t>
      </w:r>
    </w:p>
    <w:p w14:paraId="749D2FEF" w14:textId="77777777" w:rsidR="004929B5" w:rsidRPr="00E151BA" w:rsidRDefault="004929B5" w:rsidP="004929B5">
      <w:pPr>
        <w:ind w:firstLine="709"/>
        <w:jc w:val="both"/>
        <w:rPr>
          <w:bCs/>
        </w:rPr>
      </w:pPr>
      <w:r w:rsidRPr="00E151BA">
        <w:rPr>
          <w:bCs/>
        </w:rPr>
        <w:t>-</w:t>
      </w:r>
      <w:r w:rsidRPr="00E151BA">
        <w:rPr>
          <w:bCs/>
        </w:rPr>
        <w:tab/>
        <w:t>право хозяйственного ведения;</w:t>
      </w:r>
    </w:p>
    <w:p w14:paraId="4D44DE55" w14:textId="77777777" w:rsidR="004929B5" w:rsidRPr="00E151BA" w:rsidRDefault="004929B5" w:rsidP="004929B5">
      <w:pPr>
        <w:ind w:firstLine="709"/>
        <w:jc w:val="both"/>
        <w:rPr>
          <w:bCs/>
        </w:rPr>
      </w:pPr>
      <w:r w:rsidRPr="00E151BA">
        <w:rPr>
          <w:bCs/>
        </w:rPr>
        <w:t>-</w:t>
      </w:r>
      <w:r w:rsidRPr="00E151BA">
        <w:rPr>
          <w:bCs/>
        </w:rPr>
        <w:tab/>
        <w:t>право оперативного управления;</w:t>
      </w:r>
    </w:p>
    <w:p w14:paraId="66123C1E" w14:textId="77777777" w:rsidR="004929B5" w:rsidRPr="00E151BA" w:rsidRDefault="004929B5" w:rsidP="004929B5">
      <w:pPr>
        <w:ind w:firstLine="709"/>
        <w:jc w:val="both"/>
        <w:rPr>
          <w:bCs/>
        </w:rPr>
      </w:pPr>
      <w:r w:rsidRPr="00E151BA">
        <w:rPr>
          <w:bCs/>
        </w:rPr>
        <w:t>-</w:t>
      </w:r>
      <w:r w:rsidRPr="00E151BA">
        <w:rPr>
          <w:bCs/>
        </w:rPr>
        <w:tab/>
        <w:t>право пожизненно наследуемого владения;</w:t>
      </w:r>
    </w:p>
    <w:p w14:paraId="6499318C" w14:textId="77777777" w:rsidR="004929B5" w:rsidRPr="00E151BA" w:rsidRDefault="004929B5" w:rsidP="004929B5">
      <w:pPr>
        <w:ind w:firstLine="709"/>
        <w:jc w:val="both"/>
        <w:rPr>
          <w:bCs/>
        </w:rPr>
      </w:pPr>
      <w:r w:rsidRPr="00E151BA">
        <w:rPr>
          <w:bCs/>
        </w:rPr>
        <w:t>-</w:t>
      </w:r>
      <w:r w:rsidRPr="00E151BA">
        <w:rPr>
          <w:bCs/>
        </w:rPr>
        <w:tab/>
        <w:t>право постоянного (бессрочного) пользования;</w:t>
      </w:r>
    </w:p>
    <w:p w14:paraId="640EC237" w14:textId="77777777" w:rsidR="004929B5" w:rsidRPr="00E151BA" w:rsidRDefault="004929B5" w:rsidP="004929B5">
      <w:pPr>
        <w:ind w:firstLine="709"/>
        <w:jc w:val="both"/>
        <w:rPr>
          <w:bCs/>
        </w:rPr>
      </w:pPr>
      <w:r w:rsidRPr="00E151BA">
        <w:rPr>
          <w:bCs/>
        </w:rPr>
        <w:t>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
    <w:p w14:paraId="253DA993" w14:textId="77777777" w:rsidR="004929B5" w:rsidRPr="00E151BA" w:rsidRDefault="004929B5" w:rsidP="004929B5">
      <w:pPr>
        <w:ind w:firstLine="709"/>
        <w:jc w:val="both"/>
        <w:rPr>
          <w:bCs/>
        </w:rPr>
      </w:pPr>
      <w:r w:rsidRPr="00E151BA">
        <w:rPr>
          <w:bCs/>
        </w:rPr>
        <w:t>4) представители Заявителя, действующие в силу полномочий, основанных на оформленной в установленном законодательством порядке доверенности;</w:t>
      </w:r>
    </w:p>
    <w:p w14:paraId="499F2DF7" w14:textId="77777777" w:rsidR="004929B5" w:rsidRPr="00E151BA" w:rsidRDefault="004929B5" w:rsidP="004929B5">
      <w:pPr>
        <w:ind w:firstLine="709"/>
        <w:jc w:val="both"/>
        <w:rPr>
          <w:bCs/>
        </w:rPr>
      </w:pPr>
      <w:r w:rsidRPr="00E151BA">
        <w:rPr>
          <w:bCs/>
        </w:rPr>
        <w:t>5)</w:t>
      </w:r>
      <w:r w:rsidRPr="00E151BA">
        <w:rPr>
          <w:bCs/>
        </w:rPr>
        <w:tab/>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7AB33418" w14:textId="77777777" w:rsidR="004929B5" w:rsidRPr="00E151BA" w:rsidRDefault="004929B5" w:rsidP="004929B5">
      <w:pPr>
        <w:ind w:firstLine="709"/>
        <w:jc w:val="both"/>
        <w:rPr>
          <w:bCs/>
        </w:rPr>
      </w:pPr>
      <w:r w:rsidRPr="00E151BA">
        <w:rPr>
          <w:bCs/>
        </w:rPr>
        <w:t>6)</w:t>
      </w:r>
      <w:r w:rsidRPr="00E151BA">
        <w:rPr>
          <w:bCs/>
        </w:rPr>
        <w:tab/>
        <w:t xml:space="preserve">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 </w:t>
      </w:r>
    </w:p>
    <w:p w14:paraId="47E274FA" w14:textId="77777777" w:rsidR="004929B5" w:rsidRPr="00E151BA" w:rsidRDefault="004929B5" w:rsidP="004929B5">
      <w:pPr>
        <w:ind w:firstLine="709"/>
        <w:jc w:val="both"/>
        <w:rPr>
          <w:bCs/>
        </w:rPr>
      </w:pPr>
      <w:r w:rsidRPr="00E151BA">
        <w:rPr>
          <w:bCs/>
        </w:rPr>
        <w:t>7)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55AE8930" w14:textId="77777777" w:rsidR="004929B5" w:rsidRPr="00E151BA" w:rsidRDefault="004929B5" w:rsidP="004929B5">
      <w:pPr>
        <w:ind w:firstLine="709"/>
        <w:jc w:val="center"/>
        <w:rPr>
          <w:b/>
          <w:bCs/>
        </w:rPr>
      </w:pPr>
    </w:p>
    <w:p w14:paraId="23D1E5A2" w14:textId="77777777" w:rsidR="004929B5" w:rsidRPr="003B7A85" w:rsidRDefault="004929B5" w:rsidP="003B7A85">
      <w:pPr>
        <w:jc w:val="center"/>
        <w:rPr>
          <w:b/>
          <w:bCs/>
          <w:sz w:val="28"/>
          <w:szCs w:val="28"/>
        </w:rPr>
      </w:pPr>
      <w:r w:rsidRPr="003B7A85">
        <w:rPr>
          <w:b/>
          <w:bCs/>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663409B" w14:textId="77777777" w:rsidR="004929B5" w:rsidRPr="00E151BA" w:rsidRDefault="004929B5" w:rsidP="004929B5">
      <w:pPr>
        <w:ind w:firstLine="709"/>
        <w:jc w:val="both"/>
        <w:rPr>
          <w:bCs/>
        </w:rPr>
      </w:pPr>
      <w:r w:rsidRPr="00E151BA">
        <w:rPr>
          <w:bCs/>
        </w:rPr>
        <w:t>1.3. Информирование о порядке предоставления Услуги осуществляется:</w:t>
      </w:r>
    </w:p>
    <w:p w14:paraId="68B26275" w14:textId="77777777" w:rsidR="004929B5" w:rsidRPr="00E151BA" w:rsidRDefault="004929B5" w:rsidP="004929B5">
      <w:pPr>
        <w:ind w:firstLine="709"/>
        <w:jc w:val="both"/>
        <w:rPr>
          <w:bCs/>
        </w:rPr>
      </w:pPr>
      <w:r w:rsidRPr="00E151BA">
        <w:rPr>
          <w:bCs/>
        </w:rPr>
        <w:t>1)</w:t>
      </w:r>
      <w:r w:rsidRPr="00E151BA">
        <w:rPr>
          <w:bCs/>
        </w:rPr>
        <w:tab/>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14:paraId="1E780EC7" w14:textId="77777777" w:rsidR="004929B5" w:rsidRPr="00E151BA" w:rsidRDefault="004929B5" w:rsidP="004929B5">
      <w:pPr>
        <w:ind w:firstLine="709"/>
        <w:jc w:val="both"/>
        <w:rPr>
          <w:bCs/>
        </w:rPr>
      </w:pPr>
      <w:r w:rsidRPr="00E151BA">
        <w:rPr>
          <w:bCs/>
        </w:rPr>
        <w:t>2) по телефону Уполномоченного органа или многофункционального центра;</w:t>
      </w:r>
    </w:p>
    <w:p w14:paraId="7EDBADD3" w14:textId="77777777" w:rsidR="004929B5" w:rsidRPr="00E151BA" w:rsidRDefault="004929B5" w:rsidP="004929B5">
      <w:pPr>
        <w:ind w:firstLine="709"/>
        <w:jc w:val="both"/>
        <w:rPr>
          <w:bCs/>
        </w:rPr>
      </w:pPr>
      <w:r w:rsidRPr="00E151BA">
        <w:rPr>
          <w:bCs/>
        </w:rPr>
        <w:t>З) письменно, в том числе посредством электронной почты, факсимильной связи;</w:t>
      </w:r>
    </w:p>
    <w:p w14:paraId="4CA86712" w14:textId="77777777" w:rsidR="004929B5" w:rsidRPr="00E151BA" w:rsidRDefault="004929B5" w:rsidP="004929B5">
      <w:pPr>
        <w:ind w:firstLine="709"/>
        <w:jc w:val="both"/>
        <w:rPr>
          <w:bCs/>
        </w:rPr>
      </w:pPr>
      <w:r w:rsidRPr="00E151BA">
        <w:rPr>
          <w:bCs/>
        </w:rPr>
        <w:t>4) посредством размещения в открытой и доступной форме информации:</w:t>
      </w:r>
    </w:p>
    <w:p w14:paraId="7386FB46" w14:textId="77777777" w:rsidR="004929B5" w:rsidRPr="00E151BA" w:rsidRDefault="004929B5" w:rsidP="004929B5">
      <w:pPr>
        <w:ind w:firstLine="709"/>
        <w:jc w:val="both"/>
        <w:rPr>
          <w:bCs/>
        </w:rPr>
      </w:pPr>
      <w:r w:rsidRPr="00E151BA">
        <w:rPr>
          <w:bCs/>
        </w:rPr>
        <w:t>-</w:t>
      </w:r>
      <w:r w:rsidRPr="00E151BA">
        <w:rPr>
          <w:bCs/>
        </w:rPr>
        <w:tab/>
        <w:t>на портале федеральной информационной адресной системы в информационно-телекоммуникационной сети «Интернет» (https://fas.nalog.ru/) (далее — портал ФИАС);</w:t>
      </w:r>
    </w:p>
    <w:p w14:paraId="1C628F30" w14:textId="77777777" w:rsidR="004929B5" w:rsidRPr="00E151BA" w:rsidRDefault="004929B5" w:rsidP="004929B5">
      <w:pPr>
        <w:ind w:firstLine="709"/>
        <w:jc w:val="both"/>
        <w:rPr>
          <w:bCs/>
        </w:rPr>
      </w:pPr>
      <w:r w:rsidRPr="00E151BA">
        <w:rPr>
          <w:bCs/>
        </w:rPr>
        <w:t>-</w:t>
      </w:r>
      <w:r w:rsidRPr="00E151BA">
        <w:rPr>
          <w:bCs/>
        </w:rPr>
        <w:tab/>
        <w:t>в федеральной государственной информационной системе «Единый портал государственных и муниципальных услуг (функций)» (https://www.gosuslugi.ru/) (далее - ЕПГУ);</w:t>
      </w:r>
    </w:p>
    <w:p w14:paraId="0C1BE780" w14:textId="77777777" w:rsidR="004929B5" w:rsidRPr="00D04BCA" w:rsidRDefault="004929B5" w:rsidP="004929B5">
      <w:pPr>
        <w:ind w:firstLine="709"/>
        <w:jc w:val="both"/>
        <w:rPr>
          <w:bCs/>
        </w:rPr>
      </w:pPr>
      <w:r w:rsidRPr="00E151BA">
        <w:rPr>
          <w:bCs/>
        </w:rPr>
        <w:t>-</w:t>
      </w:r>
      <w:r w:rsidRPr="00E151BA">
        <w:rPr>
          <w:bCs/>
        </w:rPr>
        <w:tab/>
        <w:t xml:space="preserve">на официальном сайте Уполномоченного органа и (или) многофункционального центра в информационно-телекоммуникационной сети </w:t>
      </w:r>
      <w:r w:rsidRPr="00E151BA">
        <w:rPr>
          <w:bCs/>
        </w:rPr>
        <w:lastRenderedPageBreak/>
        <w:t>«Интернет» (далее — Официальные сайты</w:t>
      </w:r>
      <w:r w:rsidRPr="00D04BCA">
        <w:rPr>
          <w:bCs/>
        </w:rPr>
        <w:t xml:space="preserve">) </w:t>
      </w:r>
      <w:r w:rsidRPr="00D04BCA">
        <w:t>https://dichnya46.gosuslugi.ru</w:t>
      </w:r>
    </w:p>
    <w:p w14:paraId="258CE2C8" w14:textId="77777777" w:rsidR="004929B5" w:rsidRPr="00E151BA" w:rsidRDefault="004929B5" w:rsidP="004929B5">
      <w:pPr>
        <w:ind w:firstLine="709"/>
        <w:jc w:val="both"/>
        <w:rPr>
          <w:bCs/>
        </w:rPr>
      </w:pPr>
      <w:r w:rsidRPr="00D04BCA">
        <w:rPr>
          <w:bCs/>
        </w:rPr>
        <w:t>5) посредством размещения информации на информационных стендах</w:t>
      </w:r>
      <w:r w:rsidRPr="00E151BA">
        <w:rPr>
          <w:bCs/>
        </w:rPr>
        <w:t xml:space="preserve"> Уполномоченного органа или многофункционального центра.</w:t>
      </w:r>
    </w:p>
    <w:p w14:paraId="28E4DEDC" w14:textId="77777777" w:rsidR="004929B5" w:rsidRPr="00E151BA" w:rsidRDefault="004929B5" w:rsidP="004929B5">
      <w:pPr>
        <w:ind w:firstLine="709"/>
        <w:jc w:val="both"/>
        <w:rPr>
          <w:bCs/>
        </w:rPr>
      </w:pPr>
      <w:r w:rsidRPr="00E151BA">
        <w:rPr>
          <w:bCs/>
        </w:rPr>
        <w:t>1.4. Информирование осуществляется по вопросам, касающимся:</w:t>
      </w:r>
    </w:p>
    <w:p w14:paraId="6F466D58" w14:textId="77777777" w:rsidR="004929B5" w:rsidRPr="00E151BA" w:rsidRDefault="004929B5" w:rsidP="004929B5">
      <w:pPr>
        <w:ind w:firstLine="709"/>
        <w:jc w:val="both"/>
        <w:rPr>
          <w:bCs/>
        </w:rPr>
      </w:pPr>
      <w:r w:rsidRPr="00E151BA">
        <w:rPr>
          <w:bCs/>
        </w:rPr>
        <w:t>-</w:t>
      </w:r>
      <w:r w:rsidRPr="00E151BA">
        <w:rPr>
          <w:bCs/>
        </w:rPr>
        <w:tab/>
        <w:t>способов подачи заявления о предоставлении Услуги;</w:t>
      </w:r>
    </w:p>
    <w:p w14:paraId="7BDDB77C" w14:textId="77777777" w:rsidR="004929B5" w:rsidRPr="00E151BA" w:rsidRDefault="004929B5" w:rsidP="004929B5">
      <w:pPr>
        <w:ind w:firstLine="709"/>
        <w:jc w:val="both"/>
        <w:rPr>
          <w:bCs/>
        </w:rPr>
      </w:pPr>
      <w:r w:rsidRPr="00E151BA">
        <w:rPr>
          <w:bCs/>
        </w:rPr>
        <w:t>-</w:t>
      </w:r>
      <w:r w:rsidRPr="00E151BA">
        <w:rPr>
          <w:bCs/>
        </w:rPr>
        <w:tab/>
        <w:t>адресов Уполномоченного органа и многофункциональных центров, обращение в которые необходимо для предоставления Услуги;</w:t>
      </w:r>
    </w:p>
    <w:p w14:paraId="03D50D42" w14:textId="77777777" w:rsidR="004929B5" w:rsidRPr="00E151BA" w:rsidRDefault="004929B5" w:rsidP="004929B5">
      <w:pPr>
        <w:ind w:firstLine="709"/>
        <w:jc w:val="both"/>
        <w:rPr>
          <w:bCs/>
        </w:rPr>
      </w:pPr>
      <w:r w:rsidRPr="00E151BA">
        <w:rPr>
          <w:bCs/>
        </w:rPr>
        <w:t>-</w:t>
      </w:r>
      <w:r w:rsidRPr="00E151BA">
        <w:rPr>
          <w:bCs/>
        </w:rPr>
        <w:tab/>
        <w:t>справочной информации о работе Уполномоченного органа (структурных подразделений Уполномоченного органа);</w:t>
      </w:r>
    </w:p>
    <w:p w14:paraId="1F6A3E2C" w14:textId="77777777" w:rsidR="004929B5" w:rsidRPr="00E151BA" w:rsidRDefault="004929B5" w:rsidP="004929B5">
      <w:pPr>
        <w:ind w:firstLine="709"/>
        <w:jc w:val="both"/>
        <w:rPr>
          <w:bCs/>
        </w:rPr>
      </w:pPr>
      <w:r w:rsidRPr="00E151BA">
        <w:rPr>
          <w:bCs/>
        </w:rPr>
        <w:t>-</w:t>
      </w:r>
      <w:r w:rsidRPr="00E151BA">
        <w:rPr>
          <w:bCs/>
        </w:rPr>
        <w:tab/>
        <w:t>документов, необходимых для предоставления Услуги;</w:t>
      </w:r>
    </w:p>
    <w:p w14:paraId="49DFE35E" w14:textId="77777777" w:rsidR="004929B5" w:rsidRPr="00E151BA" w:rsidRDefault="004929B5" w:rsidP="004929B5">
      <w:pPr>
        <w:ind w:firstLine="709"/>
        <w:jc w:val="both"/>
        <w:rPr>
          <w:bCs/>
        </w:rPr>
      </w:pPr>
      <w:r w:rsidRPr="00E151BA">
        <w:rPr>
          <w:bCs/>
        </w:rPr>
        <w:t>-</w:t>
      </w:r>
      <w:r w:rsidRPr="00E151BA">
        <w:rPr>
          <w:bCs/>
        </w:rPr>
        <w:tab/>
        <w:t>порядка и сроков предоставления Услуги;</w:t>
      </w:r>
    </w:p>
    <w:p w14:paraId="2D226EA2" w14:textId="77777777" w:rsidR="004929B5" w:rsidRPr="00E151BA" w:rsidRDefault="004929B5" w:rsidP="004929B5">
      <w:pPr>
        <w:ind w:firstLine="709"/>
        <w:jc w:val="both"/>
        <w:rPr>
          <w:bCs/>
        </w:rPr>
      </w:pPr>
      <w:r w:rsidRPr="00E151BA">
        <w:rPr>
          <w:bCs/>
        </w:rPr>
        <w:t>-</w:t>
      </w:r>
      <w:r w:rsidRPr="00E151BA">
        <w:rPr>
          <w:bCs/>
        </w:rPr>
        <w:tab/>
        <w:t>порядка получения сведений о ходе рассмотрения заявления о предоставлении Услуги и о результатах ее предоставления;</w:t>
      </w:r>
    </w:p>
    <w:p w14:paraId="1CFAFC65" w14:textId="77777777" w:rsidR="004929B5" w:rsidRPr="00E151BA" w:rsidRDefault="004929B5" w:rsidP="004929B5">
      <w:pPr>
        <w:ind w:firstLine="709"/>
        <w:jc w:val="both"/>
        <w:rPr>
          <w:bCs/>
        </w:rPr>
      </w:pPr>
      <w:r w:rsidRPr="00E151BA">
        <w:rPr>
          <w:bCs/>
        </w:rPr>
        <w:t>-</w:t>
      </w:r>
      <w:r w:rsidRPr="00E151BA">
        <w:rPr>
          <w:bCs/>
        </w:rPr>
        <w:tab/>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63B1635D" w14:textId="77777777" w:rsidR="004929B5" w:rsidRPr="00E151BA" w:rsidRDefault="004929B5" w:rsidP="004929B5">
      <w:pPr>
        <w:ind w:firstLine="709"/>
        <w:jc w:val="both"/>
        <w:rPr>
          <w:bCs/>
        </w:rPr>
      </w:pPr>
      <w:r w:rsidRPr="00E151BA">
        <w:rPr>
          <w:bCs/>
        </w:rPr>
        <w:t>-</w:t>
      </w:r>
      <w:r w:rsidRPr="00E151BA">
        <w:rPr>
          <w:bCs/>
        </w:rPr>
        <w:tab/>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14:paraId="273DDB3A" w14:textId="77777777" w:rsidR="004929B5" w:rsidRPr="00E151BA" w:rsidRDefault="004929B5" w:rsidP="004929B5">
      <w:pPr>
        <w:ind w:firstLine="709"/>
        <w:jc w:val="both"/>
        <w:rPr>
          <w:bCs/>
        </w:rPr>
      </w:pPr>
      <w:r w:rsidRPr="00E151BA">
        <w:rPr>
          <w:bCs/>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0B0FFDE4" w14:textId="77777777" w:rsidR="004929B5" w:rsidRPr="00E151BA" w:rsidRDefault="004929B5" w:rsidP="004929B5">
      <w:pPr>
        <w:ind w:firstLine="709"/>
        <w:jc w:val="both"/>
        <w:rPr>
          <w:bCs/>
        </w:rPr>
      </w:pPr>
      <w:r w:rsidRPr="00E151BA">
        <w:rPr>
          <w:bCs/>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F8BC1AE" w14:textId="77777777" w:rsidR="004929B5" w:rsidRPr="00E151BA" w:rsidRDefault="004929B5" w:rsidP="004929B5">
      <w:pPr>
        <w:ind w:firstLine="709"/>
        <w:jc w:val="both"/>
        <w:rPr>
          <w:bCs/>
        </w:rPr>
      </w:pPr>
      <w:r w:rsidRPr="00E151BA">
        <w:rPr>
          <w:bCs/>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должностного лица, принявшего телефонный звонок.</w:t>
      </w:r>
    </w:p>
    <w:p w14:paraId="2F9236B5" w14:textId="77777777" w:rsidR="004929B5" w:rsidRPr="00E151BA" w:rsidRDefault="004929B5" w:rsidP="004929B5">
      <w:pPr>
        <w:ind w:firstLine="709"/>
        <w:jc w:val="both"/>
        <w:rPr>
          <w:bCs/>
        </w:rPr>
      </w:pPr>
      <w:r w:rsidRPr="00E151BA">
        <w:rPr>
          <w:bCs/>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17499965" w14:textId="77777777" w:rsidR="004929B5" w:rsidRPr="00E151BA" w:rsidRDefault="004929B5" w:rsidP="004929B5">
      <w:pPr>
        <w:ind w:firstLine="709"/>
        <w:jc w:val="both"/>
        <w:rPr>
          <w:bCs/>
        </w:rPr>
      </w:pPr>
      <w:r w:rsidRPr="00E151BA">
        <w:rPr>
          <w:bCs/>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7D8E70C9" w14:textId="77777777" w:rsidR="004929B5" w:rsidRPr="00E151BA" w:rsidRDefault="004929B5" w:rsidP="004929B5">
      <w:pPr>
        <w:ind w:firstLine="709"/>
        <w:jc w:val="both"/>
        <w:rPr>
          <w:bCs/>
        </w:rPr>
      </w:pPr>
      <w:r w:rsidRPr="00E151BA">
        <w:rPr>
          <w:bCs/>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C89B898" w14:textId="77777777" w:rsidR="004929B5" w:rsidRPr="00E151BA" w:rsidRDefault="004929B5" w:rsidP="004929B5">
      <w:pPr>
        <w:ind w:firstLine="709"/>
        <w:jc w:val="both"/>
        <w:rPr>
          <w:bCs/>
        </w:rPr>
      </w:pPr>
      <w:r w:rsidRPr="00E151BA">
        <w:rPr>
          <w:bCs/>
        </w:rPr>
        <w:t>Продолжительность информирования по телефону не должна превышать 10 минут.</w:t>
      </w:r>
    </w:p>
    <w:p w14:paraId="2A7B7683" w14:textId="77777777" w:rsidR="004929B5" w:rsidRPr="00E151BA" w:rsidRDefault="004929B5" w:rsidP="004929B5">
      <w:pPr>
        <w:ind w:firstLine="709"/>
        <w:jc w:val="both"/>
        <w:rPr>
          <w:bCs/>
        </w:rPr>
      </w:pPr>
      <w:r w:rsidRPr="00E151BA">
        <w:rPr>
          <w:bCs/>
        </w:rPr>
        <w:t>Информирование осуществляется в соответствии с графиком приема граждан.</w:t>
      </w:r>
    </w:p>
    <w:p w14:paraId="5D7E4A84" w14:textId="05A1C2BB" w:rsidR="004929B5" w:rsidRPr="00E151BA" w:rsidRDefault="004929B5" w:rsidP="004929B5">
      <w:pPr>
        <w:ind w:firstLine="709"/>
        <w:jc w:val="both"/>
        <w:rPr>
          <w:bCs/>
        </w:rPr>
      </w:pPr>
      <w:r w:rsidRPr="00E151BA">
        <w:rPr>
          <w:bCs/>
        </w:rPr>
        <w:t xml:space="preserve">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2 </w:t>
      </w:r>
      <w:r w:rsidRPr="00E151BA">
        <w:rPr>
          <w:bCs/>
        </w:rPr>
        <w:lastRenderedPageBreak/>
        <w:t>мая 2006 г. № 59-ФЗ «О порядке рассмотрения обращений граждан Российской Федерации».</w:t>
      </w:r>
    </w:p>
    <w:p w14:paraId="50FD9C5E" w14:textId="77777777" w:rsidR="004929B5" w:rsidRPr="00E151BA" w:rsidRDefault="004929B5" w:rsidP="004929B5">
      <w:pPr>
        <w:ind w:firstLine="709"/>
        <w:jc w:val="both"/>
        <w:rPr>
          <w:bCs/>
        </w:rPr>
      </w:pPr>
      <w:r w:rsidRPr="00E151BA">
        <w:rPr>
          <w:bCs/>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14:paraId="2C64AA00" w14:textId="77777777" w:rsidR="004929B5" w:rsidRPr="00E151BA" w:rsidRDefault="004929B5" w:rsidP="004929B5">
      <w:pPr>
        <w:ind w:firstLine="709"/>
        <w:jc w:val="both"/>
        <w:rPr>
          <w:bCs/>
        </w:rPr>
      </w:pPr>
      <w:r w:rsidRPr="00E151BA">
        <w:rPr>
          <w:bC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CDA9266" w14:textId="77777777" w:rsidR="004929B5" w:rsidRPr="00E151BA" w:rsidRDefault="004929B5" w:rsidP="004929B5">
      <w:pPr>
        <w:ind w:firstLine="709"/>
        <w:jc w:val="both"/>
        <w:rPr>
          <w:bCs/>
        </w:rPr>
      </w:pPr>
      <w:r w:rsidRPr="00E151BA">
        <w:rPr>
          <w:bCs/>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582F2912" w14:textId="77777777" w:rsidR="004929B5" w:rsidRPr="00E151BA" w:rsidRDefault="004929B5" w:rsidP="004929B5">
      <w:pPr>
        <w:ind w:firstLine="709"/>
        <w:jc w:val="both"/>
        <w:rPr>
          <w:bCs/>
        </w:rPr>
      </w:pPr>
      <w:r w:rsidRPr="00E151BA">
        <w:rPr>
          <w:bCs/>
        </w:rPr>
        <w:t>-</w:t>
      </w:r>
      <w:r w:rsidRPr="00E151BA">
        <w:rPr>
          <w:bCs/>
        </w:rPr>
        <w:tab/>
        <w:t>место нахождения и график работы Уполномоченного органа, а также многофункциональных центров.</w:t>
      </w:r>
    </w:p>
    <w:p w14:paraId="24478576" w14:textId="77777777" w:rsidR="004929B5" w:rsidRPr="00E151BA" w:rsidRDefault="004929B5" w:rsidP="004929B5">
      <w:pPr>
        <w:ind w:firstLine="709"/>
        <w:jc w:val="both"/>
        <w:rPr>
          <w:bCs/>
        </w:rPr>
      </w:pPr>
      <w:r w:rsidRPr="00E151BA">
        <w:rPr>
          <w:bCs/>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14:paraId="66D7C540" w14:textId="77777777" w:rsidR="004929B5" w:rsidRPr="00E151BA" w:rsidRDefault="004929B5" w:rsidP="004929B5">
      <w:pPr>
        <w:ind w:firstLine="709"/>
        <w:jc w:val="both"/>
        <w:rPr>
          <w:bCs/>
        </w:rPr>
      </w:pPr>
      <w:r w:rsidRPr="00E151BA">
        <w:rPr>
          <w:bCs/>
        </w:rPr>
        <w:t>1.9. 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 июля 2010 г.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14:paraId="7EB709BA" w14:textId="77777777" w:rsidR="004929B5" w:rsidRPr="00E151BA" w:rsidRDefault="004929B5" w:rsidP="004929B5">
      <w:pPr>
        <w:ind w:firstLine="709"/>
        <w:jc w:val="both"/>
        <w:rPr>
          <w:bCs/>
        </w:rPr>
      </w:pPr>
      <w:r w:rsidRPr="00E151BA">
        <w:rPr>
          <w:bCs/>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14:paraId="4EFD30D6" w14:textId="77777777" w:rsidR="004929B5" w:rsidRPr="00E151BA" w:rsidRDefault="004929B5" w:rsidP="004929B5">
      <w:pPr>
        <w:ind w:firstLine="709"/>
        <w:jc w:val="both"/>
        <w:rPr>
          <w:bCs/>
        </w:rPr>
      </w:pPr>
      <w:r w:rsidRPr="00E151BA">
        <w:rPr>
          <w:bCs/>
        </w:rPr>
        <w:t>1.11. 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2475CC7" w14:textId="77777777" w:rsidR="004929B5" w:rsidRPr="00E151BA" w:rsidRDefault="004929B5" w:rsidP="004929B5">
      <w:pPr>
        <w:ind w:firstLine="709"/>
        <w:jc w:val="both"/>
        <w:rPr>
          <w:bCs/>
        </w:rPr>
      </w:pPr>
      <w:r w:rsidRPr="00E151BA">
        <w:rPr>
          <w:bCs/>
        </w:rPr>
        <w:t xml:space="preserve">1.12. 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w:t>
      </w:r>
      <w:r w:rsidRPr="00E151BA">
        <w:rPr>
          <w:bCs/>
        </w:rPr>
        <w:lastRenderedPageBreak/>
        <w:t>профилирование), а также результата, за предоставлением которого обратился заявитель</w:t>
      </w:r>
    </w:p>
    <w:p w14:paraId="66BF32BB" w14:textId="77777777" w:rsidR="004929B5" w:rsidRPr="00E151BA" w:rsidRDefault="004929B5" w:rsidP="004929B5">
      <w:pPr>
        <w:ind w:firstLine="709"/>
        <w:jc w:val="both"/>
        <w:rPr>
          <w:bCs/>
        </w:rPr>
      </w:pPr>
      <w:r w:rsidRPr="00E151BA">
        <w:rPr>
          <w:bCs/>
        </w:rPr>
        <w:t>Муниципальная услуга должна быть предоставлена Заявителю в соответствии с вариантом предоставления (муниципальной) услуги (далее — вариант).</w:t>
      </w:r>
    </w:p>
    <w:p w14:paraId="500A141D" w14:textId="77777777" w:rsidR="004929B5" w:rsidRPr="00E151BA" w:rsidRDefault="004929B5" w:rsidP="004929B5">
      <w:pPr>
        <w:ind w:firstLine="709"/>
        <w:jc w:val="both"/>
        <w:rPr>
          <w:bCs/>
        </w:rPr>
      </w:pPr>
      <w:r w:rsidRPr="00E151BA">
        <w:rPr>
          <w:bCs/>
        </w:rP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4 к настоящему Административному регламенту.</w:t>
      </w:r>
    </w:p>
    <w:p w14:paraId="2DB270C2" w14:textId="77777777" w:rsidR="004929B5" w:rsidRPr="00E151BA" w:rsidRDefault="004929B5" w:rsidP="004929B5">
      <w:pPr>
        <w:ind w:firstLine="709"/>
        <w:jc w:val="both"/>
        <w:rPr>
          <w:bCs/>
        </w:rPr>
      </w:pPr>
      <w:r w:rsidRPr="00E151BA">
        <w:rPr>
          <w:bCs/>
        </w:rPr>
        <w:t xml:space="preserve">1.13. </w:t>
      </w:r>
      <w:bookmarkStart w:id="0" w:name="_Hlk157171500"/>
      <w:r w:rsidRPr="00E151BA">
        <w:rPr>
          <w:bCs/>
        </w:rPr>
        <w:t>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bookmarkEnd w:id="0"/>
    </w:p>
    <w:p w14:paraId="319C7C3F" w14:textId="77777777" w:rsidR="004929B5" w:rsidRPr="00E151BA" w:rsidRDefault="004929B5" w:rsidP="004929B5">
      <w:pPr>
        <w:ind w:firstLine="709"/>
        <w:jc w:val="both"/>
        <w:rPr>
          <w:bCs/>
        </w:rPr>
      </w:pPr>
    </w:p>
    <w:p w14:paraId="5B575873" w14:textId="06C1EB57" w:rsidR="004929B5" w:rsidRPr="00D04BCA" w:rsidRDefault="007D1B18" w:rsidP="003B7A85">
      <w:pPr>
        <w:jc w:val="center"/>
        <w:rPr>
          <w:b/>
          <w:bCs/>
          <w:sz w:val="30"/>
          <w:szCs w:val="30"/>
        </w:rPr>
      </w:pPr>
      <w:r w:rsidRPr="00D04BCA">
        <w:rPr>
          <w:b/>
          <w:bCs/>
          <w:sz w:val="30"/>
          <w:szCs w:val="30"/>
          <w:lang w:val="en-US"/>
        </w:rPr>
        <w:t>II</w:t>
      </w:r>
      <w:r w:rsidR="004929B5" w:rsidRPr="00D04BCA">
        <w:rPr>
          <w:b/>
          <w:bCs/>
          <w:sz w:val="30"/>
          <w:szCs w:val="30"/>
        </w:rPr>
        <w:t>. Стандарт предоставления муниципальной услуги</w:t>
      </w:r>
    </w:p>
    <w:p w14:paraId="40E90C45" w14:textId="77777777" w:rsidR="004929B5" w:rsidRPr="00E151BA" w:rsidRDefault="004929B5" w:rsidP="003B7A85">
      <w:pPr>
        <w:jc w:val="center"/>
        <w:rPr>
          <w:b/>
          <w:bCs/>
        </w:rPr>
      </w:pPr>
    </w:p>
    <w:p w14:paraId="47887A66" w14:textId="77777777" w:rsidR="004929B5" w:rsidRPr="00D04BCA" w:rsidRDefault="004929B5" w:rsidP="003B7A85">
      <w:pPr>
        <w:jc w:val="center"/>
        <w:rPr>
          <w:b/>
          <w:bCs/>
          <w:sz w:val="28"/>
          <w:szCs w:val="28"/>
        </w:rPr>
      </w:pPr>
      <w:r w:rsidRPr="00D04BCA">
        <w:rPr>
          <w:b/>
          <w:bCs/>
          <w:sz w:val="28"/>
          <w:szCs w:val="28"/>
        </w:rPr>
        <w:t>Наименование муниципальной услуги</w:t>
      </w:r>
    </w:p>
    <w:p w14:paraId="59CC71E5" w14:textId="77777777" w:rsidR="004929B5" w:rsidRPr="00E151BA" w:rsidRDefault="004929B5" w:rsidP="004929B5">
      <w:pPr>
        <w:ind w:firstLine="709"/>
        <w:jc w:val="both"/>
        <w:rPr>
          <w:bCs/>
        </w:rPr>
      </w:pPr>
      <w:r w:rsidRPr="00E151BA">
        <w:rPr>
          <w:bCs/>
        </w:rPr>
        <w:t xml:space="preserve">2.1. «Присвоение адреса объекту адресации, изменение и аннулирование такого адреса». </w:t>
      </w:r>
    </w:p>
    <w:p w14:paraId="133A4C0A" w14:textId="77777777" w:rsidR="004929B5" w:rsidRPr="00E151BA" w:rsidRDefault="004929B5" w:rsidP="004929B5">
      <w:pPr>
        <w:ind w:firstLine="709"/>
        <w:jc w:val="both"/>
        <w:rPr>
          <w:bCs/>
        </w:rPr>
      </w:pPr>
    </w:p>
    <w:p w14:paraId="3E83DA0C" w14:textId="77777777" w:rsidR="004929B5" w:rsidRPr="00D04BCA" w:rsidRDefault="004929B5" w:rsidP="003B7A85">
      <w:pPr>
        <w:jc w:val="center"/>
        <w:rPr>
          <w:b/>
          <w:bCs/>
          <w:sz w:val="28"/>
          <w:szCs w:val="28"/>
        </w:rPr>
      </w:pPr>
      <w:r w:rsidRPr="00D04BCA">
        <w:rPr>
          <w:b/>
          <w:bCs/>
          <w:sz w:val="28"/>
          <w:szCs w:val="28"/>
        </w:rPr>
        <w:t>Наименование органа местного самоуправления (организации), предоставляющего муниципальную услугу</w:t>
      </w:r>
    </w:p>
    <w:p w14:paraId="6350E3F6" w14:textId="77777777" w:rsidR="004929B5" w:rsidRPr="00E151BA" w:rsidRDefault="004929B5" w:rsidP="004929B5">
      <w:pPr>
        <w:ind w:firstLine="709"/>
        <w:jc w:val="both"/>
        <w:rPr>
          <w:color w:val="000000"/>
        </w:rPr>
      </w:pPr>
      <w:r w:rsidRPr="00E151BA">
        <w:rPr>
          <w:bCs/>
        </w:rPr>
        <w:t xml:space="preserve">2.2. Услуга предоставляется Уполномоченным органом в лице </w:t>
      </w:r>
      <w:r w:rsidRPr="00E151BA">
        <w:t xml:space="preserve">Администрации </w:t>
      </w:r>
      <w:proofErr w:type="spellStart"/>
      <w:r w:rsidRPr="00E151BA">
        <w:t>Дичнянского</w:t>
      </w:r>
      <w:proofErr w:type="spellEnd"/>
      <w:r w:rsidRPr="00E151BA">
        <w:t xml:space="preserve"> сельсовета Курчатовского района Курской области</w:t>
      </w:r>
      <w:r w:rsidRPr="00E151BA">
        <w:rPr>
          <w:color w:val="000000"/>
        </w:rPr>
        <w:t>.</w:t>
      </w:r>
    </w:p>
    <w:p w14:paraId="314639E5" w14:textId="77777777" w:rsidR="004929B5" w:rsidRPr="00E151BA" w:rsidRDefault="004929B5" w:rsidP="004929B5">
      <w:pPr>
        <w:ind w:firstLine="709"/>
        <w:jc w:val="both"/>
        <w:rPr>
          <w:color w:val="000000"/>
        </w:rPr>
      </w:pPr>
      <w:bookmarkStart w:id="1" w:name="_Hlk157171509"/>
      <w:r w:rsidRPr="00E151BA">
        <w:t xml:space="preserve">В соответствии с соглашением о взаимодействии, заключенным между уполномоченным органом и многофункциональным центром </w:t>
      </w:r>
      <w:r w:rsidRPr="00E151BA">
        <w:rPr>
          <w:color w:val="222222"/>
          <w:shd w:val="clear" w:color="auto" w:fill="FFFFFF"/>
        </w:rPr>
        <w:t xml:space="preserve">предоставления государственных и муниципальных услуг городского округа Курчатов Курской области </w:t>
      </w:r>
      <w:r w:rsidRPr="00E151BA">
        <w:t xml:space="preserve">(далее – МФЦ, многофункциональный центр), МФЦ осуществляет прием документов заявителей, а также выдачу результата муниципальной услуги, связанных с предоставлением муниципальной услуги. </w:t>
      </w:r>
    </w:p>
    <w:p w14:paraId="6E27E4C0" w14:textId="77777777" w:rsidR="004929B5" w:rsidRPr="00E151BA" w:rsidRDefault="004929B5" w:rsidP="004929B5">
      <w:pPr>
        <w:ind w:firstLine="709"/>
        <w:jc w:val="both"/>
      </w:pPr>
      <w:r w:rsidRPr="00E151BA">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не предусмотрена.</w:t>
      </w:r>
    </w:p>
    <w:bookmarkEnd w:id="1"/>
    <w:p w14:paraId="0B7F7C6F" w14:textId="77777777" w:rsidR="004929B5" w:rsidRPr="00E151BA" w:rsidRDefault="004929B5" w:rsidP="004929B5">
      <w:pPr>
        <w:ind w:firstLine="709"/>
        <w:jc w:val="both"/>
        <w:rPr>
          <w:bCs/>
        </w:rPr>
      </w:pPr>
      <w:r w:rsidRPr="00E151BA">
        <w:rPr>
          <w:bCs/>
        </w:rPr>
        <w:t>2.3. При предоставлении Услуги Уполномоченный орган взаимодействует с:</w:t>
      </w:r>
    </w:p>
    <w:p w14:paraId="34D56A58" w14:textId="77777777" w:rsidR="004929B5" w:rsidRPr="00E151BA" w:rsidRDefault="004929B5" w:rsidP="004929B5">
      <w:pPr>
        <w:ind w:firstLine="709"/>
        <w:jc w:val="both"/>
        <w:rPr>
          <w:bCs/>
        </w:rPr>
      </w:pPr>
      <w:r w:rsidRPr="00E151BA">
        <w:rPr>
          <w:bCs/>
        </w:rPr>
        <w:t>-оператором федеральной информационной адресной системы (далее Оператор ФИАС);</w:t>
      </w:r>
    </w:p>
    <w:p w14:paraId="7A5D7866" w14:textId="77777777" w:rsidR="004929B5" w:rsidRPr="00E151BA" w:rsidRDefault="004929B5" w:rsidP="004929B5">
      <w:pPr>
        <w:ind w:firstLine="709"/>
        <w:jc w:val="both"/>
        <w:rPr>
          <w:bCs/>
        </w:rPr>
      </w:pPr>
      <w:r w:rsidRPr="00E151BA">
        <w:rPr>
          <w:bCs/>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6EE0D75D" w14:textId="77777777" w:rsidR="004929B5" w:rsidRPr="00E151BA" w:rsidRDefault="004929B5" w:rsidP="004929B5">
      <w:pPr>
        <w:ind w:firstLine="709"/>
        <w:jc w:val="both"/>
        <w:rPr>
          <w:bCs/>
        </w:rPr>
      </w:pPr>
      <w:r w:rsidRPr="00E151BA">
        <w:rPr>
          <w:bCs/>
        </w:rPr>
        <w:t xml:space="preserve">-органами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w:t>
      </w:r>
      <w:r w:rsidRPr="00E151BA">
        <w:rPr>
          <w:bCs/>
        </w:rPr>
        <w:lastRenderedPageBreak/>
        <w:t>(их копии, сведения, содержащиеся в них), указанные в пункте 34 Правил.</w:t>
      </w:r>
    </w:p>
    <w:p w14:paraId="42B303CB" w14:textId="77777777" w:rsidR="004929B5" w:rsidRPr="00E151BA" w:rsidRDefault="004929B5" w:rsidP="004929B5">
      <w:pPr>
        <w:ind w:firstLine="709"/>
        <w:jc w:val="both"/>
        <w:rPr>
          <w:bCs/>
        </w:rPr>
      </w:pPr>
      <w:r w:rsidRPr="00E151BA">
        <w:rPr>
          <w:bCs/>
        </w:rPr>
        <w:t>-Федеральной налоговой службой РФ.</w:t>
      </w:r>
    </w:p>
    <w:p w14:paraId="68A56A12" w14:textId="77777777" w:rsidR="004929B5" w:rsidRPr="00E151BA" w:rsidRDefault="004929B5" w:rsidP="004929B5">
      <w:pPr>
        <w:ind w:firstLine="709"/>
        <w:jc w:val="both"/>
        <w:rPr>
          <w:bCs/>
        </w:rPr>
      </w:pPr>
      <w:r w:rsidRPr="00E151BA">
        <w:rPr>
          <w:bCs/>
        </w:rPr>
        <w:t>В предоставлении муниципальной услуги принимают участие структурные подразделения Уполномоченного органа (многофункциональные центры при наличии соответствующего соглашения о взаимодействии).</w:t>
      </w:r>
    </w:p>
    <w:p w14:paraId="2CE320E3" w14:textId="77777777" w:rsidR="004929B5" w:rsidRPr="00E151BA" w:rsidRDefault="004929B5" w:rsidP="004929B5">
      <w:pPr>
        <w:ind w:firstLine="709"/>
        <w:jc w:val="both"/>
        <w:rPr>
          <w:bCs/>
        </w:rPr>
      </w:pPr>
      <w:r w:rsidRPr="00E151BA">
        <w:rPr>
          <w:bCs/>
        </w:rPr>
        <w:t>При предоставлении муниципальной услуги Уполномоченный орган взаимодействует с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207170F8" w14:textId="77777777" w:rsidR="004929B5" w:rsidRPr="00E151BA" w:rsidRDefault="004929B5" w:rsidP="004929B5">
      <w:pPr>
        <w:ind w:firstLine="709"/>
        <w:jc w:val="both"/>
        <w:rPr>
          <w:bCs/>
        </w:rPr>
      </w:pPr>
      <w:r w:rsidRPr="00E151BA">
        <w:rPr>
          <w:bCs/>
        </w:rPr>
        <w:t>2.4. 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3B079F07" w14:textId="77777777" w:rsidR="004929B5" w:rsidRPr="00E151BA" w:rsidRDefault="004929B5" w:rsidP="004929B5">
      <w:pPr>
        <w:ind w:firstLine="709"/>
        <w:jc w:val="both"/>
        <w:rPr>
          <w:bCs/>
        </w:rPr>
      </w:pPr>
    </w:p>
    <w:p w14:paraId="2E6CAD94" w14:textId="77777777" w:rsidR="004929B5" w:rsidRPr="00D04BCA" w:rsidRDefault="004929B5" w:rsidP="004929B5">
      <w:pPr>
        <w:jc w:val="center"/>
        <w:rPr>
          <w:b/>
          <w:bCs/>
          <w:sz w:val="28"/>
          <w:szCs w:val="28"/>
        </w:rPr>
      </w:pPr>
      <w:r w:rsidRPr="00D04BCA">
        <w:rPr>
          <w:b/>
          <w:bCs/>
          <w:sz w:val="28"/>
          <w:szCs w:val="28"/>
        </w:rPr>
        <w:t>Описание результата предоставления муниципальной услуги</w:t>
      </w:r>
    </w:p>
    <w:p w14:paraId="1A4BDF09" w14:textId="77777777" w:rsidR="004929B5" w:rsidRPr="00E151BA" w:rsidRDefault="004929B5" w:rsidP="004929B5">
      <w:pPr>
        <w:ind w:firstLine="709"/>
        <w:jc w:val="both"/>
        <w:rPr>
          <w:bCs/>
        </w:rPr>
      </w:pPr>
      <w:r w:rsidRPr="00E151BA">
        <w:rPr>
          <w:bCs/>
        </w:rPr>
        <w:t>2.5. Результатом предоставления Услуги является:</w:t>
      </w:r>
    </w:p>
    <w:p w14:paraId="6BB80EB2" w14:textId="77777777" w:rsidR="004929B5" w:rsidRPr="00E151BA" w:rsidRDefault="004929B5" w:rsidP="004929B5">
      <w:pPr>
        <w:ind w:firstLine="709"/>
        <w:jc w:val="both"/>
        <w:rPr>
          <w:bCs/>
        </w:rPr>
      </w:pPr>
      <w:r w:rsidRPr="00E151BA">
        <w:rPr>
          <w:bCs/>
        </w:rPr>
        <w:t>-</w:t>
      </w:r>
      <w:r w:rsidRPr="00E151BA">
        <w:rPr>
          <w:bCs/>
        </w:rPr>
        <w:tab/>
        <w:t>выдача (направление) решения Уполномоченного органа о присвоении адреса объекту адресации с приложением выписки из государственного адресного реестра об адресе объекта адресации;</w:t>
      </w:r>
    </w:p>
    <w:p w14:paraId="0F18A5DF" w14:textId="77777777" w:rsidR="004929B5" w:rsidRPr="00E151BA" w:rsidRDefault="004929B5" w:rsidP="004929B5">
      <w:pPr>
        <w:ind w:firstLine="709"/>
        <w:jc w:val="both"/>
        <w:rPr>
          <w:bCs/>
        </w:rPr>
      </w:pPr>
      <w:r w:rsidRPr="00E151BA">
        <w:rPr>
          <w:bCs/>
        </w:rPr>
        <w:t>-</w:t>
      </w:r>
      <w:r w:rsidRPr="00E151BA">
        <w:rPr>
          <w:bCs/>
        </w:rPr>
        <w:tab/>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 с приложением уведомления об отсутствии сведений в государственном адресном реестре (допускается объединение с решением о присвоении адреса объекту адресации);</w:t>
      </w:r>
    </w:p>
    <w:p w14:paraId="3FA0225F" w14:textId="77777777" w:rsidR="004929B5" w:rsidRPr="00E151BA" w:rsidRDefault="004929B5" w:rsidP="004929B5">
      <w:pPr>
        <w:ind w:firstLine="709"/>
        <w:jc w:val="both"/>
        <w:rPr>
          <w:bCs/>
        </w:rPr>
      </w:pPr>
      <w:r w:rsidRPr="00E151BA">
        <w:rPr>
          <w:bCs/>
        </w:rPr>
        <w:t>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от 13 июля 2015 г. N 218-ФЗ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14:paraId="7D535F7D" w14:textId="77777777" w:rsidR="004929B5" w:rsidRPr="00E151BA" w:rsidRDefault="004929B5" w:rsidP="004929B5">
      <w:pPr>
        <w:ind w:firstLine="709"/>
        <w:jc w:val="both"/>
        <w:rPr>
          <w:bCs/>
        </w:rPr>
      </w:pPr>
      <w:r w:rsidRPr="00E151BA">
        <w:rPr>
          <w:bCs/>
        </w:rPr>
        <w:t>-</w:t>
      </w:r>
      <w:r w:rsidRPr="00E151BA">
        <w:rPr>
          <w:bCs/>
        </w:rPr>
        <w:tab/>
        <w:t>выдача (направление) решения Уполномоченного органа об отказе в присвоении объекту адресации адреса или аннулировании его адреса.</w:t>
      </w:r>
    </w:p>
    <w:p w14:paraId="02833B78" w14:textId="77777777" w:rsidR="004929B5" w:rsidRPr="00E151BA" w:rsidRDefault="004929B5" w:rsidP="004929B5">
      <w:pPr>
        <w:ind w:firstLine="709"/>
        <w:jc w:val="both"/>
        <w:rPr>
          <w:bCs/>
        </w:rPr>
      </w:pPr>
      <w:r w:rsidRPr="00E151BA">
        <w:rPr>
          <w:bCs/>
        </w:rPr>
        <w:t xml:space="preserve">- внесение сведений в Государственный адресный реестр (ГАР). </w:t>
      </w:r>
    </w:p>
    <w:p w14:paraId="7F8D2436" w14:textId="77777777" w:rsidR="004929B5" w:rsidRPr="00E151BA" w:rsidRDefault="004929B5" w:rsidP="004929B5">
      <w:pPr>
        <w:ind w:firstLine="709"/>
        <w:jc w:val="both"/>
        <w:rPr>
          <w:bCs/>
        </w:rPr>
      </w:pPr>
      <w:bookmarkStart w:id="2" w:name="_Hlk157171520"/>
      <w:r w:rsidRPr="00E151BA">
        <w:rPr>
          <w:bCs/>
        </w:rPr>
        <w:t>Результат муниципальной услуги может быть получен при личном посещении уполномоченного органа.</w:t>
      </w:r>
    </w:p>
    <w:p w14:paraId="64B31F9B" w14:textId="77777777" w:rsidR="004929B5" w:rsidRPr="00E151BA" w:rsidRDefault="004929B5" w:rsidP="004929B5">
      <w:pPr>
        <w:ind w:firstLine="709"/>
        <w:jc w:val="both"/>
        <w:rPr>
          <w:bCs/>
        </w:rPr>
      </w:pPr>
      <w:r w:rsidRPr="00E151BA">
        <w:rPr>
          <w:bCs/>
        </w:rPr>
        <w:t>В случае подачи запроса почтовой связью результат муниципальной услуги направляется почтовой связью по месту жительства заявителя.</w:t>
      </w:r>
    </w:p>
    <w:p w14:paraId="46D0751E" w14:textId="77777777" w:rsidR="004929B5" w:rsidRPr="00E151BA" w:rsidRDefault="004929B5" w:rsidP="004929B5">
      <w:pPr>
        <w:ind w:firstLine="709"/>
        <w:jc w:val="both"/>
        <w:rPr>
          <w:bCs/>
        </w:rPr>
      </w:pPr>
      <w:r w:rsidRPr="00E151BA">
        <w:rPr>
          <w:bCs/>
        </w:rPr>
        <w:t>При указании заявителем способа получения результата предоставления муниципальной услуги в МФЦ – уполномоченный орган направляет в МФЦ для выдачи заявителю документы путем передачи их должностному лицу МФЦ, ответственному за доставку документов.</w:t>
      </w:r>
    </w:p>
    <w:bookmarkEnd w:id="2"/>
    <w:p w14:paraId="4629EABF" w14:textId="77777777" w:rsidR="004929B5" w:rsidRPr="00E151BA" w:rsidRDefault="004929B5" w:rsidP="004929B5">
      <w:pPr>
        <w:ind w:firstLine="709"/>
        <w:jc w:val="both"/>
        <w:rPr>
          <w:bCs/>
        </w:rPr>
      </w:pPr>
      <w:r w:rsidRPr="00E151BA">
        <w:rPr>
          <w:bCs/>
        </w:rPr>
        <w:t xml:space="preserve">2.5.1. Решение о присвоении адреса объекту адресации принимается </w:t>
      </w:r>
      <w:r w:rsidRPr="00E151BA">
        <w:rPr>
          <w:bCs/>
        </w:rPr>
        <w:lastRenderedPageBreak/>
        <w:t>Уполномоченным органом с учетом требований к его составу, установленных пунктом 22 Правил.</w:t>
      </w:r>
    </w:p>
    <w:p w14:paraId="511F7BF9" w14:textId="77777777" w:rsidR="004929B5" w:rsidRPr="00E151BA" w:rsidRDefault="004929B5" w:rsidP="004929B5">
      <w:pPr>
        <w:ind w:firstLine="709"/>
        <w:jc w:val="both"/>
        <w:rPr>
          <w:bCs/>
        </w:rPr>
      </w:pPr>
      <w:r w:rsidRPr="00E151BA">
        <w:rPr>
          <w:bCs/>
        </w:rPr>
        <w:t xml:space="preserve">Рекомендуемый образец формы решения о присвоении адреса объекту адресации </w:t>
      </w:r>
      <w:proofErr w:type="spellStart"/>
      <w:r w:rsidRPr="00E151BA">
        <w:rPr>
          <w:bCs/>
        </w:rPr>
        <w:t>справочно</w:t>
      </w:r>
      <w:proofErr w:type="spellEnd"/>
      <w:r w:rsidRPr="00E151BA">
        <w:rPr>
          <w:bCs/>
        </w:rPr>
        <w:t xml:space="preserve"> приведен в Приложении № 1 к настоящему Регламенту.</w:t>
      </w:r>
    </w:p>
    <w:p w14:paraId="3FE3F073" w14:textId="77777777" w:rsidR="004929B5" w:rsidRPr="00E151BA" w:rsidRDefault="004929B5" w:rsidP="004929B5">
      <w:pPr>
        <w:ind w:firstLine="709"/>
        <w:jc w:val="both"/>
        <w:rPr>
          <w:bCs/>
        </w:rPr>
      </w:pPr>
      <w:r w:rsidRPr="00E151BA">
        <w:rPr>
          <w:bCs/>
        </w:rPr>
        <w:t>2.5.2.</w:t>
      </w:r>
      <w:r w:rsidRPr="00E151BA">
        <w:rPr>
          <w:bCs/>
        </w:rPr>
        <w:tab/>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14:paraId="268C4252" w14:textId="77777777" w:rsidR="004929B5" w:rsidRPr="00E151BA" w:rsidRDefault="004929B5" w:rsidP="004929B5">
      <w:pPr>
        <w:ind w:firstLine="709"/>
        <w:jc w:val="both"/>
        <w:rPr>
          <w:bCs/>
        </w:rPr>
      </w:pPr>
      <w:r w:rsidRPr="00E151BA">
        <w:rPr>
          <w:bCs/>
        </w:rPr>
        <w:t>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w:t>
      </w:r>
    </w:p>
    <w:p w14:paraId="6DD915C2" w14:textId="77777777" w:rsidR="004929B5" w:rsidRPr="00E151BA" w:rsidRDefault="004929B5" w:rsidP="004929B5">
      <w:pPr>
        <w:ind w:firstLine="709"/>
        <w:jc w:val="both"/>
        <w:rPr>
          <w:bCs/>
        </w:rPr>
      </w:pPr>
      <w:r w:rsidRPr="00E151BA">
        <w:rPr>
          <w:bCs/>
        </w:rPr>
        <w:t xml:space="preserve">Рекомендуемый образец формы решения об аннулировании адреса объекта адресации </w:t>
      </w:r>
      <w:proofErr w:type="spellStart"/>
      <w:r w:rsidRPr="00E151BA">
        <w:rPr>
          <w:bCs/>
        </w:rPr>
        <w:t>справочно</w:t>
      </w:r>
      <w:proofErr w:type="spellEnd"/>
      <w:r w:rsidRPr="00E151BA">
        <w:rPr>
          <w:bCs/>
        </w:rPr>
        <w:t xml:space="preserve"> приведен в Приложении № 1 к настоящему Регламенту.</w:t>
      </w:r>
    </w:p>
    <w:p w14:paraId="3C24A8BD" w14:textId="77777777" w:rsidR="004929B5" w:rsidRPr="00E151BA" w:rsidRDefault="004929B5" w:rsidP="004929B5">
      <w:pPr>
        <w:ind w:firstLine="709"/>
        <w:jc w:val="both"/>
        <w:rPr>
          <w:bCs/>
        </w:rPr>
      </w:pPr>
      <w:r w:rsidRPr="00E151BA">
        <w:rPr>
          <w:bCs/>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656A3ED6" w14:textId="77777777" w:rsidR="004929B5" w:rsidRPr="00E151BA" w:rsidRDefault="004929B5" w:rsidP="004929B5">
      <w:pPr>
        <w:ind w:firstLine="709"/>
        <w:jc w:val="both"/>
        <w:rPr>
          <w:bCs/>
        </w:rPr>
      </w:pPr>
      <w:r w:rsidRPr="00E151BA">
        <w:rPr>
          <w:bCs/>
        </w:rPr>
        <w:t>2.5.3.</w:t>
      </w:r>
      <w:r w:rsidRPr="00E151BA">
        <w:rPr>
          <w:bCs/>
        </w:rPr>
        <w:tab/>
        <w:t xml:space="preserve">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 146н. </w:t>
      </w:r>
      <w:proofErr w:type="spellStart"/>
      <w:r w:rsidRPr="00E151BA">
        <w:rPr>
          <w:bCs/>
        </w:rPr>
        <w:t>Справочно</w:t>
      </w:r>
      <w:proofErr w:type="spellEnd"/>
      <w:r w:rsidRPr="00E151BA">
        <w:rPr>
          <w:bCs/>
        </w:rPr>
        <w:t xml:space="preserve"> форма данного решения приведена в Приложении № 1 к настоящему Регламенту.</w:t>
      </w:r>
    </w:p>
    <w:p w14:paraId="37F99253" w14:textId="77777777" w:rsidR="004929B5" w:rsidRPr="00E151BA" w:rsidRDefault="004929B5" w:rsidP="004929B5">
      <w:pPr>
        <w:ind w:firstLine="709"/>
        <w:jc w:val="both"/>
        <w:rPr>
          <w:bCs/>
        </w:rPr>
      </w:pPr>
      <w:r w:rsidRPr="00E151BA">
        <w:rPr>
          <w:bCs/>
        </w:rPr>
        <w:t>Решение об отказе в присвоении объекту адресации адреса или аннулировании его адреса может приниматься в форме электронного документа,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w:t>
      </w:r>
    </w:p>
    <w:p w14:paraId="7C6F5A48" w14:textId="77777777" w:rsidR="004929B5" w:rsidRPr="00E151BA" w:rsidRDefault="004929B5" w:rsidP="004929B5">
      <w:pPr>
        <w:ind w:firstLine="709"/>
        <w:jc w:val="both"/>
        <w:rPr>
          <w:bCs/>
        </w:rPr>
      </w:pPr>
      <w:r w:rsidRPr="00E151BA">
        <w:rPr>
          <w:bCs/>
        </w:rPr>
        <w:t>2.5.4. Результат предоставления муниципальной услуги учитывается и подтверждается путем внесения Органом в информационную систему сведений в электронной форме.</w:t>
      </w:r>
    </w:p>
    <w:p w14:paraId="56E77E15" w14:textId="77777777" w:rsidR="004929B5" w:rsidRPr="00E151BA" w:rsidRDefault="004929B5" w:rsidP="004929B5">
      <w:pPr>
        <w:ind w:firstLine="709"/>
        <w:jc w:val="both"/>
        <w:rPr>
          <w:bCs/>
        </w:rPr>
      </w:pPr>
      <w:r w:rsidRPr="00E151BA">
        <w:rPr>
          <w:bCs/>
        </w:rPr>
        <w:t>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14:paraId="09DCC446" w14:textId="77777777" w:rsidR="004929B5" w:rsidRPr="00E151BA" w:rsidRDefault="004929B5" w:rsidP="004929B5">
      <w:pPr>
        <w:ind w:firstLine="709"/>
        <w:jc w:val="both"/>
        <w:rPr>
          <w:bCs/>
        </w:rPr>
      </w:pPr>
      <w:r w:rsidRPr="00E151BA">
        <w:rPr>
          <w:bCs/>
        </w:rPr>
        <w:t>Требования абзацев первого и второго настоящего подпункта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14:paraId="75626055" w14:textId="77777777" w:rsidR="004929B5" w:rsidRPr="00E151BA" w:rsidRDefault="004929B5" w:rsidP="004929B5">
      <w:pPr>
        <w:ind w:firstLine="709"/>
        <w:jc w:val="both"/>
        <w:rPr>
          <w:bCs/>
        </w:rPr>
      </w:pPr>
      <w:r w:rsidRPr="00E151BA">
        <w:rPr>
          <w:bCs/>
        </w:rPr>
        <w:t>Муниципальные услуги, результатом предоставления которых является предоставление заявителям - физическим лицам содержащихся в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14:paraId="5A1691D7" w14:textId="2FF10202" w:rsidR="004929B5" w:rsidRPr="00E151BA" w:rsidRDefault="004929B5" w:rsidP="004929B5">
      <w:pPr>
        <w:ind w:firstLine="709"/>
        <w:jc w:val="both"/>
        <w:rPr>
          <w:bCs/>
        </w:rPr>
      </w:pPr>
      <w:r w:rsidRPr="00E151BA">
        <w:rPr>
          <w:bCs/>
        </w:rPr>
        <w:t xml:space="preserve">При формировании и ведении муниципальных информационных систем, указанных в абзаце первом настоящего подпункта, обеспечивается достоверность и актуальность информации, содержащейся в данных </w:t>
      </w:r>
      <w:r w:rsidRPr="00E151BA">
        <w:rPr>
          <w:bCs/>
        </w:rPr>
        <w:lastRenderedPageBreak/>
        <w:t>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14:paraId="2EE5D3C7" w14:textId="77777777" w:rsidR="004929B5" w:rsidRPr="00E151BA" w:rsidRDefault="004929B5" w:rsidP="004929B5">
      <w:pPr>
        <w:ind w:firstLine="709"/>
        <w:jc w:val="both"/>
        <w:rPr>
          <w:bCs/>
        </w:rPr>
      </w:pPr>
      <w:r w:rsidRPr="00E151BA">
        <w:rPr>
          <w:bCs/>
        </w:rPr>
        <w:t>2.5.6. Аннулирование адреса объекта адресации осуществляется в случаях:</w:t>
      </w:r>
    </w:p>
    <w:p w14:paraId="41FA37A2" w14:textId="77777777" w:rsidR="004929B5" w:rsidRPr="00E151BA" w:rsidRDefault="004929B5" w:rsidP="004929B5">
      <w:pPr>
        <w:ind w:firstLine="709"/>
        <w:jc w:val="both"/>
        <w:rPr>
          <w:bCs/>
        </w:rPr>
      </w:pPr>
      <w:r w:rsidRPr="00E151BA">
        <w:rPr>
          <w:bCs/>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14:paraId="3735207D" w14:textId="4BE6E044" w:rsidR="004929B5" w:rsidRPr="00E151BA" w:rsidRDefault="004929B5" w:rsidP="004929B5">
      <w:pPr>
        <w:ind w:firstLine="709"/>
        <w:jc w:val="both"/>
        <w:rPr>
          <w:bCs/>
        </w:rPr>
      </w:pPr>
      <w:r w:rsidRPr="00E151BA">
        <w:rPr>
          <w:bCs/>
        </w:rPr>
        <w:t xml:space="preserve">б) исключения из Единого государственного реестра недвижимости указанных в части 7 статьи 72 </w:t>
      </w:r>
      <w:r w:rsidRPr="00E151BA">
        <w:rPr>
          <w:color w:val="22272F"/>
          <w:shd w:val="clear" w:color="auto" w:fill="FFFFFF"/>
        </w:rPr>
        <w:t>Федерального закона от 13 июля 2015 г. N 218-ФЗ "О государственной регистрации недвижимости"</w:t>
      </w:r>
      <w:r w:rsidRPr="00E151BA">
        <w:rPr>
          <w:bCs/>
        </w:rPr>
        <w:t xml:space="preserve"> сведений об объекте недвижимости, являющемся объектом адресации;</w:t>
      </w:r>
    </w:p>
    <w:p w14:paraId="0C2C1EB3" w14:textId="77777777" w:rsidR="004929B5" w:rsidRPr="00E151BA" w:rsidRDefault="004929B5" w:rsidP="004929B5">
      <w:pPr>
        <w:ind w:firstLine="709"/>
        <w:jc w:val="both"/>
        <w:rPr>
          <w:bCs/>
        </w:rPr>
      </w:pPr>
      <w:r w:rsidRPr="00E151BA">
        <w:rPr>
          <w:bCs/>
        </w:rPr>
        <w:t>в) присвоения объекту адресации нового адреса.</w:t>
      </w:r>
    </w:p>
    <w:p w14:paraId="13A270DA" w14:textId="77777777" w:rsidR="004929B5" w:rsidRPr="00E151BA" w:rsidRDefault="004929B5" w:rsidP="004929B5">
      <w:pPr>
        <w:ind w:firstLine="709"/>
        <w:jc w:val="both"/>
        <w:rPr>
          <w:bCs/>
        </w:rPr>
      </w:pPr>
    </w:p>
    <w:p w14:paraId="59D01B08" w14:textId="77777777" w:rsidR="004929B5" w:rsidRPr="00D04BCA" w:rsidRDefault="004929B5" w:rsidP="003B7A85">
      <w:pPr>
        <w:jc w:val="center"/>
        <w:rPr>
          <w:b/>
          <w:bCs/>
          <w:sz w:val="28"/>
          <w:szCs w:val="28"/>
        </w:rPr>
      </w:pPr>
      <w:r w:rsidRPr="00D04BCA">
        <w:rPr>
          <w:b/>
          <w:bCs/>
          <w:sz w:val="28"/>
          <w:szCs w:val="28"/>
        </w:rPr>
        <w:t>Срок предоставления муниципальной услуги и выдачи (направления)</w:t>
      </w:r>
      <w:r>
        <w:rPr>
          <w:b/>
          <w:bCs/>
          <w:sz w:val="28"/>
          <w:szCs w:val="28"/>
        </w:rPr>
        <w:t xml:space="preserve"> </w:t>
      </w:r>
      <w:r w:rsidRPr="00D04BCA">
        <w:rPr>
          <w:b/>
          <w:bCs/>
          <w:sz w:val="28"/>
          <w:szCs w:val="28"/>
        </w:rPr>
        <w:t>документов, являющихся результатом предоставления муниципальной услуги</w:t>
      </w:r>
    </w:p>
    <w:p w14:paraId="1FA9F8D2" w14:textId="77777777" w:rsidR="004929B5" w:rsidRPr="00E151BA" w:rsidRDefault="004929B5" w:rsidP="004929B5">
      <w:pPr>
        <w:ind w:firstLine="709"/>
        <w:jc w:val="both"/>
        <w:rPr>
          <w:bCs/>
        </w:rPr>
      </w:pPr>
      <w:r w:rsidRPr="00E151BA">
        <w:rPr>
          <w:bCs/>
        </w:rPr>
        <w:t>2.6.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ГАР осуществляются уполномоченным органом:</w:t>
      </w:r>
    </w:p>
    <w:p w14:paraId="56BB4DE1" w14:textId="77777777" w:rsidR="004929B5" w:rsidRPr="00E151BA" w:rsidRDefault="004929B5" w:rsidP="004929B5">
      <w:pPr>
        <w:ind w:firstLine="709"/>
        <w:jc w:val="both"/>
        <w:rPr>
          <w:bCs/>
        </w:rPr>
      </w:pPr>
      <w:r w:rsidRPr="00E151BA">
        <w:rPr>
          <w:bCs/>
        </w:rPr>
        <w:t>а) в случае подачи заявления на бумажном носителе - в срок не более 10 рабочих дней со дня поступления заявления;</w:t>
      </w:r>
    </w:p>
    <w:p w14:paraId="6AA7966A" w14:textId="77777777" w:rsidR="004929B5" w:rsidRPr="00E151BA" w:rsidRDefault="004929B5" w:rsidP="004929B5">
      <w:pPr>
        <w:ind w:firstLine="709"/>
        <w:jc w:val="both"/>
        <w:rPr>
          <w:bCs/>
        </w:rPr>
      </w:pPr>
      <w:r w:rsidRPr="00E151BA">
        <w:rPr>
          <w:bCs/>
        </w:rPr>
        <w:t>б) в случае подачи заявления в форме электронного документа - в срок не более 5 рабочих дней со дня поступления заявления.</w:t>
      </w:r>
    </w:p>
    <w:p w14:paraId="3A424D01" w14:textId="77777777" w:rsidR="004929B5" w:rsidRPr="00E151BA" w:rsidRDefault="004929B5" w:rsidP="004929B5">
      <w:pPr>
        <w:ind w:firstLine="709"/>
        <w:jc w:val="both"/>
        <w:rPr>
          <w:bCs/>
        </w:rPr>
      </w:pPr>
    </w:p>
    <w:p w14:paraId="1C90F9CE" w14:textId="77777777" w:rsidR="004929B5" w:rsidRPr="00D04BCA" w:rsidRDefault="004929B5" w:rsidP="003B7A85">
      <w:pPr>
        <w:jc w:val="center"/>
        <w:rPr>
          <w:b/>
          <w:bCs/>
          <w:sz w:val="28"/>
          <w:szCs w:val="28"/>
        </w:rPr>
      </w:pPr>
      <w:r w:rsidRPr="00D04BCA">
        <w:rPr>
          <w:b/>
          <w:bCs/>
          <w:sz w:val="28"/>
          <w:szCs w:val="28"/>
        </w:rPr>
        <w:t>Нормативные правовые акты, регулирующие предоставление</w:t>
      </w:r>
    </w:p>
    <w:p w14:paraId="00CC1088" w14:textId="77777777" w:rsidR="004929B5" w:rsidRPr="00D04BCA" w:rsidRDefault="004929B5" w:rsidP="003B7A85">
      <w:pPr>
        <w:jc w:val="center"/>
        <w:rPr>
          <w:b/>
          <w:bCs/>
          <w:sz w:val="28"/>
          <w:szCs w:val="28"/>
        </w:rPr>
      </w:pPr>
      <w:r w:rsidRPr="00D04BCA">
        <w:rPr>
          <w:b/>
          <w:bCs/>
          <w:sz w:val="28"/>
          <w:szCs w:val="28"/>
        </w:rPr>
        <w:t>муниципальной услуги</w:t>
      </w:r>
    </w:p>
    <w:p w14:paraId="17F13B3E" w14:textId="77777777" w:rsidR="004929B5" w:rsidRPr="00E151BA" w:rsidRDefault="004929B5" w:rsidP="004929B5">
      <w:pPr>
        <w:ind w:firstLine="709"/>
        <w:jc w:val="both"/>
        <w:rPr>
          <w:bCs/>
        </w:rPr>
      </w:pPr>
      <w:r w:rsidRPr="00E151BA">
        <w:rPr>
          <w:bCs/>
        </w:rPr>
        <w:t xml:space="preserve">2.7. </w:t>
      </w:r>
      <w:r w:rsidRPr="00E151BA">
        <w:t xml:space="preserve">Перечень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размещается на официальном сайте https://dichnya46.gosuslugi.ru, а также на </w:t>
      </w:r>
      <w:r w:rsidRPr="00E151BA">
        <w:rPr>
          <w:bCs/>
        </w:rPr>
        <w:t>ЕПГУ</w:t>
      </w:r>
      <w:r w:rsidRPr="00E151BA">
        <w:t>.</w:t>
      </w:r>
    </w:p>
    <w:p w14:paraId="1C7A749B" w14:textId="77777777" w:rsidR="004929B5" w:rsidRPr="00E151BA" w:rsidRDefault="004929B5" w:rsidP="004929B5">
      <w:pPr>
        <w:pStyle w:val="ConsPlusNormal"/>
        <w:ind w:firstLine="709"/>
        <w:jc w:val="both"/>
        <w:rPr>
          <w:bCs/>
          <w:sz w:val="24"/>
          <w:szCs w:val="24"/>
        </w:rPr>
      </w:pPr>
    </w:p>
    <w:p w14:paraId="20D82D8C" w14:textId="23DD90FA" w:rsidR="004929B5" w:rsidRPr="00D04BCA" w:rsidRDefault="004929B5" w:rsidP="003B7A85">
      <w:pPr>
        <w:jc w:val="center"/>
        <w:rPr>
          <w:b/>
          <w:bCs/>
          <w:sz w:val="28"/>
          <w:szCs w:val="28"/>
        </w:rPr>
      </w:pPr>
      <w:r w:rsidRPr="00D04BCA">
        <w:rPr>
          <w:b/>
          <w:bCs/>
          <w:sz w:val="28"/>
          <w:szCs w:val="28"/>
        </w:rPr>
        <w:t>Исчерпывающий перечень документов и сведений,</w:t>
      </w:r>
      <w:r w:rsidR="003B7A85">
        <w:rPr>
          <w:b/>
          <w:bCs/>
          <w:sz w:val="28"/>
          <w:szCs w:val="28"/>
        </w:rPr>
        <w:t xml:space="preserve"> </w:t>
      </w:r>
      <w:r w:rsidRPr="00D04BCA">
        <w:rPr>
          <w:b/>
          <w:bCs/>
          <w:sz w:val="28"/>
          <w:szCs w:val="28"/>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20581DC7" w14:textId="77777777" w:rsidR="004929B5" w:rsidRPr="00E151BA" w:rsidRDefault="004929B5" w:rsidP="004929B5">
      <w:pPr>
        <w:ind w:firstLine="709"/>
        <w:jc w:val="both"/>
        <w:rPr>
          <w:bCs/>
        </w:rPr>
      </w:pPr>
      <w:r w:rsidRPr="00E151BA">
        <w:rPr>
          <w:bCs/>
        </w:rPr>
        <w:t>2.8.</w:t>
      </w:r>
      <w:r w:rsidRPr="00E151BA">
        <w:rPr>
          <w:bCs/>
        </w:rPr>
        <w:tab/>
        <w:t>Предоставление Услуги осуществляется на основании заполненного и подписанного Заявителем заявления.</w:t>
      </w:r>
    </w:p>
    <w:p w14:paraId="6F7B292E" w14:textId="77777777" w:rsidR="004929B5" w:rsidRPr="00E151BA" w:rsidRDefault="004929B5" w:rsidP="004929B5">
      <w:pPr>
        <w:ind w:firstLine="709"/>
        <w:jc w:val="both"/>
        <w:rPr>
          <w:bCs/>
        </w:rPr>
      </w:pPr>
      <w:r w:rsidRPr="00E151BA">
        <w:rPr>
          <w:bCs/>
        </w:rPr>
        <w:lastRenderedPageBreak/>
        <w:t xml:space="preserve">Форма заявления установлена приложением № 1 к приказу Министерства финансов Российской Федерации от 11 декабря 2014 г. № 146н. </w:t>
      </w:r>
      <w:proofErr w:type="spellStart"/>
      <w:r w:rsidRPr="00E151BA">
        <w:rPr>
          <w:bCs/>
        </w:rPr>
        <w:t>Справочно</w:t>
      </w:r>
      <w:proofErr w:type="spellEnd"/>
      <w:r w:rsidRPr="00E151BA">
        <w:rPr>
          <w:bCs/>
        </w:rPr>
        <w:t xml:space="preserve"> форма данного заявления приведена в Приложении № 2 к настоящему Регламенту.</w:t>
      </w:r>
    </w:p>
    <w:p w14:paraId="62E7AFA6" w14:textId="77777777" w:rsidR="004929B5" w:rsidRPr="00E151BA" w:rsidRDefault="004929B5" w:rsidP="004929B5">
      <w:pPr>
        <w:ind w:firstLine="709"/>
        <w:jc w:val="both"/>
        <w:rPr>
          <w:bCs/>
        </w:rPr>
      </w:pPr>
      <w:r w:rsidRPr="00E151BA">
        <w:rPr>
          <w:bCs/>
        </w:rPr>
        <w:t>2.9.</w:t>
      </w:r>
      <w:r w:rsidRPr="00E151BA">
        <w:rPr>
          <w:bCs/>
        </w:rPr>
        <w:tab/>
        <w:t>В случае,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14:paraId="6D4A651E" w14:textId="77777777" w:rsidR="004929B5" w:rsidRPr="00E151BA" w:rsidRDefault="004929B5" w:rsidP="004929B5">
      <w:pPr>
        <w:ind w:firstLine="709"/>
        <w:jc w:val="both"/>
        <w:rPr>
          <w:bCs/>
        </w:rPr>
      </w:pPr>
      <w:r w:rsidRPr="00E151BA">
        <w:rPr>
          <w:bCs/>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5A162CBA" w14:textId="77777777" w:rsidR="004929B5" w:rsidRPr="00E151BA" w:rsidRDefault="004929B5" w:rsidP="004929B5">
      <w:pPr>
        <w:ind w:firstLine="709"/>
        <w:jc w:val="both"/>
        <w:rPr>
          <w:bCs/>
        </w:rPr>
      </w:pPr>
      <w:r w:rsidRPr="00E151BA">
        <w:rPr>
          <w:bCs/>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1FBECD17" w14:textId="77777777" w:rsidR="004929B5" w:rsidRPr="00E151BA" w:rsidRDefault="004929B5" w:rsidP="004929B5">
      <w:pPr>
        <w:ind w:firstLine="709"/>
        <w:jc w:val="both"/>
        <w:rPr>
          <w:bCs/>
        </w:rPr>
      </w:pPr>
      <w:r w:rsidRPr="00E151BA">
        <w:rPr>
          <w:bCs/>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75CEA5F2" w14:textId="77777777" w:rsidR="004929B5" w:rsidRPr="00E151BA" w:rsidRDefault="004929B5" w:rsidP="004929B5">
      <w:pPr>
        <w:ind w:firstLine="709"/>
        <w:jc w:val="both"/>
        <w:rPr>
          <w:bCs/>
        </w:rPr>
      </w:pPr>
      <w:r w:rsidRPr="00E151BA">
        <w:rPr>
          <w:bCs/>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14:paraId="13C136C5" w14:textId="77777777" w:rsidR="004929B5" w:rsidRPr="00E151BA" w:rsidRDefault="004929B5" w:rsidP="004929B5">
      <w:pPr>
        <w:ind w:firstLine="709"/>
        <w:jc w:val="both"/>
        <w:rPr>
          <w:bCs/>
        </w:rPr>
      </w:pPr>
      <w:r w:rsidRPr="00E151BA">
        <w:rPr>
          <w:bCs/>
        </w:rPr>
        <w:t>2.10.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765ECECC" w14:textId="77777777" w:rsidR="004929B5" w:rsidRPr="00E151BA" w:rsidRDefault="004929B5" w:rsidP="004929B5">
      <w:pPr>
        <w:ind w:firstLine="709"/>
        <w:jc w:val="both"/>
        <w:rPr>
          <w:bCs/>
        </w:rPr>
      </w:pPr>
      <w:r w:rsidRPr="00E151BA">
        <w:rPr>
          <w:bCs/>
        </w:rPr>
        <w:t>2.11. Заявление представляется в форме:</w:t>
      </w:r>
    </w:p>
    <w:p w14:paraId="2E3060E5" w14:textId="77777777" w:rsidR="004929B5" w:rsidRPr="00E151BA" w:rsidRDefault="004929B5" w:rsidP="004929B5">
      <w:pPr>
        <w:ind w:firstLine="709"/>
        <w:jc w:val="both"/>
        <w:rPr>
          <w:bCs/>
        </w:rPr>
      </w:pPr>
      <w:r w:rsidRPr="00E151BA">
        <w:rPr>
          <w:bCs/>
        </w:rPr>
        <w:t>-</w:t>
      </w:r>
      <w:r w:rsidRPr="00E151BA">
        <w:rPr>
          <w:bCs/>
        </w:rPr>
        <w:tab/>
        <w:t>документа на бумажном носителе посредством почтового отправления с описью вложения и уведомлением о вручении;</w:t>
      </w:r>
    </w:p>
    <w:p w14:paraId="1102038A" w14:textId="77777777" w:rsidR="004929B5" w:rsidRPr="00E151BA" w:rsidRDefault="004929B5" w:rsidP="004929B5">
      <w:pPr>
        <w:ind w:firstLine="709"/>
        <w:jc w:val="both"/>
        <w:rPr>
          <w:bCs/>
        </w:rPr>
      </w:pPr>
      <w:r w:rsidRPr="00E151BA">
        <w:rPr>
          <w:bCs/>
        </w:rPr>
        <w:t>-</w:t>
      </w:r>
      <w:r w:rsidRPr="00E151BA">
        <w:rPr>
          <w:bCs/>
        </w:rPr>
        <w:tab/>
        <w:t>документа на бумажном носителе при личном обращении в Уполномоченный орган или многофункциональный центр;</w:t>
      </w:r>
    </w:p>
    <w:p w14:paraId="154E9083" w14:textId="77777777" w:rsidR="004929B5" w:rsidRPr="00E151BA" w:rsidRDefault="004929B5" w:rsidP="004929B5">
      <w:pPr>
        <w:ind w:firstLine="709"/>
        <w:jc w:val="both"/>
        <w:rPr>
          <w:bCs/>
        </w:rPr>
      </w:pPr>
      <w:r w:rsidRPr="00E151BA">
        <w:rPr>
          <w:bCs/>
        </w:rPr>
        <w:t>-</w:t>
      </w:r>
      <w:r w:rsidRPr="00E151BA">
        <w:rPr>
          <w:bCs/>
        </w:rPr>
        <w:tab/>
        <w:t>электронного документа с использованием портала ФИАС;</w:t>
      </w:r>
    </w:p>
    <w:p w14:paraId="020AC118" w14:textId="77777777" w:rsidR="004929B5" w:rsidRPr="00E151BA" w:rsidRDefault="004929B5" w:rsidP="004929B5">
      <w:pPr>
        <w:ind w:firstLine="709"/>
        <w:jc w:val="both"/>
        <w:rPr>
          <w:bCs/>
        </w:rPr>
      </w:pPr>
      <w:r w:rsidRPr="00E151BA">
        <w:rPr>
          <w:bCs/>
        </w:rPr>
        <w:t>-</w:t>
      </w:r>
      <w:r w:rsidRPr="00E151BA">
        <w:rPr>
          <w:bCs/>
        </w:rPr>
        <w:tab/>
        <w:t>электронного документа с использованием ЕПГУ.</w:t>
      </w:r>
    </w:p>
    <w:p w14:paraId="719E5E7A" w14:textId="77777777" w:rsidR="004929B5" w:rsidRPr="00E151BA" w:rsidRDefault="004929B5" w:rsidP="004929B5">
      <w:pPr>
        <w:ind w:firstLine="709"/>
        <w:jc w:val="both"/>
        <w:rPr>
          <w:bCs/>
        </w:rPr>
      </w:pPr>
      <w:r w:rsidRPr="00E151BA">
        <w:rPr>
          <w:bCs/>
        </w:rPr>
        <w:t>2.12.</w:t>
      </w:r>
      <w:r w:rsidRPr="00E151BA">
        <w:rPr>
          <w:bCs/>
        </w:rPr>
        <w:tab/>
        <w:t>Заявление представляется в Уполномоченный орган или многофункциональный центр по месту нахождения объекта адресации.</w:t>
      </w:r>
    </w:p>
    <w:p w14:paraId="639B6754" w14:textId="77777777" w:rsidR="004929B5" w:rsidRPr="00E151BA" w:rsidRDefault="004929B5" w:rsidP="004929B5">
      <w:pPr>
        <w:ind w:firstLine="709"/>
        <w:jc w:val="both"/>
        <w:rPr>
          <w:bCs/>
        </w:rPr>
      </w:pPr>
      <w:r w:rsidRPr="00E151BA">
        <w:rPr>
          <w:bCs/>
        </w:rPr>
        <w:t>Заявление в форме документа на бумажном носителе подписывается заявителем.</w:t>
      </w:r>
    </w:p>
    <w:p w14:paraId="5BD7FFC5" w14:textId="77777777" w:rsidR="004929B5" w:rsidRPr="00E151BA" w:rsidRDefault="004929B5" w:rsidP="004929B5">
      <w:pPr>
        <w:ind w:firstLine="709"/>
        <w:jc w:val="both"/>
        <w:rPr>
          <w:bCs/>
        </w:rPr>
      </w:pPr>
      <w:r w:rsidRPr="00E151BA">
        <w:rPr>
          <w:bCs/>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87C04E2" w14:textId="77777777" w:rsidR="004929B5" w:rsidRPr="00E151BA" w:rsidRDefault="004929B5" w:rsidP="004929B5">
      <w:pPr>
        <w:ind w:firstLine="709"/>
        <w:jc w:val="both"/>
        <w:rPr>
          <w:bCs/>
        </w:rPr>
      </w:pPr>
      <w:r w:rsidRPr="00E151BA">
        <w:rPr>
          <w:bCs/>
        </w:rPr>
        <w:t>2.13.</w:t>
      </w:r>
      <w:r w:rsidRPr="00E151BA">
        <w:rPr>
          <w:bCs/>
        </w:rPr>
        <w:tab/>
        <w:t xml:space="preserve">В случае направления заявления посредством ЕПГУ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интерактивная форма), без необходимости </w:t>
      </w:r>
      <w:r w:rsidRPr="00E151BA">
        <w:rPr>
          <w:bCs/>
        </w:rPr>
        <w:lastRenderedPageBreak/>
        <w:t>дополнительной подачи заявления в какой-либо иной форме.</w:t>
      </w:r>
    </w:p>
    <w:p w14:paraId="18D3FD30" w14:textId="77777777" w:rsidR="004929B5" w:rsidRPr="00E151BA" w:rsidRDefault="004929B5" w:rsidP="004929B5">
      <w:pPr>
        <w:ind w:firstLine="709"/>
        <w:jc w:val="both"/>
        <w:rPr>
          <w:bCs/>
        </w:rPr>
      </w:pPr>
      <w:r w:rsidRPr="00E151BA">
        <w:rPr>
          <w:bCs/>
        </w:rPr>
        <w:t>2.14.</w:t>
      </w:r>
      <w:r w:rsidRPr="00E151BA">
        <w:rPr>
          <w:bCs/>
        </w:rPr>
        <w:tab/>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17A4DEED" w14:textId="77777777" w:rsidR="004929B5" w:rsidRPr="00E151BA" w:rsidRDefault="004929B5" w:rsidP="004929B5">
      <w:pPr>
        <w:ind w:firstLine="709"/>
        <w:jc w:val="both"/>
        <w:rPr>
          <w:bCs/>
        </w:rPr>
      </w:pPr>
      <w:r w:rsidRPr="00E151BA">
        <w:rPr>
          <w:bCs/>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2B08DE53" w14:textId="77777777" w:rsidR="004929B5" w:rsidRPr="00E151BA" w:rsidRDefault="004929B5" w:rsidP="004929B5">
      <w:pPr>
        <w:ind w:firstLine="709"/>
        <w:jc w:val="both"/>
        <w:rPr>
          <w:bCs/>
        </w:rPr>
      </w:pPr>
      <w:r w:rsidRPr="00E151BA">
        <w:rPr>
          <w:bCs/>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0E45E0C9" w14:textId="77777777" w:rsidR="004929B5" w:rsidRPr="00E151BA" w:rsidRDefault="004929B5" w:rsidP="004929B5">
      <w:pPr>
        <w:ind w:firstLine="709"/>
        <w:jc w:val="both"/>
        <w:rPr>
          <w:bCs/>
        </w:rPr>
      </w:pPr>
      <w:r w:rsidRPr="00E151BA">
        <w:rPr>
          <w:bCs/>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29CD2F33" w14:textId="77777777" w:rsidR="004929B5" w:rsidRPr="00E151BA" w:rsidRDefault="004929B5" w:rsidP="004929B5">
      <w:pPr>
        <w:ind w:firstLine="709"/>
        <w:jc w:val="both"/>
        <w:rPr>
          <w:bCs/>
        </w:rPr>
      </w:pPr>
      <w:r w:rsidRPr="00E151BA">
        <w:rPr>
          <w:bCs/>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w:t>
      </w:r>
      <w:r w:rsidRPr="00E151BA">
        <w:rPr>
          <w:bCs/>
        </w:rPr>
        <w:tab/>
        <w:t>заявления в электронной форме — подписанный простой электронной подписью.</w:t>
      </w:r>
    </w:p>
    <w:p w14:paraId="3F988980" w14:textId="77777777" w:rsidR="004929B5" w:rsidRPr="00E151BA" w:rsidRDefault="004929B5" w:rsidP="004929B5">
      <w:pPr>
        <w:ind w:firstLine="709"/>
        <w:jc w:val="both"/>
        <w:rPr>
          <w:bCs/>
        </w:rPr>
      </w:pPr>
      <w:r w:rsidRPr="00E151BA">
        <w:rPr>
          <w:bCs/>
        </w:rPr>
        <w:t>2.15. Предоставление Услуги осуществляется на основании следующих документов, определенных пунктом 34 Правил:</w:t>
      </w:r>
    </w:p>
    <w:p w14:paraId="59DFC266" w14:textId="77777777" w:rsidR="004929B5" w:rsidRPr="00E151BA" w:rsidRDefault="004929B5" w:rsidP="004929B5">
      <w:pPr>
        <w:ind w:firstLine="709"/>
        <w:jc w:val="both"/>
        <w:rPr>
          <w:bCs/>
        </w:rPr>
      </w:pPr>
      <w:r w:rsidRPr="00E151BA">
        <w:rPr>
          <w:bCs/>
        </w:rPr>
        <w:t xml:space="preserve">а) правоустанавливающие и (или) </w:t>
      </w:r>
      <w:proofErr w:type="spellStart"/>
      <w:r w:rsidRPr="00E151BA">
        <w:rPr>
          <w:bCs/>
        </w:rPr>
        <w:t>правоудостоверяющие</w:t>
      </w:r>
      <w:proofErr w:type="spellEnd"/>
      <w:r w:rsidRPr="00E151BA">
        <w:rPr>
          <w:bC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E151BA">
        <w:rPr>
          <w:bCs/>
        </w:rPr>
        <w:t>правоудостоверяющие</w:t>
      </w:r>
      <w:proofErr w:type="spellEnd"/>
      <w:r w:rsidRPr="00E151BA">
        <w:rPr>
          <w:bCs/>
        </w:rPr>
        <w:t xml:space="preserve"> документы на земельный участок, на котором расположены указанное здание (строение), сооружение);</w:t>
      </w:r>
    </w:p>
    <w:p w14:paraId="7831A728" w14:textId="77777777" w:rsidR="004929B5" w:rsidRPr="00E151BA" w:rsidRDefault="004929B5" w:rsidP="004929B5">
      <w:pPr>
        <w:ind w:firstLine="709"/>
        <w:jc w:val="both"/>
        <w:rPr>
          <w:bCs/>
        </w:rPr>
      </w:pPr>
      <w:r w:rsidRPr="00E151BA">
        <w:rPr>
          <w:bCs/>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23E69D26" w14:textId="77777777" w:rsidR="004929B5" w:rsidRPr="00E151BA" w:rsidRDefault="004929B5" w:rsidP="004929B5">
      <w:pPr>
        <w:ind w:firstLine="709"/>
        <w:jc w:val="both"/>
        <w:rPr>
          <w:bCs/>
        </w:rPr>
      </w:pPr>
      <w:r w:rsidRPr="00E151BA">
        <w:rPr>
          <w:bCs/>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612778C5" w14:textId="77777777" w:rsidR="004929B5" w:rsidRPr="00E151BA" w:rsidRDefault="004929B5" w:rsidP="004929B5">
      <w:pPr>
        <w:ind w:firstLine="709"/>
        <w:jc w:val="both"/>
        <w:rPr>
          <w:bCs/>
        </w:rPr>
      </w:pPr>
      <w:r w:rsidRPr="00E151BA">
        <w:rPr>
          <w:bCs/>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4250FFB9" w14:textId="77777777" w:rsidR="004929B5" w:rsidRPr="00E151BA" w:rsidRDefault="004929B5" w:rsidP="004929B5">
      <w:pPr>
        <w:ind w:firstLine="709"/>
        <w:jc w:val="both"/>
        <w:rPr>
          <w:bCs/>
        </w:rPr>
      </w:pPr>
      <w:r w:rsidRPr="00E151BA">
        <w:rPr>
          <w:bCs/>
        </w:rPr>
        <w:t xml:space="preserve">д) выписка из Единого государственного реестра недвижимости об объекте </w:t>
      </w:r>
      <w:r w:rsidRPr="00E151BA">
        <w:rPr>
          <w:bCs/>
        </w:rPr>
        <w:lastRenderedPageBreak/>
        <w:t>недвижимости, являющемся объектом адресации (в случае присвоения адреса объекту адресации, поставленному на кадастровый учет);</w:t>
      </w:r>
    </w:p>
    <w:p w14:paraId="386F3419" w14:textId="77777777" w:rsidR="004929B5" w:rsidRPr="00E151BA" w:rsidRDefault="004929B5" w:rsidP="004929B5">
      <w:pPr>
        <w:ind w:firstLine="709"/>
        <w:jc w:val="both"/>
        <w:rPr>
          <w:bCs/>
        </w:rPr>
      </w:pPr>
      <w:r w:rsidRPr="00E151BA">
        <w:rPr>
          <w:bCs/>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аннулирования такого адреса вследствие его перевода из жилого помещения в нежилое помещение или нежилого помещения в жилое помещение);</w:t>
      </w:r>
    </w:p>
    <w:p w14:paraId="1D2E7F65" w14:textId="77777777" w:rsidR="004929B5" w:rsidRPr="00E151BA" w:rsidRDefault="004929B5" w:rsidP="004929B5">
      <w:pPr>
        <w:ind w:firstLine="709"/>
        <w:jc w:val="both"/>
        <w:rPr>
          <w:bCs/>
        </w:rPr>
      </w:pPr>
      <w:r w:rsidRPr="00E151BA">
        <w:rPr>
          <w:bCs/>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1BDA1724" w14:textId="77777777" w:rsidR="004929B5" w:rsidRPr="00E151BA" w:rsidRDefault="004929B5" w:rsidP="004929B5">
      <w:pPr>
        <w:ind w:firstLine="709"/>
        <w:jc w:val="both"/>
        <w:rPr>
          <w:bCs/>
        </w:rPr>
      </w:pPr>
      <w:r w:rsidRPr="00E151BA">
        <w:rPr>
          <w:bCs/>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w:t>
      </w:r>
    </w:p>
    <w:p w14:paraId="18B68491" w14:textId="77777777" w:rsidR="004929B5" w:rsidRPr="00E151BA" w:rsidRDefault="004929B5" w:rsidP="004929B5">
      <w:pPr>
        <w:ind w:firstLine="709"/>
        <w:jc w:val="both"/>
        <w:rPr>
          <w:bCs/>
        </w:rPr>
      </w:pPr>
      <w:r w:rsidRPr="00E151BA">
        <w:rPr>
          <w:bCs/>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w:t>
      </w:r>
    </w:p>
    <w:p w14:paraId="2D0862E7" w14:textId="77777777" w:rsidR="004929B5" w:rsidRPr="00E151BA" w:rsidRDefault="004929B5" w:rsidP="004929B5">
      <w:pPr>
        <w:ind w:firstLine="709"/>
        <w:jc w:val="both"/>
        <w:rPr>
          <w:bCs/>
        </w:rPr>
      </w:pPr>
      <w:r w:rsidRPr="00E151BA">
        <w:rPr>
          <w:bCs/>
        </w:rPr>
        <w:t>к)</w:t>
      </w:r>
      <w:r w:rsidRPr="00E151BA">
        <w:t xml:space="preserve"> </w:t>
      </w:r>
      <w:r w:rsidRPr="00E151BA">
        <w:rPr>
          <w:bCs/>
        </w:rPr>
        <w:t>Документ, подтверждающий полномочия заявителя:</w:t>
      </w:r>
    </w:p>
    <w:p w14:paraId="35C7028C" w14:textId="77777777" w:rsidR="004929B5" w:rsidRPr="00E151BA" w:rsidRDefault="004929B5" w:rsidP="004929B5">
      <w:pPr>
        <w:ind w:firstLine="709"/>
        <w:jc w:val="both"/>
        <w:rPr>
          <w:bCs/>
        </w:rPr>
      </w:pPr>
      <w:r w:rsidRPr="00E151BA">
        <w:rPr>
          <w:bCs/>
        </w:rPr>
        <w:t>Доверенность</w:t>
      </w:r>
    </w:p>
    <w:p w14:paraId="2EB98B67" w14:textId="77777777" w:rsidR="004929B5" w:rsidRPr="00E151BA" w:rsidRDefault="004929B5" w:rsidP="004929B5">
      <w:pPr>
        <w:ind w:firstLine="709"/>
        <w:jc w:val="both"/>
        <w:rPr>
          <w:bCs/>
        </w:rPr>
      </w:pPr>
      <w:r w:rsidRPr="00E151BA">
        <w:rPr>
          <w:bCs/>
        </w:rPr>
        <w:t>Решение общего собрания собственников помещений в многоквартирном доме</w:t>
      </w:r>
    </w:p>
    <w:p w14:paraId="1F25C064" w14:textId="77777777" w:rsidR="004929B5" w:rsidRPr="00E151BA" w:rsidRDefault="004929B5" w:rsidP="004929B5">
      <w:pPr>
        <w:ind w:firstLine="709"/>
        <w:jc w:val="both"/>
        <w:rPr>
          <w:bCs/>
        </w:rPr>
      </w:pPr>
      <w:r w:rsidRPr="00E151BA">
        <w:rPr>
          <w:bCs/>
        </w:rPr>
        <w:t>Решение общего собрания членов садоводческого или огороднического некоммерческого товарищества</w:t>
      </w:r>
    </w:p>
    <w:p w14:paraId="06528B3B" w14:textId="77777777" w:rsidR="004929B5" w:rsidRPr="00E151BA" w:rsidRDefault="004929B5" w:rsidP="004929B5">
      <w:pPr>
        <w:ind w:firstLine="709"/>
        <w:jc w:val="both"/>
        <w:rPr>
          <w:bCs/>
        </w:rPr>
      </w:pPr>
      <w:r w:rsidRPr="00E151BA">
        <w:rPr>
          <w:bCs/>
        </w:rPr>
        <w:t>Контракт или договор подряда на выполнение кадастровых работ</w:t>
      </w:r>
    </w:p>
    <w:p w14:paraId="27B4142D" w14:textId="77777777" w:rsidR="004929B5" w:rsidRPr="00E151BA" w:rsidRDefault="004929B5" w:rsidP="004929B5">
      <w:pPr>
        <w:ind w:firstLine="709"/>
        <w:jc w:val="both"/>
        <w:rPr>
          <w:bCs/>
        </w:rPr>
      </w:pPr>
      <w:r w:rsidRPr="00E151BA">
        <w:rPr>
          <w:bCs/>
        </w:rPr>
        <w:t>Правоустанавливающие и (или) право удостоверяющие документы на объект (объекты) адресации (в случае, если право заявителя на объект адресации не зарегистрировано в ЕГРН)</w:t>
      </w:r>
    </w:p>
    <w:p w14:paraId="4276CF99" w14:textId="77777777" w:rsidR="004929B5" w:rsidRPr="00E151BA" w:rsidRDefault="004929B5" w:rsidP="004929B5">
      <w:pPr>
        <w:ind w:firstLine="709"/>
        <w:jc w:val="both"/>
        <w:rPr>
          <w:bCs/>
        </w:rPr>
      </w:pPr>
      <w:r w:rsidRPr="00E151BA">
        <w:rPr>
          <w:bCs/>
        </w:rPr>
        <w:t>2.16. Документы, получаемые должностным лицом Уполномоченного органа, ответственным за предоставление Услуги, с использованием межведомственного информационного взаимодействия:</w:t>
      </w:r>
    </w:p>
    <w:p w14:paraId="630704D6" w14:textId="77777777" w:rsidR="004929B5" w:rsidRPr="00E151BA" w:rsidRDefault="004929B5" w:rsidP="004929B5">
      <w:pPr>
        <w:ind w:firstLine="709"/>
        <w:jc w:val="both"/>
        <w:rPr>
          <w:bCs/>
        </w:rPr>
      </w:pPr>
      <w:r w:rsidRPr="00E151BA">
        <w:rPr>
          <w:bCs/>
        </w:rPr>
        <w:t>-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1F5160EF" w14:textId="77777777" w:rsidR="004929B5" w:rsidRPr="00E151BA" w:rsidRDefault="004929B5" w:rsidP="004929B5">
      <w:pPr>
        <w:ind w:firstLine="709"/>
        <w:jc w:val="both"/>
        <w:rPr>
          <w:bCs/>
        </w:rPr>
      </w:pPr>
      <w:r w:rsidRPr="00E151BA">
        <w:rPr>
          <w:bCs/>
        </w:rPr>
        <w:t>-</w:t>
      </w:r>
      <w:r w:rsidRPr="00E151BA">
        <w:t xml:space="preserve"> </w:t>
      </w:r>
      <w:r w:rsidRPr="00E151BA">
        <w:rPr>
          <w:bC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1000667A" w14:textId="77777777" w:rsidR="004929B5" w:rsidRPr="00E151BA" w:rsidRDefault="004929B5" w:rsidP="004929B5">
      <w:pPr>
        <w:ind w:firstLine="709"/>
        <w:jc w:val="both"/>
        <w:rPr>
          <w:bCs/>
        </w:rPr>
      </w:pPr>
      <w:r w:rsidRPr="00E151BA">
        <w:rPr>
          <w:bCs/>
        </w:rPr>
        <w:t>-</w:t>
      </w:r>
      <w:r w:rsidRPr="00E151BA">
        <w:t xml:space="preserve"> </w:t>
      </w:r>
      <w:r w:rsidRPr="00E151BA">
        <w:rPr>
          <w:bCs/>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утвержденных Постановлением Правительства РФ от 19 ноября 2014 г. N 1221 "Об утверждении Правил присвоения, изменения и аннулирования адресов");</w:t>
      </w:r>
    </w:p>
    <w:p w14:paraId="7A680BE4" w14:textId="77777777" w:rsidR="004929B5" w:rsidRPr="00E151BA" w:rsidRDefault="004929B5" w:rsidP="004929B5">
      <w:pPr>
        <w:ind w:firstLine="709"/>
        <w:jc w:val="both"/>
        <w:rPr>
          <w:bCs/>
        </w:rPr>
      </w:pPr>
      <w:r w:rsidRPr="00E151BA">
        <w:rPr>
          <w:bCs/>
        </w:rPr>
        <w:t>-</w:t>
      </w:r>
      <w:r w:rsidRPr="00E151BA">
        <w:t xml:space="preserve"> </w:t>
      </w:r>
      <w:r w:rsidRPr="00E151BA">
        <w:rPr>
          <w:bCs/>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утвержденных Постановлением Правительства РФ от 19 ноября 2014 г. N 1221 "Об утверждении Правил присвоения, изменения и аннулирования адресов").</w:t>
      </w:r>
    </w:p>
    <w:p w14:paraId="049D252A" w14:textId="77777777" w:rsidR="004929B5" w:rsidRPr="00E151BA" w:rsidRDefault="004929B5" w:rsidP="004929B5">
      <w:pPr>
        <w:ind w:firstLine="709"/>
        <w:jc w:val="both"/>
        <w:rPr>
          <w:bCs/>
        </w:rPr>
      </w:pPr>
      <w:r w:rsidRPr="00E151BA">
        <w:rPr>
          <w:bCs/>
        </w:rPr>
        <w:lastRenderedPageBreak/>
        <w:t>2.17.</w:t>
      </w:r>
      <w:r w:rsidRPr="00E151BA">
        <w:rPr>
          <w:bCs/>
        </w:rPr>
        <w:tab/>
        <w:t>Уполномоченные органы запрашивают документы, указанные в пункте 2.15 настоящего Регламента, в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p>
    <w:p w14:paraId="1BA76F23" w14:textId="77777777" w:rsidR="004929B5" w:rsidRPr="00E151BA" w:rsidRDefault="004929B5" w:rsidP="004929B5">
      <w:pPr>
        <w:ind w:firstLine="709"/>
        <w:jc w:val="both"/>
        <w:rPr>
          <w:bCs/>
        </w:rPr>
      </w:pPr>
      <w:r w:rsidRPr="00E151BA">
        <w:rPr>
          <w:bCs/>
        </w:rPr>
        <w:t>Заявители (представители Заявителя) при подаче заявления вправе приложить к нему документы, указанные в подпунктах «а», «в», «г», «е» и «ж» пункта 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14:paraId="015F5202" w14:textId="77777777" w:rsidR="004929B5" w:rsidRPr="00E151BA" w:rsidRDefault="004929B5" w:rsidP="004929B5">
      <w:pPr>
        <w:ind w:firstLine="709"/>
        <w:jc w:val="both"/>
        <w:rPr>
          <w:bCs/>
        </w:rPr>
      </w:pPr>
      <w:r w:rsidRPr="00E151BA">
        <w:rPr>
          <w:bCs/>
        </w:rPr>
        <w:t>2.18.</w:t>
      </w:r>
      <w:r w:rsidRPr="00E151BA">
        <w:rPr>
          <w:bCs/>
        </w:rPr>
        <w:tab/>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40D9C45C" w14:textId="77777777" w:rsidR="004929B5" w:rsidRPr="00E151BA" w:rsidRDefault="004929B5" w:rsidP="004929B5">
      <w:pPr>
        <w:ind w:firstLine="709"/>
        <w:jc w:val="both"/>
        <w:rPr>
          <w:bCs/>
        </w:rPr>
      </w:pPr>
      <w:r w:rsidRPr="00E151BA">
        <w:rPr>
          <w:bCs/>
        </w:rPr>
        <w:t>2.19.</w:t>
      </w:r>
      <w:r w:rsidRPr="00E151BA">
        <w:rPr>
          <w:bCs/>
        </w:rPr>
        <w:tab/>
        <w:t>При подаче заявления и прилагаемых к нему документов в Уполномоченный орган Заявитель предъявляет оригиналы документов для сверки.</w:t>
      </w:r>
    </w:p>
    <w:p w14:paraId="7D4EC8A6" w14:textId="77777777" w:rsidR="004929B5" w:rsidRPr="00E151BA" w:rsidRDefault="004929B5" w:rsidP="004929B5">
      <w:pPr>
        <w:ind w:firstLine="709"/>
        <w:jc w:val="both"/>
        <w:rPr>
          <w:bCs/>
        </w:rPr>
      </w:pPr>
      <w:r w:rsidRPr="00E151BA">
        <w:rPr>
          <w:bCs/>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2747BB2" w14:textId="77777777" w:rsidR="004929B5" w:rsidRPr="00E151BA" w:rsidRDefault="004929B5" w:rsidP="004929B5">
      <w:pPr>
        <w:ind w:firstLine="709"/>
        <w:jc w:val="both"/>
        <w:rPr>
          <w:bCs/>
        </w:rPr>
      </w:pPr>
    </w:p>
    <w:p w14:paraId="59BA2B03" w14:textId="77777777" w:rsidR="004929B5" w:rsidRPr="00D04BCA" w:rsidRDefault="004929B5" w:rsidP="003B7A85">
      <w:pPr>
        <w:jc w:val="center"/>
        <w:rPr>
          <w:b/>
          <w:bCs/>
          <w:sz w:val="28"/>
          <w:szCs w:val="28"/>
        </w:rPr>
      </w:pPr>
      <w:r w:rsidRPr="00D04BCA">
        <w:rPr>
          <w:b/>
          <w:bCs/>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5610F9A4" w14:textId="77777777" w:rsidR="004929B5" w:rsidRPr="00E151BA" w:rsidRDefault="004929B5" w:rsidP="004929B5">
      <w:pPr>
        <w:ind w:firstLine="709"/>
        <w:jc w:val="both"/>
        <w:rPr>
          <w:bCs/>
        </w:rPr>
      </w:pPr>
      <w:r w:rsidRPr="00E151BA">
        <w:rPr>
          <w:bCs/>
        </w:rPr>
        <w:t>2.20.</w:t>
      </w:r>
      <w:r w:rsidRPr="00E151BA">
        <w:rPr>
          <w:bCs/>
        </w:rPr>
        <w:tab/>
        <w:t>Документы, указанные в подпунктах «б»,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14:paraId="6445E377" w14:textId="77777777" w:rsidR="004929B5" w:rsidRPr="00E151BA" w:rsidRDefault="004929B5" w:rsidP="004929B5">
      <w:pPr>
        <w:ind w:firstLine="709"/>
        <w:jc w:val="both"/>
        <w:rPr>
          <w:bCs/>
        </w:rPr>
      </w:pPr>
      <w:r w:rsidRPr="00E151BA">
        <w:rPr>
          <w:bCs/>
        </w:rPr>
        <w:t>Уполномоченные органы запрашивают документы, указанные в пункте 2.15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683432BB" w14:textId="77777777" w:rsidR="004929B5" w:rsidRPr="00E151BA" w:rsidRDefault="004929B5" w:rsidP="004929B5">
      <w:pPr>
        <w:ind w:firstLine="709"/>
        <w:jc w:val="both"/>
        <w:rPr>
          <w:bCs/>
        </w:rPr>
      </w:pPr>
      <w:r w:rsidRPr="00E151BA">
        <w:rPr>
          <w:bCs/>
        </w:rPr>
        <w:t xml:space="preserve">В случае направления заявления посредством ЕПГУ сведения из документа, удостоверяющего личность заявителя, представителя формируются </w:t>
      </w:r>
      <w:r w:rsidRPr="00E151BA">
        <w:rPr>
          <w:bCs/>
        </w:rPr>
        <w:lastRenderedPageBreak/>
        <w:t>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14:paraId="358B1C5B" w14:textId="77777777" w:rsidR="004929B5" w:rsidRPr="00E151BA" w:rsidRDefault="004929B5" w:rsidP="004929B5">
      <w:pPr>
        <w:ind w:firstLine="709"/>
        <w:jc w:val="both"/>
        <w:rPr>
          <w:bCs/>
        </w:rPr>
      </w:pPr>
      <w:r w:rsidRPr="00E151BA">
        <w:rPr>
          <w:bCs/>
        </w:rPr>
        <w:t>2.21.</w:t>
      </w:r>
      <w:r w:rsidRPr="00E151BA">
        <w:rPr>
          <w:bCs/>
        </w:rPr>
        <w:tab/>
        <w:t>При предоставлении Услуги запрещается требовать от Заявителя:</w:t>
      </w:r>
    </w:p>
    <w:p w14:paraId="34CBA288" w14:textId="77777777" w:rsidR="004929B5" w:rsidRPr="00E151BA" w:rsidRDefault="004929B5" w:rsidP="004929B5">
      <w:pPr>
        <w:ind w:firstLine="709"/>
        <w:jc w:val="both"/>
        <w:rPr>
          <w:bCs/>
        </w:rPr>
      </w:pPr>
      <w:r w:rsidRPr="00E151BA">
        <w:rPr>
          <w:bC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26FC39" w14:textId="77777777" w:rsidR="004929B5" w:rsidRPr="00E151BA" w:rsidRDefault="004929B5" w:rsidP="004929B5">
      <w:pPr>
        <w:ind w:firstLine="709"/>
        <w:jc w:val="both"/>
        <w:rPr>
          <w:bCs/>
        </w:rPr>
      </w:pPr>
      <w:r w:rsidRPr="00E151BA">
        <w:rPr>
          <w:bCs/>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w:t>
      </w:r>
      <w:r w:rsidRPr="00E151BA">
        <w:t>Курской области</w:t>
      </w:r>
      <w:r w:rsidRPr="00E151BA">
        <w:rPr>
          <w:bCs/>
        </w:rPr>
        <w:t>,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9A6CEC2" w14:textId="77777777" w:rsidR="004929B5" w:rsidRPr="00E151BA" w:rsidRDefault="004929B5" w:rsidP="004929B5">
      <w:pPr>
        <w:ind w:firstLine="709"/>
        <w:jc w:val="both"/>
        <w:rPr>
          <w:bCs/>
        </w:rPr>
      </w:pPr>
      <w:r w:rsidRPr="00E151BA">
        <w:rPr>
          <w:bCs/>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 государственных и муниципальных услуг";</w:t>
      </w:r>
    </w:p>
    <w:p w14:paraId="5F5696DC" w14:textId="77777777" w:rsidR="004929B5" w:rsidRPr="00E151BA" w:rsidRDefault="004929B5" w:rsidP="004929B5">
      <w:pPr>
        <w:ind w:firstLine="709"/>
        <w:jc w:val="both"/>
        <w:rPr>
          <w:bCs/>
        </w:rPr>
      </w:pPr>
      <w:r w:rsidRPr="00E151BA">
        <w:rPr>
          <w:bC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7E6511A" w14:textId="77777777" w:rsidR="004929B5" w:rsidRPr="00E151BA" w:rsidRDefault="004929B5" w:rsidP="004929B5">
      <w:pPr>
        <w:ind w:firstLine="709"/>
        <w:jc w:val="both"/>
        <w:rPr>
          <w:bCs/>
        </w:rPr>
      </w:pPr>
      <w:r w:rsidRPr="00E151BA">
        <w:rPr>
          <w:bC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9C21F2B" w14:textId="77777777" w:rsidR="004929B5" w:rsidRPr="00E151BA" w:rsidRDefault="004929B5" w:rsidP="004929B5">
      <w:pPr>
        <w:ind w:firstLine="709"/>
        <w:jc w:val="both"/>
        <w:rPr>
          <w:bCs/>
        </w:rPr>
      </w:pPr>
      <w:r w:rsidRPr="00E151BA">
        <w:rPr>
          <w:bC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732B4D3" w14:textId="77777777" w:rsidR="004929B5" w:rsidRPr="00E151BA" w:rsidRDefault="004929B5" w:rsidP="004929B5">
      <w:pPr>
        <w:ind w:firstLine="709"/>
        <w:jc w:val="both"/>
        <w:rPr>
          <w:bCs/>
        </w:rPr>
      </w:pPr>
      <w:r w:rsidRPr="00E151BA">
        <w:rPr>
          <w:bC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F4FD466" w14:textId="77777777" w:rsidR="004929B5" w:rsidRPr="00E151BA" w:rsidRDefault="004929B5" w:rsidP="004929B5">
      <w:pPr>
        <w:ind w:firstLine="709"/>
        <w:jc w:val="both"/>
        <w:rPr>
          <w:bCs/>
        </w:rPr>
      </w:pPr>
      <w:r w:rsidRPr="00E151BA">
        <w:rPr>
          <w:bC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w:t>
      </w:r>
      <w:r w:rsidRPr="00E151BA">
        <w:rPr>
          <w:bCs/>
        </w:rPr>
        <w:lastRenderedPageBreak/>
        <w:t>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4942D6A" w14:textId="77777777" w:rsidR="004929B5" w:rsidRPr="00E151BA" w:rsidRDefault="004929B5" w:rsidP="004929B5">
      <w:pPr>
        <w:ind w:firstLine="709"/>
        <w:jc w:val="both"/>
        <w:rPr>
          <w:bCs/>
        </w:rPr>
      </w:pPr>
      <w:r w:rsidRPr="00E151BA">
        <w:rPr>
          <w:bCs/>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139F059D" w14:textId="77777777" w:rsidR="004929B5" w:rsidRPr="00E151BA" w:rsidRDefault="004929B5" w:rsidP="004929B5">
      <w:pPr>
        <w:ind w:firstLine="709"/>
        <w:jc w:val="center"/>
        <w:rPr>
          <w:b/>
          <w:bCs/>
        </w:rPr>
      </w:pPr>
    </w:p>
    <w:p w14:paraId="56A72429" w14:textId="77777777" w:rsidR="004929B5" w:rsidRPr="00D04BCA" w:rsidRDefault="004929B5" w:rsidP="004929B5">
      <w:pPr>
        <w:jc w:val="center"/>
        <w:rPr>
          <w:b/>
          <w:bCs/>
          <w:sz w:val="28"/>
          <w:szCs w:val="28"/>
        </w:rPr>
      </w:pPr>
      <w:r w:rsidRPr="00D04BCA">
        <w:rPr>
          <w:b/>
          <w:bCs/>
          <w:sz w:val="28"/>
          <w:szCs w:val="28"/>
        </w:rPr>
        <w:t>Исчерпывающий перечень оснований для отказа в приеме документов, необходимых для предоставления муниципальной услуги</w:t>
      </w:r>
    </w:p>
    <w:p w14:paraId="652327B6" w14:textId="77777777" w:rsidR="004929B5" w:rsidRPr="00E151BA" w:rsidRDefault="004929B5" w:rsidP="003B7A85">
      <w:pPr>
        <w:ind w:firstLine="709"/>
        <w:jc w:val="both"/>
        <w:rPr>
          <w:bCs/>
        </w:rPr>
      </w:pPr>
      <w:r w:rsidRPr="00E151BA">
        <w:rPr>
          <w:bCs/>
        </w:rPr>
        <w:t>2.22. Основаниями для отказа в приеме к рассмотрению документов, необходимых для предоставления муниципальной услуги, являются:</w:t>
      </w:r>
    </w:p>
    <w:p w14:paraId="10B763C3" w14:textId="77777777" w:rsidR="004929B5" w:rsidRPr="00E151BA" w:rsidRDefault="004929B5" w:rsidP="003B7A85">
      <w:pPr>
        <w:ind w:firstLine="709"/>
        <w:jc w:val="both"/>
        <w:rPr>
          <w:bCs/>
        </w:rPr>
      </w:pPr>
      <w:r w:rsidRPr="00E151BA">
        <w:rPr>
          <w:bCs/>
        </w:rPr>
        <w:t xml:space="preserve">документы поданы в орган, неуполномоченный на предоставление услуги; представление неполного комплекта документов; </w:t>
      </w:r>
    </w:p>
    <w:p w14:paraId="667ADFDE" w14:textId="77777777" w:rsidR="004929B5" w:rsidRPr="00E151BA" w:rsidRDefault="004929B5" w:rsidP="003B7A85">
      <w:pPr>
        <w:ind w:firstLine="709"/>
        <w:jc w:val="both"/>
        <w:rPr>
          <w:bCs/>
        </w:rPr>
      </w:pPr>
      <w:r w:rsidRPr="00E151BA">
        <w:rPr>
          <w:bCs/>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12EB320D" w14:textId="77777777" w:rsidR="004929B5" w:rsidRPr="00E151BA" w:rsidRDefault="004929B5" w:rsidP="003B7A85">
      <w:pPr>
        <w:ind w:firstLine="709"/>
        <w:jc w:val="both"/>
        <w:rPr>
          <w:bCs/>
        </w:rPr>
      </w:pPr>
      <w:r w:rsidRPr="00E151BA">
        <w:rPr>
          <w:bC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3EBCD80" w14:textId="1DBA3CC0" w:rsidR="004929B5" w:rsidRPr="00E151BA" w:rsidRDefault="004929B5" w:rsidP="003B7A85">
      <w:pPr>
        <w:ind w:firstLine="709"/>
        <w:jc w:val="both"/>
        <w:rPr>
          <w:bCs/>
        </w:rPr>
      </w:pPr>
      <w:r w:rsidRPr="00E151BA">
        <w:rPr>
          <w:bC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8378ADA" w14:textId="0CB95CE8" w:rsidR="004929B5" w:rsidRPr="00E151BA" w:rsidRDefault="004929B5" w:rsidP="003B7A85">
      <w:pPr>
        <w:ind w:firstLine="709"/>
        <w:jc w:val="both"/>
        <w:rPr>
          <w:bCs/>
        </w:rPr>
      </w:pPr>
      <w:r w:rsidRPr="00E151BA">
        <w:rPr>
          <w:bCs/>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35D6C7DB" w14:textId="3E2DEAE0" w:rsidR="004929B5" w:rsidRPr="00E151BA" w:rsidRDefault="004929B5" w:rsidP="003B7A85">
      <w:pPr>
        <w:ind w:firstLine="709"/>
        <w:jc w:val="both"/>
        <w:rPr>
          <w:bCs/>
        </w:rPr>
      </w:pPr>
      <w:r w:rsidRPr="00E151BA">
        <w:rPr>
          <w:bCs/>
        </w:rPr>
        <w:t xml:space="preserve">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 </w:t>
      </w:r>
    </w:p>
    <w:p w14:paraId="0BBDDD4D" w14:textId="77777777" w:rsidR="004929B5" w:rsidRPr="00E151BA" w:rsidRDefault="004929B5" w:rsidP="003B7A85">
      <w:pPr>
        <w:ind w:firstLine="709"/>
        <w:jc w:val="both"/>
        <w:rPr>
          <w:bCs/>
        </w:rPr>
      </w:pPr>
      <w:r w:rsidRPr="00E151BA">
        <w:rPr>
          <w:bCs/>
        </w:rPr>
        <w:t>неполное заполнение полей в форме запроса, в том числе в интерактивной форме на ЕПГУ;</w:t>
      </w:r>
    </w:p>
    <w:p w14:paraId="0DDF840E" w14:textId="02986EDE" w:rsidR="004929B5" w:rsidRPr="00E151BA" w:rsidRDefault="004929B5" w:rsidP="003B7A85">
      <w:pPr>
        <w:ind w:firstLine="709"/>
        <w:jc w:val="both"/>
        <w:rPr>
          <w:bCs/>
        </w:rPr>
      </w:pPr>
      <w:r w:rsidRPr="00E151BA">
        <w:rPr>
          <w:bCs/>
        </w:rPr>
        <w:t>наличие противоречивых сведений в запросе и приложенных к нему документах.</w:t>
      </w:r>
    </w:p>
    <w:p w14:paraId="52D9BF96" w14:textId="77777777" w:rsidR="004929B5" w:rsidRPr="00E151BA" w:rsidRDefault="004929B5" w:rsidP="003B7A85">
      <w:pPr>
        <w:ind w:firstLine="709"/>
        <w:jc w:val="both"/>
        <w:rPr>
          <w:bCs/>
        </w:rPr>
      </w:pPr>
      <w:r w:rsidRPr="00E151BA">
        <w:rPr>
          <w:bCs/>
        </w:rPr>
        <w:t>Рекомендуемая форма решения об отказе в приеме документов, необходимых для предоставления услуги, приведена в Приложении № З к настоящему Регламенту.</w:t>
      </w:r>
    </w:p>
    <w:p w14:paraId="0697C7AB" w14:textId="77777777" w:rsidR="004929B5" w:rsidRPr="00E151BA" w:rsidRDefault="004929B5" w:rsidP="004929B5">
      <w:pPr>
        <w:ind w:firstLine="709"/>
        <w:jc w:val="both"/>
        <w:rPr>
          <w:bCs/>
        </w:rPr>
      </w:pPr>
    </w:p>
    <w:p w14:paraId="07D3AD5D" w14:textId="77777777" w:rsidR="004929B5" w:rsidRPr="00D04BCA" w:rsidRDefault="004929B5" w:rsidP="003B7A85">
      <w:pPr>
        <w:jc w:val="center"/>
        <w:rPr>
          <w:b/>
          <w:bCs/>
          <w:sz w:val="28"/>
          <w:szCs w:val="28"/>
        </w:rPr>
      </w:pPr>
      <w:r w:rsidRPr="00D04BCA">
        <w:rPr>
          <w:b/>
          <w:bCs/>
          <w:sz w:val="28"/>
          <w:szCs w:val="28"/>
        </w:rPr>
        <w:t>Исчерпывающий перечень оснований для приостановления или отказа в предоставлении муниципальной услуги</w:t>
      </w:r>
    </w:p>
    <w:p w14:paraId="5EAE6BC6" w14:textId="77777777" w:rsidR="004929B5" w:rsidRPr="00E151BA" w:rsidRDefault="004929B5" w:rsidP="004929B5">
      <w:pPr>
        <w:ind w:firstLine="709"/>
        <w:jc w:val="both"/>
        <w:rPr>
          <w:bCs/>
        </w:rPr>
      </w:pPr>
      <w:r w:rsidRPr="00E151BA">
        <w:rPr>
          <w:bCs/>
        </w:rPr>
        <w:t>2.23. Оснований</w:t>
      </w:r>
      <w:r w:rsidRPr="00E151BA">
        <w:rPr>
          <w:bCs/>
        </w:rPr>
        <w:tab/>
        <w:t>для</w:t>
      </w:r>
      <w:r w:rsidRPr="00E151BA">
        <w:rPr>
          <w:bCs/>
        </w:rPr>
        <w:tab/>
        <w:t>приостановления</w:t>
      </w:r>
      <w:r w:rsidRPr="00E151BA">
        <w:rPr>
          <w:bCs/>
        </w:rPr>
        <w:tab/>
        <w:t>предоставления законодательством Российской Федерации не предусмотрено.</w:t>
      </w:r>
    </w:p>
    <w:p w14:paraId="64698476" w14:textId="77777777" w:rsidR="004929B5" w:rsidRPr="00E151BA" w:rsidRDefault="004929B5" w:rsidP="004929B5">
      <w:pPr>
        <w:ind w:firstLine="709"/>
        <w:jc w:val="both"/>
        <w:rPr>
          <w:bCs/>
        </w:rPr>
      </w:pPr>
      <w:r w:rsidRPr="00E151BA">
        <w:rPr>
          <w:bCs/>
        </w:rPr>
        <w:t>Основаниями для отказа в предоставлении Услуги являются случаи, поименованные в пункте 40 Правил:</w:t>
      </w:r>
    </w:p>
    <w:p w14:paraId="3F0B9489" w14:textId="77777777" w:rsidR="004929B5" w:rsidRPr="00E151BA" w:rsidRDefault="004929B5" w:rsidP="004929B5">
      <w:pPr>
        <w:ind w:firstLine="709"/>
        <w:jc w:val="both"/>
        <w:rPr>
          <w:bCs/>
        </w:rPr>
      </w:pPr>
      <w:r w:rsidRPr="00E151BA">
        <w:rPr>
          <w:bCs/>
        </w:rPr>
        <w:t>-</w:t>
      </w:r>
      <w:r w:rsidRPr="00E151BA">
        <w:rPr>
          <w:bCs/>
        </w:rPr>
        <w:tab/>
        <w:t xml:space="preserve">с заявлением обратилось лицо, не указанное в пункте 1.2 настоящего </w:t>
      </w:r>
      <w:r w:rsidRPr="00E151BA">
        <w:rPr>
          <w:bCs/>
        </w:rPr>
        <w:lastRenderedPageBreak/>
        <w:t>Регламента;</w:t>
      </w:r>
    </w:p>
    <w:p w14:paraId="3A4E144D" w14:textId="77777777" w:rsidR="004929B5" w:rsidRPr="00E151BA" w:rsidRDefault="004929B5" w:rsidP="004929B5">
      <w:pPr>
        <w:ind w:firstLine="709"/>
        <w:jc w:val="both"/>
        <w:rPr>
          <w:bCs/>
        </w:rPr>
      </w:pPr>
      <w:r w:rsidRPr="00E151BA">
        <w:rPr>
          <w:bCs/>
        </w:rPr>
        <w:t>-</w:t>
      </w:r>
      <w:r w:rsidRPr="00E151BA">
        <w:rPr>
          <w:bCs/>
        </w:rPr>
        <w:tab/>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606DA137" w14:textId="77777777" w:rsidR="004929B5" w:rsidRPr="00E151BA" w:rsidRDefault="004929B5" w:rsidP="004929B5">
      <w:pPr>
        <w:ind w:firstLine="709"/>
        <w:jc w:val="both"/>
        <w:rPr>
          <w:bCs/>
        </w:rPr>
      </w:pPr>
      <w:r w:rsidRPr="00E151BA">
        <w:rPr>
          <w:bCs/>
        </w:rPr>
        <w:t>-</w:t>
      </w:r>
      <w:r w:rsidRPr="00E151BA">
        <w:rPr>
          <w:bCs/>
        </w:rPr>
        <w:tab/>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68CEB39D" w14:textId="77777777" w:rsidR="004929B5" w:rsidRPr="00E151BA" w:rsidRDefault="004929B5" w:rsidP="004929B5">
      <w:pPr>
        <w:ind w:firstLine="709"/>
        <w:jc w:val="both"/>
        <w:rPr>
          <w:bCs/>
        </w:rPr>
      </w:pPr>
      <w:r w:rsidRPr="00E151BA">
        <w:rPr>
          <w:bCs/>
        </w:rPr>
        <w:t>-</w:t>
      </w:r>
      <w:r w:rsidRPr="00E151BA">
        <w:rPr>
          <w:bCs/>
        </w:rPr>
        <w:tab/>
        <w:t>отсутствуют случаи и условия для присвоения объекту адресации адреса или аннулирования его адреса, указанные в пунктах 5, 8 - 11 и 14 - 18 Правил.</w:t>
      </w:r>
    </w:p>
    <w:p w14:paraId="5CCD78CE" w14:textId="77777777" w:rsidR="004929B5" w:rsidRPr="00E151BA" w:rsidRDefault="004929B5" w:rsidP="004929B5">
      <w:pPr>
        <w:ind w:firstLine="709"/>
        <w:jc w:val="both"/>
        <w:rPr>
          <w:bCs/>
        </w:rPr>
      </w:pPr>
      <w:r w:rsidRPr="00E151BA">
        <w:rPr>
          <w:bCs/>
        </w:rPr>
        <w:t>2.24. Перечень оснований для отказа в предоставлении Услуги, определенный пунктом 2.23 настоящего Регламента, является исчерпывающим.</w:t>
      </w:r>
    </w:p>
    <w:p w14:paraId="51A070D2" w14:textId="77777777" w:rsidR="004929B5" w:rsidRPr="00E151BA" w:rsidRDefault="004929B5" w:rsidP="004929B5">
      <w:pPr>
        <w:ind w:firstLine="709"/>
        <w:jc w:val="both"/>
        <w:rPr>
          <w:bCs/>
        </w:rPr>
      </w:pPr>
    </w:p>
    <w:p w14:paraId="1314F70B" w14:textId="77777777" w:rsidR="004929B5" w:rsidRPr="00D04BCA" w:rsidRDefault="004929B5" w:rsidP="003B7A85">
      <w:pPr>
        <w:jc w:val="center"/>
        <w:rPr>
          <w:b/>
          <w:bCs/>
          <w:sz w:val="28"/>
          <w:szCs w:val="28"/>
        </w:rPr>
      </w:pPr>
      <w:r w:rsidRPr="00D04BCA">
        <w:rPr>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265610CD" w14:textId="77777777" w:rsidR="004929B5" w:rsidRPr="00E151BA" w:rsidRDefault="004929B5" w:rsidP="004929B5">
      <w:pPr>
        <w:ind w:firstLine="709"/>
        <w:jc w:val="both"/>
        <w:rPr>
          <w:bCs/>
        </w:rPr>
      </w:pPr>
      <w:r w:rsidRPr="00E151BA">
        <w:rPr>
          <w:bCs/>
        </w:rPr>
        <w:t>2.25. Услуги, необходимые и обязательные для предоставления Услуги, отсутствуют.</w:t>
      </w:r>
    </w:p>
    <w:p w14:paraId="4ECF5DF7" w14:textId="77777777" w:rsidR="004929B5" w:rsidRPr="00E151BA" w:rsidRDefault="004929B5" w:rsidP="004929B5">
      <w:pPr>
        <w:ind w:firstLine="709"/>
        <w:jc w:val="both"/>
        <w:rPr>
          <w:bCs/>
        </w:rPr>
      </w:pPr>
    </w:p>
    <w:p w14:paraId="0454B03D" w14:textId="77777777" w:rsidR="004929B5" w:rsidRPr="00D04BCA" w:rsidRDefault="004929B5" w:rsidP="003B7A85">
      <w:pPr>
        <w:jc w:val="center"/>
        <w:rPr>
          <w:b/>
          <w:bCs/>
          <w:sz w:val="28"/>
          <w:szCs w:val="28"/>
        </w:rPr>
      </w:pPr>
      <w:r w:rsidRPr="00D04BCA">
        <w:rPr>
          <w:b/>
          <w:bCs/>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3FF9D007" w14:textId="77777777" w:rsidR="004929B5" w:rsidRDefault="004929B5" w:rsidP="004929B5">
      <w:pPr>
        <w:ind w:firstLine="709"/>
        <w:jc w:val="both"/>
        <w:rPr>
          <w:bCs/>
        </w:rPr>
      </w:pPr>
      <w:r w:rsidRPr="00E151BA">
        <w:rPr>
          <w:bCs/>
        </w:rPr>
        <w:t>2.26. Предоставление Услуги осуществляется бесплатно.</w:t>
      </w:r>
    </w:p>
    <w:p w14:paraId="6DAE7B66" w14:textId="77777777" w:rsidR="004929B5" w:rsidRPr="00E151BA" w:rsidRDefault="004929B5" w:rsidP="004929B5">
      <w:pPr>
        <w:ind w:firstLine="709"/>
        <w:jc w:val="both"/>
        <w:rPr>
          <w:bCs/>
        </w:rPr>
      </w:pPr>
    </w:p>
    <w:p w14:paraId="59C0F69B" w14:textId="77777777" w:rsidR="004929B5" w:rsidRPr="00D04BCA" w:rsidRDefault="004929B5" w:rsidP="004929B5">
      <w:pPr>
        <w:jc w:val="center"/>
        <w:rPr>
          <w:b/>
          <w:bCs/>
          <w:sz w:val="28"/>
          <w:szCs w:val="28"/>
        </w:rPr>
      </w:pPr>
      <w:r w:rsidRPr="00D04BCA">
        <w:rPr>
          <w:b/>
          <w:b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AC19091" w14:textId="77777777" w:rsidR="004929B5" w:rsidRPr="00E151BA" w:rsidRDefault="004929B5" w:rsidP="004929B5">
      <w:pPr>
        <w:ind w:firstLine="709"/>
        <w:jc w:val="both"/>
        <w:rPr>
          <w:bCs/>
        </w:rPr>
      </w:pPr>
      <w:r w:rsidRPr="00E151BA">
        <w:rPr>
          <w:bCs/>
        </w:rPr>
        <w:t>2.27. Услуги, необходимые и обязательные для предоставления Услуги, отсутствуют.</w:t>
      </w:r>
    </w:p>
    <w:p w14:paraId="4ED3F8F8" w14:textId="77777777" w:rsidR="004929B5" w:rsidRPr="00E151BA" w:rsidRDefault="004929B5" w:rsidP="004929B5">
      <w:pPr>
        <w:ind w:firstLine="709"/>
        <w:jc w:val="center"/>
        <w:rPr>
          <w:b/>
          <w:bCs/>
        </w:rPr>
      </w:pPr>
    </w:p>
    <w:p w14:paraId="35032A52" w14:textId="77777777" w:rsidR="004929B5" w:rsidRPr="00D04BCA" w:rsidRDefault="004929B5" w:rsidP="004929B5">
      <w:pPr>
        <w:jc w:val="center"/>
        <w:rPr>
          <w:b/>
          <w:bCs/>
          <w:sz w:val="28"/>
          <w:szCs w:val="28"/>
        </w:rPr>
      </w:pPr>
      <w:r w:rsidRPr="00D04BCA">
        <w:rPr>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57B58AA" w14:textId="77777777" w:rsidR="004929B5" w:rsidRPr="00E151BA" w:rsidRDefault="004929B5" w:rsidP="004929B5">
      <w:pPr>
        <w:ind w:firstLine="709"/>
        <w:jc w:val="both"/>
        <w:rPr>
          <w:bCs/>
        </w:rPr>
      </w:pPr>
      <w:r w:rsidRPr="00E151BA">
        <w:rPr>
          <w:bCs/>
        </w:rPr>
        <w:t>2.28. 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 15 минут.</w:t>
      </w:r>
    </w:p>
    <w:p w14:paraId="78055988" w14:textId="77777777" w:rsidR="004929B5" w:rsidRPr="00E151BA" w:rsidRDefault="004929B5" w:rsidP="004929B5">
      <w:pPr>
        <w:ind w:firstLine="709"/>
        <w:jc w:val="both"/>
        <w:rPr>
          <w:bCs/>
        </w:rPr>
      </w:pPr>
    </w:p>
    <w:p w14:paraId="0048A634" w14:textId="77777777" w:rsidR="004929B5" w:rsidRPr="00D04BCA" w:rsidRDefault="004929B5" w:rsidP="004929B5">
      <w:pPr>
        <w:jc w:val="center"/>
        <w:rPr>
          <w:b/>
          <w:bCs/>
          <w:sz w:val="28"/>
          <w:szCs w:val="28"/>
        </w:rPr>
      </w:pPr>
      <w:r w:rsidRPr="00D04BCA">
        <w:rPr>
          <w:b/>
          <w:bCs/>
          <w:sz w:val="28"/>
          <w:szCs w:val="28"/>
        </w:rPr>
        <w:t>Срок и порядок регистрации запроса заявителя о предоставлении муниципальной услуги, в том числе в электронной форме</w:t>
      </w:r>
    </w:p>
    <w:p w14:paraId="7E1CCCAA" w14:textId="77777777" w:rsidR="004929B5" w:rsidRPr="00E151BA" w:rsidRDefault="004929B5" w:rsidP="004929B5">
      <w:pPr>
        <w:ind w:firstLine="709"/>
        <w:jc w:val="both"/>
        <w:rPr>
          <w:bCs/>
        </w:rPr>
      </w:pPr>
      <w:r w:rsidRPr="00E151BA">
        <w:rPr>
          <w:bCs/>
        </w:rPr>
        <w:t xml:space="preserve">2.29. Заявления подлежат регистрации в Уполномоченном органе не позднее рабочего дня, следующего за днем поступления заявления в </w:t>
      </w:r>
      <w:r w:rsidRPr="00E151BA">
        <w:rPr>
          <w:bCs/>
        </w:rPr>
        <w:lastRenderedPageBreak/>
        <w:t>Уполномоченный орган.</w:t>
      </w:r>
    </w:p>
    <w:p w14:paraId="31E4834E" w14:textId="77777777" w:rsidR="004929B5" w:rsidRPr="00E151BA" w:rsidRDefault="004929B5" w:rsidP="004929B5">
      <w:pPr>
        <w:ind w:firstLine="709"/>
        <w:jc w:val="both"/>
        <w:rPr>
          <w:bCs/>
        </w:rPr>
      </w:pPr>
      <w:r w:rsidRPr="00E151BA">
        <w:rPr>
          <w:bCs/>
        </w:rPr>
        <w:t>В случае наличия оснований для отказа в приеме документов, необходимых для предоставления Услуги, указанных в пункте 2.22 настоящего Регламента,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определяемой Административным регламентом Уполномоченного органа согласно требованиям постановления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268E1EA1" w14:textId="77777777" w:rsidR="004929B5" w:rsidRPr="00E151BA" w:rsidRDefault="004929B5" w:rsidP="004929B5">
      <w:pPr>
        <w:ind w:firstLine="709"/>
        <w:jc w:val="both"/>
        <w:rPr>
          <w:bCs/>
        </w:rPr>
      </w:pPr>
    </w:p>
    <w:p w14:paraId="3539D16B" w14:textId="77777777" w:rsidR="004929B5" w:rsidRPr="00D04BCA" w:rsidRDefault="004929B5" w:rsidP="003B7A85">
      <w:pPr>
        <w:jc w:val="center"/>
        <w:rPr>
          <w:b/>
          <w:bCs/>
          <w:sz w:val="28"/>
          <w:szCs w:val="28"/>
        </w:rPr>
      </w:pPr>
      <w:r w:rsidRPr="00D04BCA">
        <w:rPr>
          <w:b/>
          <w:bCs/>
          <w:sz w:val="28"/>
          <w:szCs w:val="28"/>
        </w:rPr>
        <w:t>Требования к помещениям, в которых предоставляется муниципальная услуга</w:t>
      </w:r>
    </w:p>
    <w:p w14:paraId="0623C1ED" w14:textId="77777777" w:rsidR="004929B5" w:rsidRPr="00E151BA" w:rsidRDefault="004929B5" w:rsidP="004929B5">
      <w:pPr>
        <w:ind w:firstLine="709"/>
        <w:jc w:val="both"/>
        <w:rPr>
          <w:bCs/>
        </w:rPr>
      </w:pPr>
      <w:r w:rsidRPr="00E151BA">
        <w:rPr>
          <w:bCs/>
        </w:rPr>
        <w:t>2.30. Местоположение административных зданий (строений), в которых осуществляется прием заявлений и документов, необходимых для предоставления муниципальной услуги, а также выдача результатов ее предоставления, должно обеспечивать удобство для заявителей с точки зрения пешеходной доступности от остановок общественного транспорта.</w:t>
      </w:r>
    </w:p>
    <w:p w14:paraId="24D36296" w14:textId="77777777" w:rsidR="004929B5" w:rsidRPr="00E151BA" w:rsidRDefault="004929B5" w:rsidP="004929B5">
      <w:pPr>
        <w:ind w:firstLine="709"/>
        <w:jc w:val="both"/>
        <w:rPr>
          <w:bCs/>
        </w:rPr>
      </w:pPr>
      <w:r w:rsidRPr="00E151BA">
        <w:rPr>
          <w:bCs/>
        </w:rPr>
        <w:t>По возможности возле здания (строения), в котором предоставляется муниципальная услуга, организовывается стоянка (парковка) для личного автомобильного транспорта заявителей, за пользование которой плата не взимается.</w:t>
      </w:r>
    </w:p>
    <w:p w14:paraId="5C79E4E4" w14:textId="73594C16" w:rsidR="004929B5" w:rsidRPr="00E151BA" w:rsidRDefault="004929B5" w:rsidP="004929B5">
      <w:pPr>
        <w:ind w:firstLine="709"/>
        <w:jc w:val="both"/>
        <w:rPr>
          <w:bCs/>
        </w:rPr>
      </w:pPr>
      <w:r w:rsidRPr="00E151BA">
        <w:rPr>
          <w:bCs/>
        </w:rPr>
        <w:t>Для парковки специальных автотранспортных средств  заявителей-инвалидов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и II групп инвалидности,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4B4ED4D8" w14:textId="77777777" w:rsidR="004929B5" w:rsidRPr="00E151BA" w:rsidRDefault="004929B5" w:rsidP="004929B5">
      <w:pPr>
        <w:ind w:firstLine="709"/>
        <w:jc w:val="both"/>
        <w:rPr>
          <w:bCs/>
        </w:rPr>
      </w:pPr>
      <w:r w:rsidRPr="00E151BA">
        <w:rPr>
          <w:bCs/>
        </w:rPr>
        <w:t>В целях обеспечения беспрепятственного доступа заявителей-инвалидов, в том числе передвигающихся на инвалидных колясках, в соответствии с законодательством Российской Федерации о социальной защите инвалидов входы в здание (строение)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w:t>
      </w:r>
    </w:p>
    <w:p w14:paraId="2A485064" w14:textId="77777777" w:rsidR="004929B5" w:rsidRPr="00E151BA" w:rsidRDefault="004929B5" w:rsidP="004929B5">
      <w:pPr>
        <w:ind w:firstLine="709"/>
        <w:jc w:val="both"/>
        <w:rPr>
          <w:bCs/>
        </w:rPr>
      </w:pPr>
      <w:r w:rsidRPr="00E151BA">
        <w:rPr>
          <w:bCs/>
        </w:rPr>
        <w:t>Центральный вход в здание (строение) должен быть оборудован информационной табличкой (вывеской), содержащей следующую информацию:</w:t>
      </w:r>
    </w:p>
    <w:p w14:paraId="3340D1B6" w14:textId="77777777" w:rsidR="004929B5" w:rsidRPr="00E151BA" w:rsidRDefault="004929B5" w:rsidP="004929B5">
      <w:pPr>
        <w:ind w:firstLine="709"/>
        <w:jc w:val="both"/>
        <w:rPr>
          <w:bCs/>
        </w:rPr>
      </w:pPr>
      <w:r w:rsidRPr="00E151BA">
        <w:rPr>
          <w:bCs/>
        </w:rPr>
        <w:t>наименование;</w:t>
      </w:r>
    </w:p>
    <w:p w14:paraId="58BA1499" w14:textId="77777777" w:rsidR="004929B5" w:rsidRPr="00E151BA" w:rsidRDefault="004929B5" w:rsidP="004929B5">
      <w:pPr>
        <w:ind w:firstLine="709"/>
        <w:jc w:val="both"/>
        <w:rPr>
          <w:bCs/>
        </w:rPr>
      </w:pPr>
      <w:r w:rsidRPr="00E151BA">
        <w:rPr>
          <w:bCs/>
        </w:rPr>
        <w:t>местонахождение и юридический адрес;</w:t>
      </w:r>
    </w:p>
    <w:p w14:paraId="75B5177B" w14:textId="77777777" w:rsidR="004929B5" w:rsidRPr="00E151BA" w:rsidRDefault="004929B5" w:rsidP="004929B5">
      <w:pPr>
        <w:ind w:firstLine="709"/>
        <w:jc w:val="both"/>
        <w:rPr>
          <w:bCs/>
        </w:rPr>
      </w:pPr>
      <w:r w:rsidRPr="00E151BA">
        <w:rPr>
          <w:bCs/>
        </w:rPr>
        <w:t>режим работы;</w:t>
      </w:r>
    </w:p>
    <w:p w14:paraId="3F52CB16" w14:textId="77777777" w:rsidR="004929B5" w:rsidRPr="00E151BA" w:rsidRDefault="004929B5" w:rsidP="004929B5">
      <w:pPr>
        <w:ind w:firstLine="709"/>
        <w:jc w:val="both"/>
        <w:rPr>
          <w:bCs/>
        </w:rPr>
      </w:pPr>
      <w:r w:rsidRPr="00E151BA">
        <w:rPr>
          <w:bCs/>
        </w:rPr>
        <w:t>график приема заявителей;</w:t>
      </w:r>
    </w:p>
    <w:p w14:paraId="6645D924" w14:textId="77777777" w:rsidR="004929B5" w:rsidRPr="00E151BA" w:rsidRDefault="004929B5" w:rsidP="004929B5">
      <w:pPr>
        <w:ind w:firstLine="709"/>
        <w:jc w:val="both"/>
        <w:rPr>
          <w:bCs/>
        </w:rPr>
      </w:pPr>
      <w:r w:rsidRPr="00E151BA">
        <w:rPr>
          <w:bCs/>
        </w:rPr>
        <w:t>номера телефонов для справок.</w:t>
      </w:r>
    </w:p>
    <w:p w14:paraId="20A8253A" w14:textId="77777777" w:rsidR="004929B5" w:rsidRPr="00E151BA" w:rsidRDefault="004929B5" w:rsidP="004929B5">
      <w:pPr>
        <w:ind w:firstLine="709"/>
        <w:jc w:val="both"/>
        <w:rPr>
          <w:bCs/>
        </w:rPr>
      </w:pPr>
      <w:r w:rsidRPr="00E151BA">
        <w:rPr>
          <w:bCs/>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6DA8F22B" w14:textId="77777777" w:rsidR="004929B5" w:rsidRPr="00E151BA" w:rsidRDefault="004929B5" w:rsidP="004929B5">
      <w:pPr>
        <w:ind w:firstLine="709"/>
        <w:jc w:val="both"/>
        <w:rPr>
          <w:bCs/>
        </w:rPr>
      </w:pPr>
      <w:r w:rsidRPr="00E151BA">
        <w:rPr>
          <w:bCs/>
        </w:rPr>
        <w:t>а также должны быть оснащены:</w:t>
      </w:r>
    </w:p>
    <w:p w14:paraId="055F3C22" w14:textId="77777777" w:rsidR="004929B5" w:rsidRPr="00E151BA" w:rsidRDefault="004929B5" w:rsidP="004929B5">
      <w:pPr>
        <w:ind w:firstLine="709"/>
        <w:jc w:val="both"/>
        <w:rPr>
          <w:bCs/>
        </w:rPr>
      </w:pPr>
      <w:r w:rsidRPr="00E151BA">
        <w:rPr>
          <w:bCs/>
        </w:rPr>
        <w:t>противопожарной системой и средствами пожаротушения;</w:t>
      </w:r>
    </w:p>
    <w:p w14:paraId="31929608" w14:textId="77777777" w:rsidR="004929B5" w:rsidRPr="00E151BA" w:rsidRDefault="004929B5" w:rsidP="004929B5">
      <w:pPr>
        <w:ind w:firstLine="709"/>
        <w:jc w:val="both"/>
        <w:rPr>
          <w:bCs/>
        </w:rPr>
      </w:pPr>
      <w:r w:rsidRPr="00E151BA">
        <w:rPr>
          <w:bCs/>
        </w:rPr>
        <w:t>системой оповещения о возникновении чрезвычайной ситуации;</w:t>
      </w:r>
    </w:p>
    <w:p w14:paraId="5F9274CA" w14:textId="77777777" w:rsidR="004929B5" w:rsidRPr="00E151BA" w:rsidRDefault="004929B5" w:rsidP="004929B5">
      <w:pPr>
        <w:ind w:firstLine="709"/>
        <w:jc w:val="both"/>
        <w:rPr>
          <w:bCs/>
        </w:rPr>
      </w:pPr>
      <w:r w:rsidRPr="00E151BA">
        <w:rPr>
          <w:bCs/>
        </w:rPr>
        <w:t>средствами оказания первой медицинской помощи;</w:t>
      </w:r>
    </w:p>
    <w:p w14:paraId="109758F4" w14:textId="77777777" w:rsidR="004929B5" w:rsidRPr="00E151BA" w:rsidRDefault="004929B5" w:rsidP="004929B5">
      <w:pPr>
        <w:ind w:firstLine="709"/>
        <w:jc w:val="both"/>
        <w:rPr>
          <w:bCs/>
        </w:rPr>
      </w:pPr>
      <w:r w:rsidRPr="00E151BA">
        <w:rPr>
          <w:bCs/>
        </w:rPr>
        <w:lastRenderedPageBreak/>
        <w:t>туалетными комнатами для посетителей.</w:t>
      </w:r>
    </w:p>
    <w:p w14:paraId="193C4DE1" w14:textId="43C8E293" w:rsidR="004929B5" w:rsidRPr="00E151BA" w:rsidRDefault="004929B5" w:rsidP="004929B5">
      <w:pPr>
        <w:ind w:firstLine="709"/>
        <w:jc w:val="both"/>
        <w:rPr>
          <w:bCs/>
        </w:rPr>
      </w:pPr>
      <w:r w:rsidRPr="00E151BA">
        <w:rPr>
          <w:bCs/>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 стендом.</w:t>
      </w:r>
    </w:p>
    <w:p w14:paraId="39845DEC" w14:textId="77777777" w:rsidR="004929B5" w:rsidRPr="00E151BA" w:rsidRDefault="004929B5" w:rsidP="004929B5">
      <w:pPr>
        <w:ind w:firstLine="709"/>
        <w:jc w:val="both"/>
        <w:rPr>
          <w:bCs/>
        </w:rPr>
      </w:pPr>
      <w:r w:rsidRPr="00E151BA">
        <w:rPr>
          <w:bCs/>
        </w:rPr>
        <w:t>Тексты материалов, размещенных на информационном стенде, печатаются удобным для чтения шрифтом, без исправлений, с выделением наиболее важных мест цветом и (или) полужирным шрифтом.</w:t>
      </w:r>
    </w:p>
    <w:p w14:paraId="2613EE85" w14:textId="77777777" w:rsidR="004929B5" w:rsidRPr="00E151BA" w:rsidRDefault="004929B5" w:rsidP="004929B5">
      <w:pPr>
        <w:ind w:firstLine="709"/>
        <w:jc w:val="both"/>
        <w:rPr>
          <w:bCs/>
        </w:rPr>
      </w:pPr>
      <w:r w:rsidRPr="00E151BA">
        <w:rPr>
          <w:bCs/>
        </w:rPr>
        <w:t>Места для заполнения заявлений оборудуются стульями, столами (стойками), бланками заявлений, письменными принадлежностями, емкостями для мусора.</w:t>
      </w:r>
    </w:p>
    <w:p w14:paraId="65B2183D" w14:textId="77777777" w:rsidR="004929B5" w:rsidRPr="00E151BA" w:rsidRDefault="004929B5" w:rsidP="004929B5">
      <w:pPr>
        <w:ind w:firstLine="709"/>
        <w:jc w:val="both"/>
        <w:rPr>
          <w:bCs/>
        </w:rPr>
      </w:pPr>
      <w:r w:rsidRPr="00E151BA">
        <w:rPr>
          <w:bCs/>
        </w:rPr>
        <w:t>Места приема заявителей оборудуются информационными табличками (вывесками) с указанием:</w:t>
      </w:r>
    </w:p>
    <w:p w14:paraId="7C58D7A3" w14:textId="77777777" w:rsidR="004929B5" w:rsidRPr="00E151BA" w:rsidRDefault="004929B5" w:rsidP="004929B5">
      <w:pPr>
        <w:ind w:firstLine="709"/>
        <w:jc w:val="both"/>
        <w:rPr>
          <w:bCs/>
        </w:rPr>
      </w:pPr>
      <w:r w:rsidRPr="00E151BA">
        <w:rPr>
          <w:bCs/>
        </w:rPr>
        <w:t>номера кабинета и наименования отдела;</w:t>
      </w:r>
    </w:p>
    <w:p w14:paraId="7755959A" w14:textId="77777777" w:rsidR="004929B5" w:rsidRPr="00E151BA" w:rsidRDefault="004929B5" w:rsidP="004929B5">
      <w:pPr>
        <w:ind w:firstLine="709"/>
        <w:jc w:val="both"/>
        <w:rPr>
          <w:bCs/>
        </w:rPr>
      </w:pPr>
      <w:r w:rsidRPr="00E151BA">
        <w:rPr>
          <w:bCs/>
        </w:rPr>
        <w:t>фамилии, имени и отчества (последнее – при наличии), должности лица, ответственного за прием документов;</w:t>
      </w:r>
    </w:p>
    <w:p w14:paraId="29592BDC" w14:textId="77777777" w:rsidR="004929B5" w:rsidRPr="00E151BA" w:rsidRDefault="004929B5" w:rsidP="004929B5">
      <w:pPr>
        <w:ind w:firstLine="709"/>
        <w:jc w:val="both"/>
        <w:rPr>
          <w:bCs/>
        </w:rPr>
      </w:pPr>
      <w:r w:rsidRPr="00E151BA">
        <w:rPr>
          <w:bCs/>
        </w:rPr>
        <w:t>графика приема заявителей.</w:t>
      </w:r>
    </w:p>
    <w:p w14:paraId="5CF45496" w14:textId="4AACC055" w:rsidR="004929B5" w:rsidRPr="00E151BA" w:rsidRDefault="004929B5" w:rsidP="004929B5">
      <w:pPr>
        <w:ind w:firstLine="709"/>
        <w:jc w:val="both"/>
        <w:rPr>
          <w:bCs/>
        </w:rPr>
      </w:pPr>
      <w:r w:rsidRPr="00E151BA">
        <w:rPr>
          <w:bCs/>
        </w:rPr>
        <w:t>Рабочее место каждого лица, ответственного за прием заявлений и документов, должно быть оборудовано персональным компьютером</w:t>
      </w:r>
      <w:r w:rsidR="003B7A85">
        <w:rPr>
          <w:bCs/>
        </w:rPr>
        <w:t>.</w:t>
      </w:r>
    </w:p>
    <w:p w14:paraId="245DEB24" w14:textId="77777777" w:rsidR="004929B5" w:rsidRPr="00E151BA" w:rsidRDefault="004929B5" w:rsidP="004929B5">
      <w:pPr>
        <w:ind w:firstLine="709"/>
        <w:jc w:val="both"/>
        <w:rPr>
          <w:bCs/>
        </w:rPr>
      </w:pPr>
      <w:r w:rsidRPr="00E151BA">
        <w:rPr>
          <w:bCs/>
        </w:rPr>
        <w:t>с возможностью доступа к необходимым информационным базам данных, печатающим устройством (принтером) и копирующим устройством.</w:t>
      </w:r>
    </w:p>
    <w:p w14:paraId="42128617" w14:textId="77777777" w:rsidR="004929B5" w:rsidRPr="00E151BA" w:rsidRDefault="004929B5" w:rsidP="004929B5">
      <w:pPr>
        <w:ind w:firstLine="709"/>
        <w:jc w:val="both"/>
        <w:rPr>
          <w:bCs/>
        </w:rPr>
      </w:pPr>
      <w:r w:rsidRPr="00E151BA">
        <w:rPr>
          <w:bCs/>
        </w:rPr>
        <w:t>Лицо, ответственное за прием заявлений и документов, должно иметь настольную табличку с указанием фамилии, имени, отчества (последнее – при наличии) и должности.</w:t>
      </w:r>
    </w:p>
    <w:p w14:paraId="5BAEFB2B" w14:textId="77777777" w:rsidR="004929B5" w:rsidRPr="00E151BA" w:rsidRDefault="004929B5" w:rsidP="004929B5">
      <w:pPr>
        <w:ind w:firstLine="709"/>
        <w:jc w:val="both"/>
        <w:rPr>
          <w:bCs/>
        </w:rPr>
      </w:pPr>
      <w:r w:rsidRPr="00E151BA">
        <w:rPr>
          <w:bCs/>
        </w:rPr>
        <w:t>При предоставлении муниципальной услуги заявителям-инвалидам обеспечиваются:</w:t>
      </w:r>
    </w:p>
    <w:p w14:paraId="62E68027" w14:textId="77777777" w:rsidR="004929B5" w:rsidRPr="00E151BA" w:rsidRDefault="004929B5" w:rsidP="004929B5">
      <w:pPr>
        <w:ind w:firstLine="709"/>
        <w:jc w:val="both"/>
        <w:rPr>
          <w:bCs/>
        </w:rPr>
      </w:pPr>
      <w:r w:rsidRPr="00E151BA">
        <w:rPr>
          <w:bCs/>
        </w:rPr>
        <w:t>возможность беспрепятственного доступа к объекту (зданию (строению), помещению), в котором предоставляется муниципальная услуга;</w:t>
      </w:r>
    </w:p>
    <w:p w14:paraId="3FCF48B6" w14:textId="77777777" w:rsidR="004929B5" w:rsidRPr="00E151BA" w:rsidRDefault="004929B5" w:rsidP="004929B5">
      <w:pPr>
        <w:ind w:firstLine="709"/>
        <w:jc w:val="both"/>
        <w:rPr>
          <w:bCs/>
        </w:rPr>
      </w:pPr>
      <w:r w:rsidRPr="00E151BA">
        <w:rPr>
          <w:bCs/>
        </w:rPr>
        <w:t xml:space="preserve">возможность самостоятельного передвижения по территории, на которой расположены здания (строения)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w:t>
      </w:r>
    </w:p>
    <w:p w14:paraId="0E254137" w14:textId="77777777" w:rsidR="004929B5" w:rsidRPr="00E151BA" w:rsidRDefault="004929B5" w:rsidP="004929B5">
      <w:pPr>
        <w:ind w:firstLine="709"/>
        <w:jc w:val="both"/>
        <w:rPr>
          <w:bCs/>
        </w:rPr>
      </w:pPr>
      <w:r w:rsidRPr="00E151BA">
        <w:rPr>
          <w:bCs/>
        </w:rPr>
        <w:t>с использованием кресла-коляски;</w:t>
      </w:r>
    </w:p>
    <w:p w14:paraId="46439F51" w14:textId="77777777" w:rsidR="004929B5" w:rsidRPr="00E151BA" w:rsidRDefault="004929B5" w:rsidP="004929B5">
      <w:pPr>
        <w:ind w:firstLine="709"/>
        <w:jc w:val="both"/>
        <w:rPr>
          <w:bCs/>
        </w:rPr>
      </w:pPr>
      <w:r w:rsidRPr="00E151BA">
        <w:rPr>
          <w:bCs/>
        </w:rPr>
        <w:t>сопровождение заявителей-инвалидов, имеющих стойкие расстройства функций зрения и самостоятельного передвижения;</w:t>
      </w:r>
    </w:p>
    <w:p w14:paraId="2B43B314" w14:textId="77777777" w:rsidR="004929B5" w:rsidRPr="00E151BA" w:rsidRDefault="004929B5" w:rsidP="004929B5">
      <w:pPr>
        <w:ind w:firstLine="709"/>
        <w:jc w:val="both"/>
        <w:rPr>
          <w:bCs/>
        </w:rPr>
      </w:pPr>
      <w:r w:rsidRPr="00E151BA">
        <w:rPr>
          <w:bCs/>
        </w:rPr>
        <w:t xml:space="preserve">надлежащее размещение оборудования и носителей информации, необходимых для обеспечения беспрепятственного доступа </w:t>
      </w:r>
    </w:p>
    <w:p w14:paraId="5F39D922" w14:textId="77777777" w:rsidR="004929B5" w:rsidRPr="00E151BA" w:rsidRDefault="004929B5" w:rsidP="004929B5">
      <w:pPr>
        <w:ind w:firstLine="709"/>
        <w:jc w:val="both"/>
        <w:rPr>
          <w:bCs/>
        </w:rPr>
      </w:pPr>
      <w:r w:rsidRPr="00E151BA">
        <w:rPr>
          <w:bCs/>
        </w:rPr>
        <w:t>заявителей-инвалидов к зданию (строению) и помещению, в которых предоставляется муниципальная услуга, и к муниципальной услуге с учетом ограничений их жизнедеятельности;</w:t>
      </w:r>
    </w:p>
    <w:p w14:paraId="494BE982" w14:textId="77777777" w:rsidR="004929B5" w:rsidRPr="00E151BA" w:rsidRDefault="004929B5" w:rsidP="004929B5">
      <w:pPr>
        <w:ind w:firstLine="709"/>
        <w:jc w:val="both"/>
        <w:rPr>
          <w:bCs/>
        </w:rPr>
      </w:pPr>
      <w:r w:rsidRPr="00E151BA">
        <w:rPr>
          <w:bCs/>
        </w:rPr>
        <w:t>дублирование необходимой для заявителей-инвалидов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049F93F" w14:textId="77777777" w:rsidR="004929B5" w:rsidRPr="00E151BA" w:rsidRDefault="004929B5" w:rsidP="004929B5">
      <w:pPr>
        <w:ind w:firstLine="709"/>
        <w:jc w:val="both"/>
        <w:rPr>
          <w:bCs/>
        </w:rPr>
      </w:pPr>
      <w:r w:rsidRPr="00E151BA">
        <w:rPr>
          <w:bCs/>
        </w:rPr>
        <w:t xml:space="preserve">допуск </w:t>
      </w:r>
      <w:proofErr w:type="spellStart"/>
      <w:r w:rsidRPr="00E151BA">
        <w:rPr>
          <w:bCs/>
        </w:rPr>
        <w:t>сурдо</w:t>
      </w:r>
      <w:proofErr w:type="spellEnd"/>
      <w:r w:rsidRPr="00E151BA">
        <w:rPr>
          <w:bCs/>
        </w:rPr>
        <w:t xml:space="preserve">-переводчика и </w:t>
      </w:r>
      <w:proofErr w:type="spellStart"/>
      <w:r w:rsidRPr="00E151BA">
        <w:rPr>
          <w:bCs/>
        </w:rPr>
        <w:t>тифлосурдопереводчика</w:t>
      </w:r>
      <w:proofErr w:type="spellEnd"/>
      <w:r w:rsidRPr="00E151BA">
        <w:rPr>
          <w:bCs/>
        </w:rPr>
        <w:t>;</w:t>
      </w:r>
    </w:p>
    <w:p w14:paraId="30EB9145" w14:textId="77777777" w:rsidR="004929B5" w:rsidRPr="00E151BA" w:rsidRDefault="004929B5" w:rsidP="004929B5">
      <w:pPr>
        <w:ind w:firstLine="709"/>
        <w:jc w:val="both"/>
        <w:rPr>
          <w:bCs/>
        </w:rPr>
      </w:pPr>
      <w:r w:rsidRPr="00E151BA">
        <w:rPr>
          <w:bCs/>
        </w:rPr>
        <w:t>допуск в объекты (здание (строение), помещение), в которых предоставляется муниципальная услуга собаки-проводника при наличии документа, подтверждающего ее специальное обучение;</w:t>
      </w:r>
    </w:p>
    <w:p w14:paraId="5830E46D" w14:textId="77777777" w:rsidR="004929B5" w:rsidRPr="00E151BA" w:rsidRDefault="004929B5" w:rsidP="004929B5">
      <w:pPr>
        <w:ind w:firstLine="709"/>
        <w:jc w:val="both"/>
        <w:rPr>
          <w:bCs/>
        </w:rPr>
      </w:pPr>
      <w:r w:rsidRPr="00E151BA">
        <w:rPr>
          <w:bCs/>
        </w:rPr>
        <w:t>оказание заявителям-инвалидам помощи в преодолении барьеров, мешающих получению ими муниципальной услуги наравне с другими заявителями.</w:t>
      </w:r>
    </w:p>
    <w:p w14:paraId="66B80216" w14:textId="77777777" w:rsidR="004929B5" w:rsidRPr="00E151BA" w:rsidRDefault="004929B5" w:rsidP="004929B5">
      <w:pPr>
        <w:ind w:firstLine="709"/>
        <w:jc w:val="both"/>
        <w:rPr>
          <w:bCs/>
        </w:rPr>
      </w:pPr>
    </w:p>
    <w:p w14:paraId="3C34F3B0" w14:textId="77777777" w:rsidR="004929B5" w:rsidRPr="00D04BCA" w:rsidRDefault="004929B5" w:rsidP="004929B5">
      <w:pPr>
        <w:jc w:val="center"/>
        <w:rPr>
          <w:b/>
          <w:bCs/>
          <w:sz w:val="28"/>
          <w:szCs w:val="28"/>
        </w:rPr>
      </w:pPr>
      <w:r w:rsidRPr="00D04BCA">
        <w:rPr>
          <w:b/>
          <w:bCs/>
          <w:sz w:val="28"/>
          <w:szCs w:val="28"/>
        </w:rPr>
        <w:lastRenderedPageBreak/>
        <w:t>Показатели доступности и качества муниципальной услуги</w:t>
      </w:r>
    </w:p>
    <w:p w14:paraId="56757DC7" w14:textId="77777777" w:rsidR="004929B5" w:rsidRPr="00E151BA" w:rsidRDefault="004929B5" w:rsidP="004929B5">
      <w:pPr>
        <w:ind w:firstLine="709"/>
        <w:jc w:val="both"/>
        <w:rPr>
          <w:bCs/>
        </w:rPr>
      </w:pPr>
      <w:r w:rsidRPr="00E151BA">
        <w:rPr>
          <w:bCs/>
        </w:rPr>
        <w:t>2.31. Основными показателями доступности предоставления Услуги являются: -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74672923" w14:textId="77777777" w:rsidR="004929B5" w:rsidRPr="00E151BA" w:rsidRDefault="004929B5" w:rsidP="004929B5">
      <w:pPr>
        <w:ind w:firstLine="709"/>
        <w:jc w:val="both"/>
        <w:rPr>
          <w:bCs/>
        </w:rPr>
      </w:pPr>
      <w:r w:rsidRPr="00E151BA">
        <w:rPr>
          <w:bCs/>
        </w:rPr>
        <w:t>-</w:t>
      </w:r>
      <w:r w:rsidRPr="00E151BA">
        <w:rPr>
          <w:bCs/>
        </w:rPr>
        <w:tab/>
        <w:t>возможность получения заявителем уведомлений о предоставлении Услуги с помощью ЕПГУ;</w:t>
      </w:r>
    </w:p>
    <w:p w14:paraId="34A2087F" w14:textId="77777777" w:rsidR="004929B5" w:rsidRPr="00E151BA" w:rsidRDefault="004929B5" w:rsidP="004929B5">
      <w:pPr>
        <w:ind w:firstLine="709"/>
        <w:jc w:val="both"/>
        <w:rPr>
          <w:bCs/>
        </w:rPr>
      </w:pPr>
      <w:r w:rsidRPr="00E151BA">
        <w:rPr>
          <w:bCs/>
        </w:rPr>
        <w:t>-</w:t>
      </w:r>
      <w:r w:rsidRPr="00E151BA">
        <w:rPr>
          <w:bCs/>
        </w:rPr>
        <w:tab/>
        <w:t>возможность получения информации о ходе предоставления Услуги, в том числе с использованием информационно-коммуникационных технологий.</w:t>
      </w:r>
    </w:p>
    <w:p w14:paraId="472CAF73" w14:textId="77777777" w:rsidR="004929B5" w:rsidRPr="00E151BA" w:rsidRDefault="004929B5" w:rsidP="004929B5">
      <w:pPr>
        <w:ind w:firstLine="709"/>
        <w:jc w:val="both"/>
        <w:rPr>
          <w:bCs/>
        </w:rPr>
      </w:pPr>
      <w:r w:rsidRPr="00E151BA">
        <w:rPr>
          <w:bCs/>
        </w:rPr>
        <w:t>2.32. Основными показателями качества предоставления Услуги являются:</w:t>
      </w:r>
    </w:p>
    <w:p w14:paraId="1853BB47" w14:textId="77777777" w:rsidR="004929B5" w:rsidRPr="00E151BA" w:rsidRDefault="004929B5" w:rsidP="004929B5">
      <w:pPr>
        <w:ind w:firstLine="709"/>
        <w:jc w:val="both"/>
        <w:rPr>
          <w:bCs/>
        </w:rPr>
      </w:pPr>
      <w:r w:rsidRPr="00E151BA">
        <w:rPr>
          <w:bCs/>
        </w:rPr>
        <w:t>-</w:t>
      </w:r>
      <w:r w:rsidRPr="00E151BA">
        <w:rPr>
          <w:bCs/>
        </w:rPr>
        <w:tab/>
        <w:t>своевременность предоставления Услуги в соответствии со стандартом ее предоставления, определенным настоящим Регламентом;</w:t>
      </w:r>
    </w:p>
    <w:p w14:paraId="5F4446DE" w14:textId="77777777" w:rsidR="004929B5" w:rsidRPr="00E151BA" w:rsidRDefault="004929B5" w:rsidP="004929B5">
      <w:pPr>
        <w:ind w:firstLine="709"/>
        <w:jc w:val="both"/>
        <w:rPr>
          <w:bCs/>
        </w:rPr>
      </w:pPr>
      <w:r w:rsidRPr="00E151BA">
        <w:rPr>
          <w:bCs/>
        </w:rPr>
        <w:t>-</w:t>
      </w:r>
      <w:r w:rsidRPr="00E151BA">
        <w:rPr>
          <w:bCs/>
        </w:rPr>
        <w:tab/>
        <w:t>минимально</w:t>
      </w:r>
      <w:r w:rsidRPr="00E151BA">
        <w:rPr>
          <w:bCs/>
        </w:rPr>
        <w:tab/>
        <w:t>возможное</w:t>
      </w:r>
      <w:r w:rsidRPr="00E151BA">
        <w:rPr>
          <w:bCs/>
        </w:rPr>
        <w:tab/>
        <w:t>количество</w:t>
      </w:r>
      <w:r w:rsidRPr="00E151BA">
        <w:rPr>
          <w:bCs/>
        </w:rPr>
        <w:tab/>
        <w:t>взаимодействий гражданина с должностными лицами, участвующими в предоставлении Услуги;</w:t>
      </w:r>
    </w:p>
    <w:p w14:paraId="595F95B4" w14:textId="77777777" w:rsidR="004929B5" w:rsidRPr="00E151BA" w:rsidRDefault="004929B5" w:rsidP="004929B5">
      <w:pPr>
        <w:ind w:firstLine="709"/>
        <w:jc w:val="both"/>
        <w:rPr>
          <w:bCs/>
        </w:rPr>
      </w:pPr>
      <w:r w:rsidRPr="00E151BA">
        <w:rPr>
          <w:bCs/>
        </w:rPr>
        <w:t>-</w:t>
      </w:r>
      <w:r w:rsidRPr="00E151BA">
        <w:rPr>
          <w:bCs/>
        </w:rPr>
        <w:tab/>
        <w:t>отсутствие обоснованных жалоб на действия (бездействие) сотрудников и их некорректное (невнимательное) отношение к Заявителям;</w:t>
      </w:r>
    </w:p>
    <w:p w14:paraId="42FEF92D" w14:textId="77777777" w:rsidR="004929B5" w:rsidRPr="00E151BA" w:rsidRDefault="004929B5" w:rsidP="004929B5">
      <w:pPr>
        <w:ind w:firstLine="709"/>
        <w:jc w:val="both"/>
        <w:rPr>
          <w:bCs/>
        </w:rPr>
      </w:pPr>
      <w:r w:rsidRPr="00E151BA">
        <w:rPr>
          <w:bCs/>
        </w:rPr>
        <w:t>-</w:t>
      </w:r>
      <w:r w:rsidRPr="00E151BA">
        <w:rPr>
          <w:bCs/>
        </w:rPr>
        <w:tab/>
        <w:t>отсутствие нарушений установленных сроков в процессе предоставления Услуги;</w:t>
      </w:r>
    </w:p>
    <w:p w14:paraId="4AAA0492" w14:textId="77777777" w:rsidR="004929B5" w:rsidRPr="00E151BA" w:rsidRDefault="004929B5" w:rsidP="004929B5">
      <w:pPr>
        <w:ind w:firstLine="709"/>
        <w:jc w:val="both"/>
        <w:rPr>
          <w:bCs/>
        </w:rPr>
      </w:pPr>
      <w:r w:rsidRPr="00E151BA">
        <w:rPr>
          <w:bCs/>
        </w:rPr>
        <w:t>-</w:t>
      </w:r>
      <w:r w:rsidRPr="00E151BA">
        <w:rPr>
          <w:bCs/>
        </w:rPr>
        <w:tab/>
        <w:t>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777E2AFB" w14:textId="77777777" w:rsidR="004929B5" w:rsidRPr="00E151BA" w:rsidRDefault="004929B5" w:rsidP="004929B5">
      <w:pPr>
        <w:ind w:firstLine="709"/>
        <w:jc w:val="both"/>
        <w:rPr>
          <w:bCs/>
        </w:rPr>
      </w:pPr>
    </w:p>
    <w:p w14:paraId="3E43C623" w14:textId="77777777" w:rsidR="004929B5" w:rsidRPr="00D04BCA" w:rsidRDefault="004929B5" w:rsidP="004929B5">
      <w:pPr>
        <w:jc w:val="center"/>
        <w:rPr>
          <w:b/>
          <w:bCs/>
          <w:sz w:val="28"/>
          <w:szCs w:val="28"/>
        </w:rPr>
      </w:pPr>
      <w:r w:rsidRPr="00D04BCA">
        <w:rPr>
          <w:b/>
          <w:bCs/>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4914F65E" w14:textId="77777777" w:rsidR="004929B5" w:rsidRPr="00E151BA" w:rsidRDefault="004929B5" w:rsidP="004929B5">
      <w:pPr>
        <w:ind w:firstLine="709"/>
        <w:jc w:val="both"/>
        <w:rPr>
          <w:bCs/>
        </w:rPr>
      </w:pPr>
      <w:r w:rsidRPr="00E151BA">
        <w:rPr>
          <w:bCs/>
        </w:rPr>
        <w:t>2.33.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портала ФИАС.</w:t>
      </w:r>
    </w:p>
    <w:p w14:paraId="443C6331" w14:textId="77777777" w:rsidR="004929B5" w:rsidRPr="00E151BA" w:rsidRDefault="004929B5" w:rsidP="004929B5">
      <w:pPr>
        <w:ind w:firstLine="709"/>
        <w:jc w:val="both"/>
        <w:rPr>
          <w:bCs/>
        </w:rPr>
      </w:pPr>
      <w:r w:rsidRPr="00E151BA">
        <w:rPr>
          <w:bCs/>
        </w:rPr>
        <w:t>2.34.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5BB62FFB" w14:textId="77777777" w:rsidR="004929B5" w:rsidRPr="00E151BA" w:rsidRDefault="004929B5" w:rsidP="004929B5">
      <w:pPr>
        <w:ind w:firstLine="709"/>
        <w:jc w:val="both"/>
        <w:rPr>
          <w:bCs/>
        </w:rPr>
      </w:pPr>
      <w:r w:rsidRPr="00E151BA">
        <w:rPr>
          <w:bCs/>
        </w:rPr>
        <w:t>2.35. Электронные документы представляются в следующих форматах:</w:t>
      </w:r>
    </w:p>
    <w:p w14:paraId="775BA093" w14:textId="77777777" w:rsidR="004929B5" w:rsidRPr="00E151BA" w:rsidRDefault="004929B5" w:rsidP="004929B5">
      <w:pPr>
        <w:ind w:firstLine="709"/>
        <w:jc w:val="both"/>
        <w:rPr>
          <w:bCs/>
        </w:rPr>
      </w:pPr>
      <w:r w:rsidRPr="00E151BA">
        <w:rPr>
          <w:bCs/>
        </w:rPr>
        <w:t xml:space="preserve">а) </w:t>
      </w:r>
      <w:proofErr w:type="spellStart"/>
      <w:r w:rsidRPr="00E151BA">
        <w:rPr>
          <w:bCs/>
        </w:rPr>
        <w:t>xml</w:t>
      </w:r>
      <w:proofErr w:type="spellEnd"/>
      <w:r w:rsidRPr="00E151BA">
        <w:rPr>
          <w:bCs/>
        </w:rPr>
        <w:t xml:space="preserve"> - для формализованных документов;</w:t>
      </w:r>
    </w:p>
    <w:p w14:paraId="112C12ED" w14:textId="77777777" w:rsidR="004929B5" w:rsidRPr="00E151BA" w:rsidRDefault="004929B5" w:rsidP="004929B5">
      <w:pPr>
        <w:ind w:firstLine="709"/>
        <w:jc w:val="both"/>
        <w:rPr>
          <w:bCs/>
        </w:rPr>
      </w:pPr>
      <w:r w:rsidRPr="00E151BA">
        <w:rPr>
          <w:bCs/>
        </w:rPr>
        <w:t xml:space="preserve">б) </w:t>
      </w:r>
      <w:proofErr w:type="spellStart"/>
      <w:r w:rsidRPr="00E151BA">
        <w:rPr>
          <w:bCs/>
        </w:rPr>
        <w:t>doc</w:t>
      </w:r>
      <w:proofErr w:type="spellEnd"/>
      <w:r w:rsidRPr="00E151BA">
        <w:rPr>
          <w:bCs/>
        </w:rPr>
        <w:t xml:space="preserve">, </w:t>
      </w:r>
      <w:proofErr w:type="spellStart"/>
      <w:r w:rsidRPr="00E151BA">
        <w:rPr>
          <w:bCs/>
        </w:rPr>
        <w:t>docx</w:t>
      </w:r>
      <w:proofErr w:type="spellEnd"/>
      <w:r w:rsidRPr="00E151BA">
        <w:rPr>
          <w:bCs/>
        </w:rPr>
        <w:t xml:space="preserve">, </w:t>
      </w:r>
      <w:proofErr w:type="spellStart"/>
      <w:r w:rsidRPr="00E151BA">
        <w:rPr>
          <w:bCs/>
        </w:rPr>
        <w:t>odt</w:t>
      </w:r>
      <w:proofErr w:type="spellEnd"/>
      <w:r w:rsidRPr="00E151BA">
        <w:rPr>
          <w:bC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62DEDABF" w14:textId="77777777" w:rsidR="004929B5" w:rsidRPr="00E151BA" w:rsidRDefault="004929B5" w:rsidP="004929B5">
      <w:pPr>
        <w:ind w:firstLine="709"/>
        <w:jc w:val="both"/>
        <w:rPr>
          <w:bCs/>
        </w:rPr>
      </w:pPr>
      <w:r w:rsidRPr="00E151BA">
        <w:rPr>
          <w:bCs/>
        </w:rPr>
        <w:t xml:space="preserve">в) </w:t>
      </w:r>
      <w:proofErr w:type="spellStart"/>
      <w:r w:rsidRPr="00E151BA">
        <w:rPr>
          <w:bCs/>
        </w:rPr>
        <w:t>xls</w:t>
      </w:r>
      <w:proofErr w:type="spellEnd"/>
      <w:r w:rsidRPr="00E151BA">
        <w:rPr>
          <w:bCs/>
        </w:rPr>
        <w:t xml:space="preserve">, </w:t>
      </w:r>
      <w:proofErr w:type="spellStart"/>
      <w:r w:rsidRPr="00E151BA">
        <w:rPr>
          <w:bCs/>
        </w:rPr>
        <w:t>xlsx</w:t>
      </w:r>
      <w:proofErr w:type="spellEnd"/>
      <w:r w:rsidRPr="00E151BA">
        <w:rPr>
          <w:bCs/>
        </w:rPr>
        <w:t xml:space="preserve">, </w:t>
      </w:r>
      <w:proofErr w:type="spellStart"/>
      <w:r w:rsidRPr="00E151BA">
        <w:rPr>
          <w:bCs/>
        </w:rPr>
        <w:t>ods</w:t>
      </w:r>
      <w:proofErr w:type="spellEnd"/>
      <w:r w:rsidRPr="00E151BA">
        <w:rPr>
          <w:bCs/>
        </w:rPr>
        <w:t xml:space="preserve"> - для документов, содержащих расчеты;</w:t>
      </w:r>
    </w:p>
    <w:p w14:paraId="1A7ACAA0" w14:textId="77777777" w:rsidR="004929B5" w:rsidRPr="00E151BA" w:rsidRDefault="004929B5" w:rsidP="004929B5">
      <w:pPr>
        <w:ind w:firstLine="709"/>
        <w:jc w:val="both"/>
        <w:rPr>
          <w:bCs/>
        </w:rPr>
      </w:pPr>
      <w:r w:rsidRPr="00E151BA">
        <w:rPr>
          <w:bCs/>
        </w:rPr>
        <w:t xml:space="preserve">г) </w:t>
      </w:r>
      <w:proofErr w:type="spellStart"/>
      <w:r w:rsidRPr="00E151BA">
        <w:rPr>
          <w:bCs/>
        </w:rPr>
        <w:t>pdf</w:t>
      </w:r>
      <w:proofErr w:type="spellEnd"/>
      <w:r w:rsidRPr="00E151BA">
        <w:rPr>
          <w:bCs/>
        </w:rPr>
        <w:t xml:space="preserve">, </w:t>
      </w:r>
      <w:proofErr w:type="spellStart"/>
      <w:r w:rsidRPr="00E151BA">
        <w:rPr>
          <w:bCs/>
        </w:rPr>
        <w:t>jpg</w:t>
      </w:r>
      <w:proofErr w:type="spellEnd"/>
      <w:r w:rsidRPr="00E151BA">
        <w:rPr>
          <w:bCs/>
        </w:rPr>
        <w:t xml:space="preserve">, </w:t>
      </w:r>
      <w:proofErr w:type="spellStart"/>
      <w:r w:rsidRPr="00E151BA">
        <w:rPr>
          <w:bCs/>
        </w:rPr>
        <w:t>jpeg</w:t>
      </w:r>
      <w:proofErr w:type="spellEnd"/>
      <w:r w:rsidRPr="00E151BA">
        <w:rPr>
          <w:bC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73BC0B8D" w14:textId="77777777" w:rsidR="004929B5" w:rsidRPr="00E151BA" w:rsidRDefault="004929B5" w:rsidP="004929B5">
      <w:pPr>
        <w:ind w:firstLine="709"/>
        <w:jc w:val="both"/>
        <w:rPr>
          <w:bCs/>
        </w:rPr>
      </w:pPr>
      <w:r w:rsidRPr="00E151BA">
        <w:rPr>
          <w:bC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151BA">
        <w:rPr>
          <w:bCs/>
        </w:rPr>
        <w:t>dpi</w:t>
      </w:r>
      <w:proofErr w:type="spellEnd"/>
      <w:r w:rsidRPr="00E151BA">
        <w:rPr>
          <w:bCs/>
        </w:rPr>
        <w:t xml:space="preserve"> (масштаб 1: 1) с использованием следующих режимов:</w:t>
      </w:r>
    </w:p>
    <w:p w14:paraId="10141F9B" w14:textId="77777777" w:rsidR="004929B5" w:rsidRPr="00E151BA" w:rsidRDefault="004929B5" w:rsidP="004929B5">
      <w:pPr>
        <w:ind w:firstLine="709"/>
        <w:jc w:val="both"/>
        <w:rPr>
          <w:bCs/>
        </w:rPr>
      </w:pPr>
      <w:r w:rsidRPr="00E151BA">
        <w:rPr>
          <w:bCs/>
        </w:rPr>
        <w:lastRenderedPageBreak/>
        <w:t>-</w:t>
      </w:r>
      <w:r w:rsidRPr="00E151BA">
        <w:rPr>
          <w:bCs/>
        </w:rPr>
        <w:tab/>
        <w:t>«черно-белый» (при отсутствии в документе графических изображений и (или) цветного текста);</w:t>
      </w:r>
    </w:p>
    <w:p w14:paraId="6F0D28B1" w14:textId="77777777" w:rsidR="004929B5" w:rsidRPr="00E151BA" w:rsidRDefault="004929B5" w:rsidP="004929B5">
      <w:pPr>
        <w:ind w:firstLine="709"/>
        <w:jc w:val="both"/>
        <w:rPr>
          <w:bCs/>
        </w:rPr>
      </w:pPr>
      <w:r w:rsidRPr="00E151BA">
        <w:rPr>
          <w:bCs/>
        </w:rPr>
        <w:t>-</w:t>
      </w:r>
      <w:r w:rsidRPr="00E151BA">
        <w:rPr>
          <w:bCs/>
        </w:rPr>
        <w:tab/>
        <w:t>«оттенки серого» (при наличии в документе графических изображений, отличных от цветного графического изображения);</w:t>
      </w:r>
    </w:p>
    <w:p w14:paraId="66DEEEA8" w14:textId="77777777" w:rsidR="004929B5" w:rsidRPr="00E151BA" w:rsidRDefault="004929B5" w:rsidP="004929B5">
      <w:pPr>
        <w:ind w:firstLine="709"/>
        <w:jc w:val="both"/>
        <w:rPr>
          <w:bCs/>
        </w:rPr>
      </w:pPr>
      <w:r w:rsidRPr="00E151BA">
        <w:rPr>
          <w:bCs/>
        </w:rPr>
        <w:t>-</w:t>
      </w:r>
      <w:r w:rsidRPr="00E151BA">
        <w:rPr>
          <w:bCs/>
        </w:rPr>
        <w:tab/>
        <w:t>«цветной» или «режим полной цветопередачи» (при наличии в документе цветных графических изображений либо цветного текста);</w:t>
      </w:r>
    </w:p>
    <w:p w14:paraId="117693A7" w14:textId="77777777" w:rsidR="004929B5" w:rsidRPr="00E151BA" w:rsidRDefault="004929B5" w:rsidP="004929B5">
      <w:pPr>
        <w:ind w:firstLine="709"/>
        <w:jc w:val="both"/>
        <w:rPr>
          <w:bCs/>
        </w:rPr>
      </w:pPr>
      <w:r w:rsidRPr="00E151BA">
        <w:rPr>
          <w:bCs/>
        </w:rPr>
        <w:t>-</w:t>
      </w:r>
      <w:r w:rsidRPr="00E151BA">
        <w:rPr>
          <w:bCs/>
        </w:rPr>
        <w:tab/>
        <w:t>с сохранением всех аутентичных признаков подлинности, а именно: графической подписи лица, печати, углового штампа бланка;</w:t>
      </w:r>
    </w:p>
    <w:p w14:paraId="0D0B215F" w14:textId="77777777" w:rsidR="004929B5" w:rsidRPr="00E151BA" w:rsidRDefault="004929B5" w:rsidP="004929B5">
      <w:pPr>
        <w:ind w:firstLine="709"/>
        <w:jc w:val="both"/>
        <w:rPr>
          <w:bCs/>
        </w:rPr>
      </w:pPr>
      <w:r w:rsidRPr="00E151BA">
        <w:rPr>
          <w:bCs/>
        </w:rPr>
        <w:t>Количество файлов должно соответствовать количеству документов, каждый из которых содержит текстовую и (или) графическую информацию.</w:t>
      </w:r>
    </w:p>
    <w:p w14:paraId="7F0BF9B9" w14:textId="77777777" w:rsidR="004929B5" w:rsidRPr="00E151BA" w:rsidRDefault="004929B5" w:rsidP="004929B5">
      <w:pPr>
        <w:ind w:firstLine="709"/>
        <w:jc w:val="both"/>
        <w:rPr>
          <w:bCs/>
        </w:rPr>
      </w:pPr>
      <w:r w:rsidRPr="00E151BA">
        <w:rPr>
          <w:bCs/>
        </w:rPr>
        <w:t>Электронные документы должны обеспечивать:</w:t>
      </w:r>
    </w:p>
    <w:p w14:paraId="0978219A" w14:textId="77777777" w:rsidR="004929B5" w:rsidRPr="00E151BA" w:rsidRDefault="004929B5" w:rsidP="004929B5">
      <w:pPr>
        <w:ind w:firstLine="709"/>
        <w:jc w:val="both"/>
        <w:rPr>
          <w:bCs/>
        </w:rPr>
      </w:pPr>
      <w:r w:rsidRPr="00E151BA">
        <w:rPr>
          <w:bCs/>
        </w:rPr>
        <w:t>-</w:t>
      </w:r>
      <w:r w:rsidRPr="00E151BA">
        <w:rPr>
          <w:bCs/>
        </w:rPr>
        <w:tab/>
        <w:t>возможность идентифицировать документ и количество листов в документе;</w:t>
      </w:r>
    </w:p>
    <w:p w14:paraId="60ADB9EE" w14:textId="77777777" w:rsidR="004929B5" w:rsidRPr="00E151BA" w:rsidRDefault="004929B5" w:rsidP="004929B5">
      <w:pPr>
        <w:ind w:firstLine="709"/>
        <w:jc w:val="both"/>
        <w:rPr>
          <w:bCs/>
        </w:rPr>
      </w:pPr>
      <w:r w:rsidRPr="00E151BA">
        <w:rPr>
          <w:bCs/>
        </w:rPr>
        <w:t>-</w:t>
      </w:r>
      <w:r w:rsidRPr="00E151BA">
        <w:rPr>
          <w:bCs/>
        </w:rPr>
        <w:tab/>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3C2C704" w14:textId="77777777" w:rsidR="004929B5" w:rsidRPr="00E151BA" w:rsidRDefault="004929B5" w:rsidP="004929B5">
      <w:pPr>
        <w:ind w:firstLine="709"/>
        <w:jc w:val="both"/>
        <w:rPr>
          <w:bCs/>
        </w:rPr>
      </w:pPr>
      <w:r w:rsidRPr="00E151BA">
        <w:rPr>
          <w:bCs/>
        </w:rPr>
        <w:t xml:space="preserve">Документы, подлежащие представлению в форматах </w:t>
      </w:r>
      <w:proofErr w:type="spellStart"/>
      <w:r w:rsidRPr="00E151BA">
        <w:rPr>
          <w:bCs/>
        </w:rPr>
        <w:t>xls</w:t>
      </w:r>
      <w:proofErr w:type="spellEnd"/>
      <w:r w:rsidRPr="00E151BA">
        <w:rPr>
          <w:bCs/>
        </w:rPr>
        <w:t xml:space="preserve">, </w:t>
      </w:r>
      <w:proofErr w:type="spellStart"/>
      <w:r w:rsidRPr="00E151BA">
        <w:rPr>
          <w:bCs/>
        </w:rPr>
        <w:t>xlsx</w:t>
      </w:r>
      <w:proofErr w:type="spellEnd"/>
      <w:r w:rsidRPr="00E151BA">
        <w:rPr>
          <w:bCs/>
        </w:rPr>
        <w:t xml:space="preserve"> или </w:t>
      </w:r>
      <w:proofErr w:type="spellStart"/>
      <w:r w:rsidRPr="00E151BA">
        <w:rPr>
          <w:bCs/>
        </w:rPr>
        <w:t>ods</w:t>
      </w:r>
      <w:proofErr w:type="spellEnd"/>
      <w:r w:rsidRPr="00E151BA">
        <w:rPr>
          <w:bCs/>
        </w:rPr>
        <w:t>, формируются в виде отдельного электронного документа.</w:t>
      </w:r>
    </w:p>
    <w:p w14:paraId="625998FA" w14:textId="7C20AA2F" w:rsidR="004929B5" w:rsidRPr="00E151BA" w:rsidRDefault="004929B5" w:rsidP="004929B5">
      <w:pPr>
        <w:ind w:firstLine="709"/>
        <w:jc w:val="both"/>
        <w:rPr>
          <w:bCs/>
        </w:rPr>
      </w:pPr>
      <w:r w:rsidRPr="00E151BA">
        <w:rPr>
          <w:bCs/>
        </w:rPr>
        <w:t>2.35.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частью 2 статьи 19 Федерального закона от 27 июля 2010</w:t>
      </w:r>
      <w:r w:rsidR="007D1B18">
        <w:rPr>
          <w:bCs/>
        </w:rPr>
        <w:t>г.</w:t>
      </w:r>
      <w:r w:rsidRPr="00E151BA">
        <w:rPr>
          <w:bCs/>
        </w:rPr>
        <w:t xml:space="preserve"> № 210-ФЗ "Об организации предоставления государственных и муниципальных услуг", с использованием ЕПГУ,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14:paraId="224E9553" w14:textId="724A5669" w:rsidR="004929B5" w:rsidRPr="00E151BA" w:rsidRDefault="004929B5" w:rsidP="004929B5">
      <w:pPr>
        <w:ind w:firstLine="709"/>
        <w:jc w:val="both"/>
      </w:pPr>
      <w:r w:rsidRPr="00E151BA">
        <w:rPr>
          <w:bCs/>
        </w:rPr>
        <w:t xml:space="preserve">2.36. </w:t>
      </w:r>
      <w:bookmarkStart w:id="3" w:name="_Hlk157171551"/>
      <w:r w:rsidRPr="00E151BA">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и 10 Федерального закона от 29 декабря 2022г.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BC35736" w14:textId="77777777" w:rsidR="004929B5" w:rsidRPr="00E151BA" w:rsidRDefault="004929B5" w:rsidP="004929B5">
      <w:pPr>
        <w:ind w:firstLine="709"/>
        <w:jc w:val="both"/>
        <w:rPr>
          <w:bCs/>
        </w:rPr>
      </w:pPr>
      <w:r w:rsidRPr="00E151BA">
        <w:rPr>
          <w:bCs/>
        </w:rPr>
        <w:t>При предоставлении муниципальных услуг в электронной форме идентификация и аутентификация могут осуществляться посредством:</w:t>
      </w:r>
    </w:p>
    <w:p w14:paraId="4FF58616" w14:textId="77777777" w:rsidR="004929B5" w:rsidRPr="00E151BA" w:rsidRDefault="004929B5" w:rsidP="004929B5">
      <w:pPr>
        <w:ind w:firstLine="709"/>
        <w:jc w:val="both"/>
        <w:rPr>
          <w:bCs/>
        </w:rPr>
      </w:pPr>
      <w:r w:rsidRPr="00E151BA">
        <w:rPr>
          <w:b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925E12C" w14:textId="77777777" w:rsidR="004929B5" w:rsidRPr="00E151BA" w:rsidRDefault="004929B5" w:rsidP="004929B5">
      <w:pPr>
        <w:ind w:firstLine="709"/>
        <w:jc w:val="both"/>
        <w:rPr>
          <w:bCs/>
        </w:rPr>
      </w:pPr>
      <w:r w:rsidRPr="00E151BA">
        <w:rPr>
          <w:bCs/>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E151BA">
        <w:rPr>
          <w:bCs/>
        </w:rPr>
        <w:lastRenderedPageBreak/>
        <w:t>биометрическим персональным данным физического лица.</w:t>
      </w:r>
    </w:p>
    <w:p w14:paraId="5D3C0D07" w14:textId="77777777" w:rsidR="004929B5" w:rsidRPr="00E151BA" w:rsidRDefault="004929B5" w:rsidP="004929B5">
      <w:pPr>
        <w:ind w:firstLine="709"/>
        <w:jc w:val="both"/>
        <w:rPr>
          <w:bCs/>
        </w:rPr>
      </w:pPr>
      <w:r w:rsidRPr="00E151BA">
        <w:rPr>
          <w:bCs/>
        </w:rPr>
        <w:t>2.37. Муниципальная услуга не оказывается в упреждающем (проактивном) режиме.</w:t>
      </w:r>
    </w:p>
    <w:p w14:paraId="63CCC0A6" w14:textId="77777777" w:rsidR="004929B5" w:rsidRPr="00E151BA" w:rsidRDefault="004929B5" w:rsidP="004929B5">
      <w:pPr>
        <w:ind w:firstLine="709"/>
        <w:jc w:val="both"/>
        <w:rPr>
          <w:bCs/>
        </w:rPr>
      </w:pPr>
    </w:p>
    <w:bookmarkEnd w:id="3"/>
    <w:p w14:paraId="41078ADA" w14:textId="77777777" w:rsidR="004929B5" w:rsidRPr="00D04BCA" w:rsidRDefault="004929B5" w:rsidP="007D1B18">
      <w:pPr>
        <w:jc w:val="center"/>
        <w:rPr>
          <w:b/>
          <w:bCs/>
          <w:sz w:val="30"/>
          <w:szCs w:val="30"/>
        </w:rPr>
      </w:pPr>
      <w:r w:rsidRPr="00D04BCA">
        <w:rPr>
          <w:b/>
          <w:bCs/>
          <w:sz w:val="30"/>
          <w:szCs w:val="30"/>
          <w:lang w:val="en-US"/>
        </w:rPr>
        <w:t>III</w:t>
      </w:r>
      <w:r w:rsidRPr="00D04BCA">
        <w:rPr>
          <w:b/>
          <w:bCs/>
          <w:sz w:val="30"/>
          <w:szCs w:val="30"/>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5966B246" w14:textId="77777777" w:rsidR="004929B5" w:rsidRPr="002D1A14" w:rsidRDefault="004929B5" w:rsidP="007D1B18">
      <w:pPr>
        <w:jc w:val="center"/>
        <w:rPr>
          <w:b/>
          <w:bCs/>
        </w:rPr>
      </w:pPr>
    </w:p>
    <w:p w14:paraId="53D2028B" w14:textId="77777777" w:rsidR="004929B5" w:rsidRPr="00D04BCA" w:rsidRDefault="004929B5" w:rsidP="007D1B18">
      <w:pPr>
        <w:jc w:val="center"/>
        <w:rPr>
          <w:b/>
          <w:bCs/>
          <w:sz w:val="28"/>
          <w:szCs w:val="28"/>
        </w:rPr>
      </w:pPr>
      <w:r w:rsidRPr="00D04BCA">
        <w:rPr>
          <w:b/>
          <w:bCs/>
          <w:sz w:val="28"/>
          <w:szCs w:val="28"/>
        </w:rPr>
        <w:t>Исчерпывающий перечень административных процедур</w:t>
      </w:r>
    </w:p>
    <w:p w14:paraId="3AB8638A" w14:textId="77777777" w:rsidR="004929B5" w:rsidRPr="00E151BA" w:rsidRDefault="004929B5" w:rsidP="004929B5">
      <w:pPr>
        <w:ind w:firstLine="709"/>
        <w:jc w:val="both"/>
        <w:rPr>
          <w:bCs/>
        </w:rPr>
      </w:pPr>
      <w:r w:rsidRPr="00E151BA">
        <w:rPr>
          <w:bCs/>
        </w:rPr>
        <w:t>3.1. Предоставление Услуги включает в себя следующие административные процедуры:</w:t>
      </w:r>
    </w:p>
    <w:p w14:paraId="4ECF8531" w14:textId="77777777" w:rsidR="004929B5" w:rsidRPr="00E151BA" w:rsidRDefault="004929B5" w:rsidP="004929B5">
      <w:pPr>
        <w:ind w:firstLine="709"/>
        <w:jc w:val="both"/>
        <w:rPr>
          <w:bCs/>
        </w:rPr>
      </w:pPr>
      <w:r w:rsidRPr="00E151BA">
        <w:rPr>
          <w:bCs/>
        </w:rPr>
        <w:t>1) прием и регистрация заявления и прилагаемых документов;</w:t>
      </w:r>
    </w:p>
    <w:p w14:paraId="0A357D66" w14:textId="77777777" w:rsidR="004929B5" w:rsidRPr="00E151BA" w:rsidRDefault="004929B5" w:rsidP="004929B5">
      <w:pPr>
        <w:ind w:firstLine="709"/>
        <w:jc w:val="both"/>
        <w:rPr>
          <w:bCs/>
        </w:rPr>
      </w:pPr>
      <w:r w:rsidRPr="00E151BA">
        <w:rPr>
          <w:bCs/>
        </w:rPr>
        <w:t>2) формирование и направление межведомственных запросов;</w:t>
      </w:r>
    </w:p>
    <w:p w14:paraId="4118684E" w14:textId="77777777" w:rsidR="004929B5" w:rsidRPr="00E151BA" w:rsidRDefault="004929B5" w:rsidP="004929B5">
      <w:pPr>
        <w:ind w:firstLine="709"/>
        <w:jc w:val="both"/>
        <w:rPr>
          <w:bCs/>
        </w:rPr>
      </w:pPr>
      <w:r w:rsidRPr="00E151BA">
        <w:rPr>
          <w:bCs/>
        </w:rPr>
        <w:t>3) проведение экспертизы заявления и прилагаемых документов;</w:t>
      </w:r>
    </w:p>
    <w:p w14:paraId="60663F4B" w14:textId="77777777" w:rsidR="004929B5" w:rsidRPr="00E151BA" w:rsidRDefault="004929B5" w:rsidP="004929B5">
      <w:pPr>
        <w:ind w:firstLine="709"/>
        <w:jc w:val="both"/>
        <w:rPr>
          <w:bCs/>
        </w:rPr>
      </w:pPr>
      <w:r w:rsidRPr="00E151BA">
        <w:rPr>
          <w:bCs/>
        </w:rPr>
        <w:t>4) принятие решения о предоставлении муниципальной услуги;</w:t>
      </w:r>
    </w:p>
    <w:p w14:paraId="4D96FA9C" w14:textId="77777777" w:rsidR="004929B5" w:rsidRPr="00E151BA" w:rsidRDefault="004929B5" w:rsidP="004929B5">
      <w:pPr>
        <w:ind w:firstLine="709"/>
        <w:jc w:val="both"/>
        <w:rPr>
          <w:bCs/>
        </w:rPr>
      </w:pPr>
      <w:r w:rsidRPr="00E151BA">
        <w:rPr>
          <w:bCs/>
        </w:rPr>
        <w:t>5) формирование и выдача заявителю результата предоставления муниципальной услуги.</w:t>
      </w:r>
    </w:p>
    <w:p w14:paraId="34190EC3" w14:textId="77777777" w:rsidR="004929B5" w:rsidRPr="00E151BA" w:rsidRDefault="004929B5" w:rsidP="004929B5">
      <w:pPr>
        <w:ind w:firstLine="709"/>
        <w:jc w:val="both"/>
        <w:rPr>
          <w:bCs/>
        </w:rPr>
      </w:pPr>
      <w:r w:rsidRPr="00E151BA">
        <w:rPr>
          <w:bCs/>
        </w:rPr>
        <w:t>3.1.1 Профилирование заявителя</w:t>
      </w:r>
    </w:p>
    <w:p w14:paraId="40580B62" w14:textId="77777777" w:rsidR="004929B5" w:rsidRPr="00E151BA" w:rsidRDefault="004929B5" w:rsidP="004929B5">
      <w:pPr>
        <w:ind w:firstLine="709"/>
        <w:jc w:val="both"/>
      </w:pPr>
      <w:r w:rsidRPr="00E151BA">
        <w:t>Вариант предоставления муниципальной услуги определяется путем анкетирования заявителя в органе, предоставляющем муниципальную услугу и МФЦ.</w:t>
      </w:r>
    </w:p>
    <w:p w14:paraId="0CB97F74" w14:textId="77777777" w:rsidR="004929B5" w:rsidRPr="00E151BA" w:rsidRDefault="004929B5" w:rsidP="004929B5">
      <w:pPr>
        <w:ind w:firstLine="709"/>
        <w:jc w:val="both"/>
      </w:pPr>
      <w:r w:rsidRPr="00E151BA">
        <w:t>На основании ответов заявителя на вопросы анкетирования определяется вариант предоставления муниципальной услуги.</w:t>
      </w:r>
    </w:p>
    <w:p w14:paraId="435B383E" w14:textId="77777777" w:rsidR="004929B5" w:rsidRPr="00E151BA" w:rsidRDefault="004929B5" w:rsidP="004929B5">
      <w:pPr>
        <w:ind w:firstLine="709"/>
        <w:jc w:val="both"/>
      </w:pPr>
      <w:r w:rsidRPr="00E151BA">
        <w:t>Перечень признаков заявителей приведен в приложении N5 к настоящему административному регламенту.</w:t>
      </w:r>
    </w:p>
    <w:p w14:paraId="1D8977B8" w14:textId="77777777" w:rsidR="004929B5" w:rsidRPr="00E151BA" w:rsidRDefault="004929B5" w:rsidP="004929B5">
      <w:pPr>
        <w:ind w:firstLine="709"/>
        <w:jc w:val="both"/>
        <w:rPr>
          <w:bCs/>
        </w:rPr>
      </w:pPr>
    </w:p>
    <w:p w14:paraId="3DC2957A" w14:textId="77777777" w:rsidR="004929B5" w:rsidRPr="00D04BCA" w:rsidRDefault="004929B5" w:rsidP="004929B5">
      <w:pPr>
        <w:jc w:val="center"/>
        <w:rPr>
          <w:b/>
          <w:sz w:val="28"/>
          <w:szCs w:val="28"/>
        </w:rPr>
      </w:pPr>
      <w:r w:rsidRPr="00D04BCA">
        <w:rPr>
          <w:b/>
          <w:sz w:val="28"/>
          <w:szCs w:val="28"/>
        </w:rPr>
        <w:t>Прием и регистрация заявления и прилагаемых документов</w:t>
      </w:r>
    </w:p>
    <w:p w14:paraId="6CED35AB" w14:textId="77777777" w:rsidR="004929B5" w:rsidRPr="00E151BA" w:rsidRDefault="004929B5" w:rsidP="004929B5">
      <w:pPr>
        <w:ind w:firstLine="709"/>
        <w:jc w:val="both"/>
        <w:rPr>
          <w:bCs/>
        </w:rPr>
      </w:pPr>
      <w:r w:rsidRPr="00E151BA">
        <w:rPr>
          <w:bCs/>
        </w:rPr>
        <w:t>3.2. Основанием для начала административной процедуры по приему и регистрации заявления и прилагаемых документов является обращение заявителя за получением муниципальной услуги в Администрацию с заявлением и прилагаемыми документами.</w:t>
      </w:r>
    </w:p>
    <w:p w14:paraId="6330E4D8" w14:textId="77777777" w:rsidR="004929B5" w:rsidRPr="00E151BA" w:rsidRDefault="004929B5" w:rsidP="004929B5">
      <w:pPr>
        <w:ind w:firstLine="709"/>
        <w:jc w:val="both"/>
        <w:rPr>
          <w:bCs/>
        </w:rPr>
      </w:pPr>
      <w:r w:rsidRPr="00E151BA">
        <w:rPr>
          <w:bCs/>
        </w:rPr>
        <w:t xml:space="preserve">3.3. Прием и регистрация заявления и прилагаемых документов, представленных заявителем, осуществляются специалистом Администрации </w:t>
      </w:r>
      <w:proofErr w:type="spellStart"/>
      <w:r w:rsidRPr="00E151BA">
        <w:t>Дичнянского</w:t>
      </w:r>
      <w:proofErr w:type="spellEnd"/>
      <w:r w:rsidRPr="00E151BA">
        <w:t xml:space="preserve"> сельсовета Курчатовского района Курской области</w:t>
      </w:r>
      <w:r w:rsidRPr="00E151BA">
        <w:rPr>
          <w:bCs/>
        </w:rPr>
        <w:t>, ответственным за выполнение административной процедуры по приему и регистрации заявления и прилагаемых документов (далее - специалист, ответственный за прием, регистрацию заявления и прилагаемых документов).</w:t>
      </w:r>
    </w:p>
    <w:p w14:paraId="65C818E5" w14:textId="77777777" w:rsidR="004929B5" w:rsidRPr="00E151BA" w:rsidRDefault="004929B5" w:rsidP="004929B5">
      <w:pPr>
        <w:ind w:firstLine="709"/>
        <w:jc w:val="both"/>
        <w:rPr>
          <w:bCs/>
        </w:rPr>
      </w:pPr>
      <w:r w:rsidRPr="00E151BA">
        <w:rPr>
          <w:bCs/>
        </w:rPr>
        <w:t>3.4. При регистрации заявления и прилагаемых документов, представленных заявителем лично, в том числе с использованием электронных носителей, или полученных по почте, специалист, ответственный за прием, регистрацию заявления и прилагаемых документов:</w:t>
      </w:r>
    </w:p>
    <w:p w14:paraId="486FEEA5" w14:textId="77777777" w:rsidR="004929B5" w:rsidRPr="00E151BA" w:rsidRDefault="004929B5" w:rsidP="004929B5">
      <w:pPr>
        <w:ind w:firstLine="709"/>
        <w:jc w:val="both"/>
        <w:rPr>
          <w:bCs/>
        </w:rPr>
      </w:pPr>
      <w:r w:rsidRPr="00E151BA">
        <w:rPr>
          <w:bCs/>
        </w:rPr>
        <w:t>1) проверяет паспорт или иной документ, удостоверяющий личность заявителя и место его жительства;</w:t>
      </w:r>
    </w:p>
    <w:p w14:paraId="09230789" w14:textId="77777777" w:rsidR="004929B5" w:rsidRPr="00E151BA" w:rsidRDefault="004929B5" w:rsidP="004929B5">
      <w:pPr>
        <w:ind w:firstLine="709"/>
        <w:jc w:val="both"/>
        <w:rPr>
          <w:bCs/>
        </w:rPr>
      </w:pPr>
      <w:r w:rsidRPr="00E151BA">
        <w:rPr>
          <w:bCs/>
        </w:rPr>
        <w:t>2) устанавливает факт наличия всех необходимых для предоставления муниципальной услуги документов, предусмотренных пунктом 2.15. настоящего Административного регламента, из числа указанных в заявлении и приложенных к нему;</w:t>
      </w:r>
    </w:p>
    <w:p w14:paraId="1FE4D336" w14:textId="77777777" w:rsidR="004929B5" w:rsidRPr="00E151BA" w:rsidRDefault="004929B5" w:rsidP="004929B5">
      <w:pPr>
        <w:ind w:firstLine="709"/>
        <w:jc w:val="both"/>
        <w:rPr>
          <w:bCs/>
        </w:rPr>
      </w:pPr>
      <w:r w:rsidRPr="00E151BA">
        <w:rPr>
          <w:bCs/>
        </w:rPr>
        <w:t xml:space="preserve">3) проверяет заявление и прилагаемые документы на их соответствие </w:t>
      </w:r>
      <w:r w:rsidRPr="00E151BA">
        <w:rPr>
          <w:bCs/>
        </w:rPr>
        <w:lastRenderedPageBreak/>
        <w:t>требованиям, а также на соответствие изложенных в них сведений паспорту или иному документу, удостоверяющему личность заявителя, и иным представленным документам;</w:t>
      </w:r>
    </w:p>
    <w:p w14:paraId="28877A30" w14:textId="77777777" w:rsidR="004929B5" w:rsidRPr="00E151BA" w:rsidRDefault="004929B5" w:rsidP="004929B5">
      <w:pPr>
        <w:ind w:firstLine="709"/>
        <w:jc w:val="both"/>
        <w:rPr>
          <w:bCs/>
        </w:rPr>
      </w:pPr>
      <w:r w:rsidRPr="00E151BA">
        <w:rPr>
          <w:bCs/>
        </w:rPr>
        <w:t>4) при приеме представленных заявителем оригиналов документов осуществляет их копирование, заверяет копии личной подписью на свободном поле копии с указанием даты приема и печатью, возвращает заявителю оригиналы представленных документов;</w:t>
      </w:r>
    </w:p>
    <w:p w14:paraId="7067466C" w14:textId="77777777" w:rsidR="004929B5" w:rsidRPr="00E151BA" w:rsidRDefault="004929B5" w:rsidP="004929B5">
      <w:pPr>
        <w:ind w:firstLine="709"/>
        <w:jc w:val="both"/>
        <w:rPr>
          <w:bCs/>
        </w:rPr>
      </w:pPr>
      <w:r w:rsidRPr="00E151BA">
        <w:rPr>
          <w:bCs/>
        </w:rPr>
        <w:t>5) вносит запись о приеме заявления и прилагаемых документов в журнал регистрации заявлений и решений, который ведется на бумажном носителе и (или) в электронной форме (далее - журнал);</w:t>
      </w:r>
    </w:p>
    <w:p w14:paraId="450585E9" w14:textId="77777777" w:rsidR="004929B5" w:rsidRPr="00E151BA" w:rsidRDefault="004929B5" w:rsidP="004929B5">
      <w:pPr>
        <w:ind w:firstLine="709"/>
        <w:jc w:val="both"/>
        <w:rPr>
          <w:bCs/>
        </w:rPr>
      </w:pPr>
      <w:r w:rsidRPr="00E151BA">
        <w:rPr>
          <w:bCs/>
        </w:rPr>
        <w:t>6) оформляет расписку о приеме заявления и в получении документов с указанием их перечня и даты получения. Расписка выдается заявителю (представителю заявителя) в день получения заявления и документов.</w:t>
      </w:r>
    </w:p>
    <w:p w14:paraId="7FEF0C0A" w14:textId="77777777" w:rsidR="004929B5" w:rsidRPr="00E151BA" w:rsidRDefault="004929B5" w:rsidP="004929B5">
      <w:pPr>
        <w:ind w:firstLine="709"/>
        <w:jc w:val="both"/>
        <w:rPr>
          <w:bCs/>
        </w:rPr>
      </w:pPr>
      <w:r w:rsidRPr="00E151BA">
        <w:rPr>
          <w:bCs/>
        </w:rPr>
        <w:t>В случае если заявление и прилагаемые документы представлены посредством почтового отправления или представлены заявителем (представителем заявителя) лично через МФЦ, расписка в получении заявления и документов направляется по указанному в заявлении почтовому адресу в течение рабочего дня, следующего за днем получения документов;</w:t>
      </w:r>
    </w:p>
    <w:p w14:paraId="10ADD804" w14:textId="77777777" w:rsidR="004929B5" w:rsidRPr="00E151BA" w:rsidRDefault="004929B5" w:rsidP="004929B5">
      <w:pPr>
        <w:ind w:firstLine="709"/>
        <w:jc w:val="both"/>
        <w:rPr>
          <w:bCs/>
        </w:rPr>
      </w:pPr>
      <w:r w:rsidRPr="00E151BA">
        <w:rPr>
          <w:bCs/>
        </w:rPr>
        <w:t>7) комплектует личное дело заявителя, состоящее из заявления и прилагаемых к нему документов (далее - личное дело заявителя).</w:t>
      </w:r>
    </w:p>
    <w:p w14:paraId="7844D902" w14:textId="77777777" w:rsidR="004929B5" w:rsidRPr="00E151BA" w:rsidRDefault="004929B5" w:rsidP="004929B5">
      <w:pPr>
        <w:ind w:firstLine="709"/>
        <w:jc w:val="both"/>
        <w:rPr>
          <w:bCs/>
        </w:rPr>
      </w:pPr>
      <w:r w:rsidRPr="00E151BA">
        <w:rPr>
          <w:bCs/>
        </w:rPr>
        <w:t>3.5. Максимальный срок выполнения каждого административного действия, входящего в состав указанной административной процедуры, составляет 30 минут.</w:t>
      </w:r>
    </w:p>
    <w:p w14:paraId="04460D7A" w14:textId="77777777" w:rsidR="004929B5" w:rsidRPr="00E151BA" w:rsidRDefault="004929B5" w:rsidP="004929B5">
      <w:pPr>
        <w:ind w:firstLine="709"/>
        <w:jc w:val="both"/>
        <w:rPr>
          <w:bCs/>
        </w:rPr>
      </w:pPr>
      <w:r w:rsidRPr="00E151BA">
        <w:rPr>
          <w:bCs/>
        </w:rPr>
        <w:t>3.6. Результатом административной процедуры по приему и регистрации заявления и прилагаемых документов является регистрация заявления и прилагаемых документов в журнале.</w:t>
      </w:r>
    </w:p>
    <w:p w14:paraId="0E7FBC98" w14:textId="77777777" w:rsidR="004929B5" w:rsidRPr="00E151BA" w:rsidRDefault="004929B5" w:rsidP="004929B5">
      <w:pPr>
        <w:ind w:firstLine="709"/>
        <w:jc w:val="both"/>
        <w:rPr>
          <w:bCs/>
        </w:rPr>
      </w:pPr>
      <w:r w:rsidRPr="00E151BA">
        <w:rPr>
          <w:bCs/>
        </w:rPr>
        <w:t>3.7. 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заявления и прилагаемых документов в журнале специалистом, ответственным за прием, регистрацию заявления и прилагаемых документов.</w:t>
      </w:r>
    </w:p>
    <w:p w14:paraId="5572BA55" w14:textId="77777777" w:rsidR="004929B5" w:rsidRPr="00E151BA" w:rsidRDefault="004929B5" w:rsidP="004929B5">
      <w:pPr>
        <w:ind w:firstLine="709"/>
        <w:jc w:val="both"/>
        <w:rPr>
          <w:bCs/>
        </w:rPr>
      </w:pPr>
    </w:p>
    <w:p w14:paraId="2D6321AD" w14:textId="77777777" w:rsidR="004929B5" w:rsidRPr="00D04BCA" w:rsidRDefault="004929B5" w:rsidP="004929B5">
      <w:pPr>
        <w:jc w:val="center"/>
        <w:rPr>
          <w:b/>
          <w:sz w:val="28"/>
          <w:szCs w:val="28"/>
        </w:rPr>
      </w:pPr>
      <w:r w:rsidRPr="00D04BCA">
        <w:rPr>
          <w:b/>
          <w:sz w:val="28"/>
          <w:szCs w:val="28"/>
        </w:rPr>
        <w:t>Формирование и направление межведомственных запросов</w:t>
      </w:r>
    </w:p>
    <w:p w14:paraId="4F0FB8AC" w14:textId="77777777" w:rsidR="004929B5" w:rsidRPr="00E151BA" w:rsidRDefault="004929B5" w:rsidP="004929B5">
      <w:pPr>
        <w:ind w:firstLine="709"/>
        <w:jc w:val="both"/>
        <w:rPr>
          <w:bCs/>
        </w:rPr>
      </w:pPr>
      <w:r w:rsidRPr="00E151BA">
        <w:rPr>
          <w:bCs/>
        </w:rPr>
        <w:t>3.8. Основанием для начала административной процедуры формирования и направления межведомственных запросов является регистрация заявления и прилагаемых документов в журнале.</w:t>
      </w:r>
    </w:p>
    <w:p w14:paraId="292C7B9F" w14:textId="77777777" w:rsidR="004929B5" w:rsidRPr="00E151BA" w:rsidRDefault="004929B5" w:rsidP="004929B5">
      <w:pPr>
        <w:ind w:firstLine="709"/>
        <w:jc w:val="both"/>
        <w:rPr>
          <w:bCs/>
        </w:rPr>
      </w:pPr>
      <w:r w:rsidRPr="00E151BA">
        <w:rPr>
          <w:bCs/>
        </w:rPr>
        <w:t>3.9. Формирование и направление межведомственных запросов осуществляется специалистом, ответственным за прием, регистрацию заявления и прилагаемых документов.</w:t>
      </w:r>
    </w:p>
    <w:p w14:paraId="2A8F5423" w14:textId="77777777" w:rsidR="004929B5" w:rsidRPr="00E151BA" w:rsidRDefault="004929B5" w:rsidP="004929B5">
      <w:pPr>
        <w:ind w:firstLine="709"/>
        <w:jc w:val="both"/>
        <w:rPr>
          <w:bCs/>
        </w:rPr>
      </w:pPr>
      <w:r w:rsidRPr="00E151BA">
        <w:rPr>
          <w:bCs/>
        </w:rPr>
        <w:t>3.10. В случае если заявителем не представлены документы, предусмотренные пунктом 2.15 настоящего Административного регламента, специалист, ответственный за прием, регистрацию заявления и прилагаемых документов, в установленном порядке направляет межведомственные запросы, в том числе с использованием сети Интернет, в Управление Федеральной службы государственной регистрации, кадастра и картографии, и Управлению Федеральной налоговой службы.</w:t>
      </w:r>
    </w:p>
    <w:p w14:paraId="579B803B" w14:textId="77777777" w:rsidR="004929B5" w:rsidRPr="00E151BA" w:rsidRDefault="004929B5" w:rsidP="004929B5">
      <w:pPr>
        <w:ind w:firstLine="709"/>
        <w:jc w:val="both"/>
        <w:rPr>
          <w:bCs/>
        </w:rPr>
      </w:pPr>
      <w:r w:rsidRPr="00E151BA">
        <w:rPr>
          <w:bCs/>
        </w:rPr>
        <w:t>3.11. Максимальный срок выполнения каждого административного действия, входящего в состав указанной административной процедуры, составляет 5 рабочих дней.</w:t>
      </w:r>
    </w:p>
    <w:p w14:paraId="03933626" w14:textId="77777777" w:rsidR="004929B5" w:rsidRPr="00E151BA" w:rsidRDefault="004929B5" w:rsidP="004929B5">
      <w:pPr>
        <w:ind w:firstLine="709"/>
        <w:jc w:val="both"/>
        <w:rPr>
          <w:bCs/>
        </w:rPr>
      </w:pPr>
      <w:r w:rsidRPr="00E151BA">
        <w:rPr>
          <w:bCs/>
        </w:rPr>
        <w:t xml:space="preserve">3.12. Результатом административной процедуры по формированию и направлению межведомственных запросов является получение специалистом, </w:t>
      </w:r>
      <w:r w:rsidRPr="00E151BA">
        <w:rPr>
          <w:bCs/>
        </w:rPr>
        <w:lastRenderedPageBreak/>
        <w:t>ответственным за прием, регистрацию заявления и прилагаемых документов, информации в рамках межведомственного информационного взаимодействия.</w:t>
      </w:r>
    </w:p>
    <w:p w14:paraId="4190F3B2" w14:textId="77777777" w:rsidR="004929B5" w:rsidRPr="00E151BA" w:rsidRDefault="004929B5" w:rsidP="004929B5">
      <w:pPr>
        <w:ind w:firstLine="709"/>
        <w:jc w:val="both"/>
        <w:rPr>
          <w:bCs/>
        </w:rPr>
      </w:pPr>
      <w:r w:rsidRPr="00E151BA">
        <w:rPr>
          <w:bCs/>
        </w:rPr>
        <w:t>3.13. Фиксация результата выполнения административной процедуры по формированию и направлению межведомственных запросов осуществляется специалистом, ответственным за прием, регистрацию заявления и прилагаемых документов, путем регистрации информации, полученной в рамках межведомственного информационного взаимодействия.</w:t>
      </w:r>
    </w:p>
    <w:p w14:paraId="70E1CDBA" w14:textId="77777777" w:rsidR="004929B5" w:rsidRPr="00E151BA" w:rsidRDefault="004929B5" w:rsidP="004929B5">
      <w:pPr>
        <w:ind w:firstLine="709"/>
        <w:jc w:val="both"/>
        <w:rPr>
          <w:bCs/>
        </w:rPr>
      </w:pPr>
    </w:p>
    <w:p w14:paraId="219E3F26" w14:textId="4D1BD883" w:rsidR="004929B5" w:rsidRPr="00993520" w:rsidRDefault="004929B5" w:rsidP="00B35BC9">
      <w:pPr>
        <w:jc w:val="center"/>
        <w:rPr>
          <w:b/>
          <w:sz w:val="28"/>
          <w:szCs w:val="28"/>
        </w:rPr>
      </w:pPr>
      <w:r w:rsidRPr="00993520">
        <w:rPr>
          <w:b/>
          <w:sz w:val="28"/>
          <w:szCs w:val="28"/>
        </w:rPr>
        <w:t>Проведение экспертизы заявления и прилагаемых документов</w:t>
      </w:r>
      <w:r w:rsidR="00B35BC9">
        <w:rPr>
          <w:b/>
          <w:sz w:val="28"/>
          <w:szCs w:val="28"/>
        </w:rPr>
        <w:t>.</w:t>
      </w:r>
    </w:p>
    <w:p w14:paraId="4EE961E8" w14:textId="77777777" w:rsidR="004929B5" w:rsidRPr="00E151BA" w:rsidRDefault="004929B5" w:rsidP="004929B5">
      <w:pPr>
        <w:ind w:firstLine="709"/>
        <w:jc w:val="both"/>
        <w:rPr>
          <w:bCs/>
        </w:rPr>
      </w:pPr>
      <w:r w:rsidRPr="00E151BA">
        <w:rPr>
          <w:bCs/>
        </w:rPr>
        <w:t>3.14. Основанием для начала административной процедуры проведения экспертизы заявления и прилагаемых документов является получение специалистом, ответственным за экспертизу, личного дела заявителя и информации, полученной в рамках межведомственного информационного взаимодействия.</w:t>
      </w:r>
    </w:p>
    <w:p w14:paraId="6A5DD799" w14:textId="77777777" w:rsidR="004929B5" w:rsidRPr="00E151BA" w:rsidRDefault="004929B5" w:rsidP="004929B5">
      <w:pPr>
        <w:ind w:firstLine="709"/>
        <w:jc w:val="both"/>
        <w:rPr>
          <w:bCs/>
        </w:rPr>
      </w:pPr>
      <w:r w:rsidRPr="00E151BA">
        <w:rPr>
          <w:bCs/>
        </w:rPr>
        <w:t>3.15. Экспертиза заявления и прилагаемых документов, представленных заявителем, осуществляется специалистом, ответственным за экспертизу.</w:t>
      </w:r>
    </w:p>
    <w:p w14:paraId="2D24EC03" w14:textId="77777777" w:rsidR="004929B5" w:rsidRPr="00E151BA" w:rsidRDefault="004929B5" w:rsidP="004929B5">
      <w:pPr>
        <w:ind w:firstLine="709"/>
        <w:jc w:val="both"/>
        <w:rPr>
          <w:bCs/>
        </w:rPr>
      </w:pPr>
      <w:r w:rsidRPr="00E151BA">
        <w:rPr>
          <w:bCs/>
        </w:rPr>
        <w:t>3.16 Специалист, ответственный за экспертизу:</w:t>
      </w:r>
    </w:p>
    <w:p w14:paraId="7C7F0A59" w14:textId="77777777" w:rsidR="004929B5" w:rsidRPr="00E151BA" w:rsidRDefault="004929B5" w:rsidP="004929B5">
      <w:pPr>
        <w:ind w:firstLine="709"/>
        <w:jc w:val="both"/>
        <w:rPr>
          <w:bCs/>
        </w:rPr>
      </w:pPr>
      <w:r w:rsidRPr="00E151BA">
        <w:rPr>
          <w:bCs/>
        </w:rPr>
        <w:t>1) устанавливает факт принадлежности заявителя к числу лиц, указанных в пункте 1.2 настоящего Административного регламента;</w:t>
      </w:r>
    </w:p>
    <w:p w14:paraId="30BD01AD" w14:textId="77777777" w:rsidR="004929B5" w:rsidRPr="00E151BA" w:rsidRDefault="004929B5" w:rsidP="004929B5">
      <w:pPr>
        <w:ind w:firstLine="709"/>
        <w:jc w:val="both"/>
        <w:rPr>
          <w:bCs/>
        </w:rPr>
      </w:pPr>
      <w:r w:rsidRPr="00E151BA">
        <w:rPr>
          <w:bCs/>
        </w:rPr>
        <w:t>2) устанавливает наличие или отсутствие оснований для отказа заявителю в предоставлении муниципальной услуги в соответствии с пунктом 33 настоящего Административного регламента;</w:t>
      </w:r>
    </w:p>
    <w:p w14:paraId="5DF621BD" w14:textId="77777777" w:rsidR="004929B5" w:rsidRPr="00E151BA" w:rsidRDefault="004929B5" w:rsidP="004929B5">
      <w:pPr>
        <w:ind w:firstLine="709"/>
        <w:jc w:val="both"/>
        <w:rPr>
          <w:bCs/>
        </w:rPr>
      </w:pPr>
      <w:r w:rsidRPr="00E151BA">
        <w:rPr>
          <w:bCs/>
        </w:rPr>
        <w:t xml:space="preserve">3) при подтверждении права заявителя на получение муниципальной услуги готовит проект постановления Администрации о присвоении объекту адресации адреса или аннулировании его адреса (далее - проект постановления), визирует и представляет его вместе с личным делом заявителя руководителю структурного подразделения администрации </w:t>
      </w:r>
      <w:proofErr w:type="spellStart"/>
      <w:r w:rsidRPr="00E151BA">
        <w:t>Дичнянского</w:t>
      </w:r>
      <w:proofErr w:type="spellEnd"/>
      <w:r w:rsidRPr="00E151BA">
        <w:t xml:space="preserve"> сельсовета Курчатовского района Курской области</w:t>
      </w:r>
      <w:r w:rsidRPr="00E151BA">
        <w:rPr>
          <w:bCs/>
        </w:rPr>
        <w:t>, ответственному за предоставление муниципальной услуги;</w:t>
      </w:r>
    </w:p>
    <w:p w14:paraId="46792BF9" w14:textId="77777777" w:rsidR="004929B5" w:rsidRPr="00E151BA" w:rsidRDefault="004929B5" w:rsidP="004929B5">
      <w:pPr>
        <w:ind w:firstLine="709"/>
        <w:jc w:val="both"/>
        <w:rPr>
          <w:bCs/>
        </w:rPr>
      </w:pPr>
      <w:r w:rsidRPr="00E151BA">
        <w:rPr>
          <w:bCs/>
        </w:rPr>
        <w:t>4) при установлении оснований для отказа заявителю в присвоении объекту адресации адреса или аннулировании его адреса, предусмотренных пунктом 34 настоящего Административного регламента, готовит проект постановления Администрации об отказе в присвоении объекту адресации адреса или аннулировании его адреса (далее - проект постановления об отказе), визирует и представляет его вместе с личным делом заявителя руководителю структурного подразделения Администрации, ответственному за предоставление муниципальной услуги.</w:t>
      </w:r>
    </w:p>
    <w:p w14:paraId="3198C0E8" w14:textId="77777777" w:rsidR="004929B5" w:rsidRPr="00E151BA" w:rsidRDefault="004929B5" w:rsidP="004929B5">
      <w:pPr>
        <w:ind w:firstLine="709"/>
        <w:jc w:val="both"/>
        <w:rPr>
          <w:bCs/>
        </w:rPr>
      </w:pPr>
      <w:r w:rsidRPr="00E151BA">
        <w:rPr>
          <w:bCs/>
        </w:rPr>
        <w:t>3.17. Максимальный срок проведения экспертизы заявления и прилагаемых документов осуществляется в течение 5 рабочих дней.</w:t>
      </w:r>
    </w:p>
    <w:p w14:paraId="4C2D48C4" w14:textId="77777777" w:rsidR="004929B5" w:rsidRPr="00E151BA" w:rsidRDefault="004929B5" w:rsidP="004929B5">
      <w:pPr>
        <w:ind w:firstLine="709"/>
        <w:jc w:val="both"/>
        <w:rPr>
          <w:bCs/>
        </w:rPr>
      </w:pPr>
      <w:r w:rsidRPr="00E151BA">
        <w:rPr>
          <w:bCs/>
        </w:rPr>
        <w:t>3.18. Результатом административной процедуры проведения экспертизы заявления и прилагаемых документов являются подготовка специалистом, ответственным за экспертизу, проектов документов, предусмотренных подпунктом 2.15 настоящего Административного регламента, и их представление руководителю структурного подразделения Администрации, ответственному за предоставление муниципальной услуги.</w:t>
      </w:r>
    </w:p>
    <w:p w14:paraId="004D61CC" w14:textId="77777777" w:rsidR="004929B5" w:rsidRPr="00E151BA" w:rsidRDefault="004929B5" w:rsidP="004929B5">
      <w:pPr>
        <w:ind w:firstLine="709"/>
        <w:jc w:val="both"/>
        <w:rPr>
          <w:bCs/>
        </w:rPr>
      </w:pPr>
      <w:r w:rsidRPr="00E151BA">
        <w:rPr>
          <w:bCs/>
        </w:rPr>
        <w:t>3.19. Фиксация результата выполнения административной процедуры по проведению экспертизы заявления и прилагаемых документов осуществляется посредством визирования проектов документов, предусмотренных подпунктами 3, 4 пункта 64 настоящего Административного регламента, специалистом, ответственным за экспертизу.</w:t>
      </w:r>
    </w:p>
    <w:p w14:paraId="33AD7360" w14:textId="77777777" w:rsidR="004929B5" w:rsidRPr="00E151BA" w:rsidRDefault="004929B5" w:rsidP="004929B5">
      <w:pPr>
        <w:ind w:firstLine="709"/>
        <w:jc w:val="both"/>
        <w:rPr>
          <w:bCs/>
        </w:rPr>
      </w:pPr>
    </w:p>
    <w:p w14:paraId="2030006C" w14:textId="77777777" w:rsidR="004929B5" w:rsidRPr="00993520" w:rsidRDefault="004929B5" w:rsidP="004929B5">
      <w:pPr>
        <w:jc w:val="center"/>
        <w:rPr>
          <w:b/>
          <w:sz w:val="28"/>
          <w:szCs w:val="28"/>
        </w:rPr>
      </w:pPr>
      <w:r w:rsidRPr="00993520">
        <w:rPr>
          <w:b/>
          <w:sz w:val="28"/>
          <w:szCs w:val="28"/>
        </w:rPr>
        <w:lastRenderedPageBreak/>
        <w:t>Принятие решения о предоставлении муниципальной услуги</w:t>
      </w:r>
    </w:p>
    <w:p w14:paraId="6C8CE93A" w14:textId="77777777" w:rsidR="004929B5" w:rsidRPr="00E151BA" w:rsidRDefault="004929B5" w:rsidP="004929B5">
      <w:pPr>
        <w:ind w:firstLine="709"/>
        <w:jc w:val="both"/>
        <w:rPr>
          <w:bCs/>
        </w:rPr>
      </w:pPr>
      <w:r w:rsidRPr="00E151BA">
        <w:rPr>
          <w:bCs/>
        </w:rPr>
        <w:t>3.20. Основанием для начала административной процедуры принятия решения о предоставлении муниципальной услуги является получение руководителем структурного подразделения Администрации, ответственным за предоставление муниципальной услуги проектов документов, предусмотренных подпунктом 2.15 настоящего Административного регламента.</w:t>
      </w:r>
    </w:p>
    <w:p w14:paraId="74DC4689" w14:textId="77777777" w:rsidR="004929B5" w:rsidRPr="00E151BA" w:rsidRDefault="004929B5" w:rsidP="004929B5">
      <w:pPr>
        <w:ind w:firstLine="709"/>
        <w:jc w:val="both"/>
        <w:rPr>
          <w:bCs/>
        </w:rPr>
      </w:pPr>
      <w:r w:rsidRPr="00E151BA">
        <w:rPr>
          <w:bCs/>
        </w:rPr>
        <w:t xml:space="preserve">3.21. Для принятия решения проект постановления или проект постановления об отказе направляется Главе </w:t>
      </w:r>
      <w:proofErr w:type="spellStart"/>
      <w:r w:rsidRPr="00E151BA">
        <w:t>Дичнянского</w:t>
      </w:r>
      <w:proofErr w:type="spellEnd"/>
      <w:r w:rsidRPr="00E151BA">
        <w:t xml:space="preserve"> сельсовета Курчатовского района Курской области </w:t>
      </w:r>
      <w:r w:rsidRPr="00E151BA">
        <w:rPr>
          <w:bCs/>
        </w:rPr>
        <w:t>ответственному за принятие решения о предоставлении муниципальной услуги.</w:t>
      </w:r>
    </w:p>
    <w:p w14:paraId="418AE856" w14:textId="77777777" w:rsidR="004929B5" w:rsidRPr="00E151BA" w:rsidRDefault="004929B5" w:rsidP="004929B5">
      <w:pPr>
        <w:ind w:firstLine="709"/>
        <w:jc w:val="both"/>
        <w:rPr>
          <w:bCs/>
        </w:rPr>
      </w:pPr>
      <w:r w:rsidRPr="00E151BA">
        <w:rPr>
          <w:bCs/>
        </w:rPr>
        <w:t>3.22. Критерии принятия решения:</w:t>
      </w:r>
    </w:p>
    <w:p w14:paraId="08FFFABF" w14:textId="77777777" w:rsidR="004929B5" w:rsidRPr="00E151BA" w:rsidRDefault="004929B5" w:rsidP="004929B5">
      <w:pPr>
        <w:ind w:firstLine="709"/>
        <w:jc w:val="both"/>
        <w:rPr>
          <w:bCs/>
        </w:rPr>
      </w:pPr>
      <w:r w:rsidRPr="00E151BA">
        <w:rPr>
          <w:bCs/>
        </w:rPr>
        <w:t>1) принадлежность заявителя к числу лиц, указанных в пункте 1.2 настоящего Административного регламента;</w:t>
      </w:r>
    </w:p>
    <w:p w14:paraId="5F431A25" w14:textId="77777777" w:rsidR="004929B5" w:rsidRPr="00E151BA" w:rsidRDefault="004929B5" w:rsidP="004929B5">
      <w:pPr>
        <w:ind w:firstLine="709"/>
        <w:jc w:val="both"/>
        <w:rPr>
          <w:bCs/>
        </w:rPr>
      </w:pPr>
      <w:r w:rsidRPr="00E151BA">
        <w:rPr>
          <w:bCs/>
        </w:rPr>
        <w:t>2) наличие необходимых документов, указанных в подпункте 2.15 настоящего Административного регламента, содержащих достоверные сведения.</w:t>
      </w:r>
    </w:p>
    <w:p w14:paraId="2C4EF674" w14:textId="77777777" w:rsidR="004929B5" w:rsidRPr="00E151BA" w:rsidRDefault="004929B5" w:rsidP="004929B5">
      <w:pPr>
        <w:ind w:firstLine="709"/>
        <w:jc w:val="both"/>
        <w:rPr>
          <w:bCs/>
        </w:rPr>
      </w:pPr>
      <w:r w:rsidRPr="00E151BA">
        <w:rPr>
          <w:bCs/>
        </w:rPr>
        <w:t>Присвоение объекту адресации адреса и (или) аннулирование такого адреса осуществляются уполномоченными органами в случаях, предусмотренных пунктами 8, 14 Правил и пункта 1.2.1. настоящего административного регламента, утвержденных Постановлением Правительства РФ от 19 ноября 2014 г. N 1221 "Об утверждении Правил присвоения, изменения и аннулирования адресов" (далее- Правила), с соблюдением требований пункта 21 Правил.</w:t>
      </w:r>
    </w:p>
    <w:p w14:paraId="6C518107" w14:textId="77777777" w:rsidR="004929B5" w:rsidRPr="00E151BA" w:rsidRDefault="004929B5" w:rsidP="004929B5">
      <w:pPr>
        <w:ind w:firstLine="709"/>
        <w:jc w:val="both"/>
        <w:rPr>
          <w:bCs/>
        </w:rPr>
      </w:pPr>
      <w:r w:rsidRPr="00E151BA">
        <w:rPr>
          <w:bCs/>
        </w:rPr>
        <w:t>Кроме того, присвоение объекту адресации адреса или аннулирование такого адреса осуществляются уполномоченными органами на основании заявлений физических или юридических лиц, указанных в пункте 1.2. настоящего административного регламента.».</w:t>
      </w:r>
    </w:p>
    <w:p w14:paraId="0DCFCEED" w14:textId="77777777" w:rsidR="004929B5" w:rsidRPr="00E151BA" w:rsidRDefault="004929B5" w:rsidP="004929B5">
      <w:pPr>
        <w:ind w:firstLine="709"/>
        <w:jc w:val="both"/>
        <w:rPr>
          <w:bCs/>
        </w:rPr>
      </w:pPr>
      <w:r w:rsidRPr="00E151BA">
        <w:rPr>
          <w:bCs/>
        </w:rPr>
        <w:t>3.23. Глава Администрации принимает решение о присвоении объекту адресации адреса (аннулировании его адреса) или об отказе в присвоении объекту адресации адреса или аннулировании его адреса путем подписания соответствующего постановления.</w:t>
      </w:r>
    </w:p>
    <w:p w14:paraId="7842046E" w14:textId="77777777" w:rsidR="004929B5" w:rsidRPr="00E151BA" w:rsidRDefault="004929B5" w:rsidP="004929B5">
      <w:pPr>
        <w:ind w:firstLine="709"/>
        <w:jc w:val="both"/>
        <w:rPr>
          <w:bCs/>
        </w:rPr>
      </w:pPr>
      <w:r w:rsidRPr="00E151BA">
        <w:rPr>
          <w:bCs/>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пункте 1.2. настоящего административного регламента, и размещения им сведений об адресе объекта адресации в ГАР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единой системы межведомственного электронного взаимодействия.</w:t>
      </w:r>
    </w:p>
    <w:p w14:paraId="17B0E1DB" w14:textId="77777777" w:rsidR="004929B5" w:rsidRPr="00E151BA" w:rsidRDefault="004929B5" w:rsidP="004929B5">
      <w:pPr>
        <w:ind w:firstLine="709"/>
        <w:jc w:val="both"/>
        <w:rPr>
          <w:bCs/>
        </w:rPr>
      </w:pPr>
      <w:r w:rsidRPr="00E151BA">
        <w:rPr>
          <w:bCs/>
        </w:rPr>
        <w:t>Решение уполномоченного органа о присвоении объекту адресации адреса или аннулировании его адреса с приложением выписки из ГАР об адресе объекта адресации или уведомления об отсутствии сведений в ГАР,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14:paraId="77D545A1" w14:textId="77777777" w:rsidR="004929B5" w:rsidRPr="00E151BA" w:rsidRDefault="004929B5" w:rsidP="004929B5">
      <w:pPr>
        <w:ind w:firstLine="709"/>
        <w:jc w:val="both"/>
        <w:rPr>
          <w:bCs/>
        </w:rPr>
      </w:pPr>
      <w:r w:rsidRPr="00E151BA">
        <w:rPr>
          <w:bCs/>
        </w:rPr>
        <w:t>-в форме электронного документа с использованием информационно-телекоммуникационных сетей общего пользования, в том числе единого портала или портала адресной системы, не позднее одного рабочего дня со дня истечения срока, указанного в пунктах 37 и 38 Правил;</w:t>
      </w:r>
    </w:p>
    <w:p w14:paraId="4BDD1EBC" w14:textId="77777777" w:rsidR="004929B5" w:rsidRPr="00E151BA" w:rsidRDefault="004929B5" w:rsidP="004929B5">
      <w:pPr>
        <w:ind w:firstLine="709"/>
        <w:jc w:val="both"/>
        <w:rPr>
          <w:bCs/>
        </w:rPr>
      </w:pPr>
      <w:r w:rsidRPr="00E151BA">
        <w:rPr>
          <w:bCs/>
        </w:rPr>
        <w:t xml:space="preserve">-в форме документа на бумажном носителе посредством выдачи </w:t>
      </w:r>
      <w:r w:rsidRPr="00E151BA">
        <w:rPr>
          <w:bCs/>
        </w:rPr>
        <w:lastRenderedPageBreak/>
        <w:t>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пунктами 37 и 38 Правил срока посредством почтового отправления по указанному в заявлении почтовому адресу.</w:t>
      </w:r>
    </w:p>
    <w:p w14:paraId="7CF0E5D7" w14:textId="77777777" w:rsidR="004929B5" w:rsidRPr="00E151BA" w:rsidRDefault="004929B5" w:rsidP="004929B5">
      <w:pPr>
        <w:ind w:firstLine="709"/>
        <w:jc w:val="both"/>
        <w:rPr>
          <w:bCs/>
        </w:rPr>
      </w:pPr>
      <w:r w:rsidRPr="00E151BA">
        <w:rPr>
          <w:bC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ГАР об адресе объекта адресации или уведомления об отсутствии сведений в ГАР в многофункциональный центр для выдачи заявителю не позднее рабочего дня, следующего за днем истечения срока, установленного пунктами 37 и 38 Правил.</w:t>
      </w:r>
    </w:p>
    <w:p w14:paraId="40AE5740" w14:textId="77777777" w:rsidR="004929B5" w:rsidRPr="00E151BA" w:rsidRDefault="004929B5" w:rsidP="004929B5">
      <w:pPr>
        <w:ind w:firstLine="709"/>
        <w:jc w:val="both"/>
        <w:rPr>
          <w:bCs/>
        </w:rPr>
      </w:pPr>
      <w:r w:rsidRPr="00E151BA">
        <w:rPr>
          <w:bCs/>
        </w:rPr>
        <w:t>3.24. Результатом административной процедуры принятия решения о предоставлении муниципальной услуги является постановление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14:paraId="7B560CAF" w14:textId="77777777" w:rsidR="004929B5" w:rsidRPr="00E151BA" w:rsidRDefault="004929B5" w:rsidP="004929B5">
      <w:pPr>
        <w:ind w:firstLine="709"/>
        <w:jc w:val="both"/>
        <w:rPr>
          <w:bCs/>
        </w:rPr>
      </w:pPr>
      <w:r w:rsidRPr="00E151BA">
        <w:rPr>
          <w:bCs/>
        </w:rPr>
        <w:t>3.25. Фиксация результата принятия решения о предоставлении муниципальной услуги осуществляется специалистом, ответственным за делопроизводство, посредством регистрации постановления Администрации о присвоении объекту адресации адреса (аннулировании его адреса) или об отказе в присвоении объекту адресации адреса или аннулировании его адреса.</w:t>
      </w:r>
    </w:p>
    <w:p w14:paraId="2F319EFE" w14:textId="77777777" w:rsidR="004929B5" w:rsidRPr="00E151BA" w:rsidRDefault="004929B5" w:rsidP="004929B5">
      <w:pPr>
        <w:ind w:firstLine="709"/>
        <w:jc w:val="both"/>
        <w:rPr>
          <w:bCs/>
        </w:rPr>
      </w:pPr>
      <w:r w:rsidRPr="00E151BA">
        <w:rPr>
          <w:bCs/>
        </w:rPr>
        <w:t>3.26. Максимальный срок выполнения административной процедуры не может превышать 5 рабочих дней.</w:t>
      </w:r>
    </w:p>
    <w:p w14:paraId="1DAD5536" w14:textId="77777777" w:rsidR="004929B5" w:rsidRPr="00E151BA" w:rsidRDefault="004929B5" w:rsidP="004929B5">
      <w:pPr>
        <w:ind w:firstLine="709"/>
        <w:jc w:val="both"/>
        <w:rPr>
          <w:bCs/>
        </w:rPr>
      </w:pPr>
    </w:p>
    <w:p w14:paraId="1DAAB16A" w14:textId="77777777" w:rsidR="004929B5" w:rsidRPr="00993520" w:rsidRDefault="004929B5" w:rsidP="004929B5">
      <w:pPr>
        <w:jc w:val="center"/>
        <w:rPr>
          <w:b/>
          <w:sz w:val="28"/>
          <w:szCs w:val="28"/>
        </w:rPr>
      </w:pPr>
      <w:r w:rsidRPr="00993520">
        <w:rPr>
          <w:b/>
          <w:sz w:val="28"/>
          <w:szCs w:val="28"/>
        </w:rPr>
        <w:t>Формирование и выдача заявителю результата предоставления муниципальной услуги</w:t>
      </w:r>
    </w:p>
    <w:p w14:paraId="3864FD36" w14:textId="77777777" w:rsidR="004929B5" w:rsidRPr="00E151BA" w:rsidRDefault="004929B5" w:rsidP="004929B5">
      <w:pPr>
        <w:ind w:firstLine="709"/>
        <w:jc w:val="both"/>
        <w:rPr>
          <w:bCs/>
        </w:rPr>
      </w:pPr>
      <w:r w:rsidRPr="00E151BA">
        <w:rPr>
          <w:bCs/>
        </w:rPr>
        <w:t>3.27. Основание для начала административной процедуры: поступление должностному лицу ОМСУ/Организации, ответственному за делопроизводство, решения о предоставлении Услуги или об отказе в предоставлении Услуги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14:paraId="1552C1F5" w14:textId="77777777" w:rsidR="004929B5" w:rsidRPr="00E151BA" w:rsidRDefault="004929B5" w:rsidP="004929B5">
      <w:pPr>
        <w:ind w:firstLine="709"/>
        <w:jc w:val="both"/>
        <w:rPr>
          <w:bCs/>
        </w:rPr>
      </w:pPr>
      <w:r w:rsidRPr="00E151BA">
        <w:rPr>
          <w:bCs/>
        </w:rPr>
        <w:t>3.28. Специалист, ответственный за делопроизводство, направляет заявителю (представителю заявителя) решение о присвоении адреса объекту недвижимости (аннулировании) или решение об отказе в присвоении объекту адресации адреса или аннулировании его адреса одним из способов, указанным в заявлении:</w:t>
      </w:r>
    </w:p>
    <w:p w14:paraId="22E79678" w14:textId="77777777" w:rsidR="004929B5" w:rsidRPr="00E151BA" w:rsidRDefault="004929B5" w:rsidP="004929B5">
      <w:pPr>
        <w:ind w:firstLine="709"/>
        <w:jc w:val="both"/>
        <w:rPr>
          <w:bCs/>
        </w:rPr>
      </w:pPr>
      <w:r w:rsidRPr="00E151BA">
        <w:rPr>
          <w:bCs/>
        </w:rPr>
        <w:t>- в форме электронного документа с использованием информационно-телекоммуникационных сетей общего пользования не позднее одного рабочего дня со дня поступления документов;</w:t>
      </w:r>
    </w:p>
    <w:p w14:paraId="2984317E" w14:textId="77777777" w:rsidR="004929B5" w:rsidRPr="00E151BA" w:rsidRDefault="004929B5" w:rsidP="004929B5">
      <w:pPr>
        <w:ind w:firstLine="709"/>
        <w:jc w:val="both"/>
        <w:rPr>
          <w:bCs/>
        </w:rPr>
      </w:pPr>
      <w:r w:rsidRPr="00E151BA">
        <w:rPr>
          <w:bCs/>
        </w:rPr>
        <w:t>-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посредством почтового отправления по указанному в заявлении почтовому адресу.</w:t>
      </w:r>
    </w:p>
    <w:p w14:paraId="4F6B7594" w14:textId="77777777" w:rsidR="004929B5" w:rsidRPr="00E151BA" w:rsidRDefault="004929B5" w:rsidP="004929B5">
      <w:pPr>
        <w:ind w:firstLine="709"/>
        <w:jc w:val="both"/>
        <w:rPr>
          <w:bCs/>
        </w:rPr>
      </w:pPr>
      <w:r w:rsidRPr="00E151BA">
        <w:rPr>
          <w:bCs/>
        </w:rPr>
        <w:t>3.29. При наличии в заявлении указания о выдаче решения о присвоении (аннулировании) адреса объекту недвижимости или решение об отказе в таком присвоении (аннулировании) через МФЦ по месту представления заявления Администрация обеспечивает передачу документа в МФЦ для выдачи заявителю не позднее рабочего дня, следующего за днем истечения срока, установленного подпунктами 1, 2 пункта 16.</w:t>
      </w:r>
    </w:p>
    <w:p w14:paraId="688AA18E" w14:textId="77777777" w:rsidR="004929B5" w:rsidRPr="00E151BA" w:rsidRDefault="004929B5" w:rsidP="004929B5">
      <w:pPr>
        <w:ind w:firstLine="709"/>
        <w:jc w:val="both"/>
        <w:rPr>
          <w:bCs/>
        </w:rPr>
      </w:pPr>
      <w:r w:rsidRPr="00E151BA">
        <w:rPr>
          <w:bCs/>
        </w:rPr>
        <w:lastRenderedPageBreak/>
        <w:t>3.30. Решение об отказе в присвоении объекту адресации адреса или аннулировании его адреса должно быть составлено по форме, утвержденной приказом Министерства финансов Российской Федерации от 11 декабря 2014 года N 146н (приложение N 4 к настоящему Административному регламенту).</w:t>
      </w:r>
    </w:p>
    <w:p w14:paraId="2964A8EB" w14:textId="77777777" w:rsidR="004929B5" w:rsidRDefault="004929B5" w:rsidP="004929B5">
      <w:pPr>
        <w:ind w:firstLine="709"/>
        <w:jc w:val="both"/>
        <w:rPr>
          <w:bCs/>
        </w:rPr>
      </w:pPr>
      <w:r w:rsidRPr="00E151BA">
        <w:rPr>
          <w:bCs/>
        </w:rPr>
        <w:t xml:space="preserve">3.30.1. Решение о присвоении объекту адресации адреса или аннулировании его адреса подлежит обязательному размещению уполномоченным органом в ГАР в течение 3 рабочих дней со дня принятия такого решения </w:t>
      </w:r>
    </w:p>
    <w:p w14:paraId="15B0FB2B" w14:textId="77777777" w:rsidR="004929B5" w:rsidRPr="00E151BA" w:rsidRDefault="004929B5" w:rsidP="004929B5">
      <w:pPr>
        <w:ind w:firstLine="709"/>
        <w:jc w:val="both"/>
        <w:rPr>
          <w:bCs/>
        </w:rPr>
      </w:pPr>
    </w:p>
    <w:p w14:paraId="41A05226" w14:textId="77777777" w:rsidR="004929B5" w:rsidRPr="00993520" w:rsidRDefault="004929B5" w:rsidP="00B35BC9">
      <w:pPr>
        <w:jc w:val="center"/>
        <w:rPr>
          <w:b/>
          <w:sz w:val="28"/>
          <w:szCs w:val="28"/>
        </w:rPr>
      </w:pPr>
      <w:r w:rsidRPr="00993520">
        <w:rPr>
          <w:b/>
          <w:sz w:val="28"/>
          <w:szCs w:val="28"/>
        </w:rPr>
        <w:t>Принятие решения о присвоении объекту адресации адреса или аннулировании его адреса без размещения соответствующих сведений в ГАР не допускается.</w:t>
      </w:r>
    </w:p>
    <w:p w14:paraId="3E7C581E" w14:textId="77777777" w:rsidR="004929B5" w:rsidRPr="00E151BA" w:rsidRDefault="004929B5" w:rsidP="004929B5">
      <w:pPr>
        <w:ind w:firstLine="709"/>
        <w:jc w:val="both"/>
        <w:rPr>
          <w:bCs/>
        </w:rPr>
      </w:pPr>
      <w:r w:rsidRPr="00E151BA">
        <w:rPr>
          <w:bCs/>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ГАР.</w:t>
      </w:r>
    </w:p>
    <w:p w14:paraId="434D4858" w14:textId="77777777" w:rsidR="004929B5" w:rsidRPr="00E151BA" w:rsidRDefault="004929B5" w:rsidP="004929B5">
      <w:pPr>
        <w:ind w:firstLine="709"/>
        <w:jc w:val="both"/>
        <w:rPr>
          <w:bCs/>
        </w:rPr>
      </w:pPr>
      <w:r w:rsidRPr="00E151BA">
        <w:rPr>
          <w:bCs/>
        </w:rPr>
        <w:t>3.31. Результатом предоставления административной процедуры является выдача (направление) заявителю решения о присвоении адреса объекту недвижимости (аннулировании) или решение об отказе в присвоении объекту адресации адреса или аннулировании его адреса.</w:t>
      </w:r>
    </w:p>
    <w:p w14:paraId="06DD42D2" w14:textId="77777777" w:rsidR="004929B5" w:rsidRPr="00E151BA" w:rsidRDefault="004929B5" w:rsidP="004929B5">
      <w:pPr>
        <w:ind w:firstLine="709"/>
        <w:jc w:val="both"/>
        <w:rPr>
          <w:bCs/>
        </w:rPr>
      </w:pPr>
    </w:p>
    <w:p w14:paraId="71592683" w14:textId="77777777" w:rsidR="004929B5" w:rsidRPr="00993520" w:rsidRDefault="004929B5" w:rsidP="004929B5">
      <w:pPr>
        <w:jc w:val="center"/>
        <w:rPr>
          <w:b/>
          <w:sz w:val="28"/>
          <w:szCs w:val="28"/>
        </w:rPr>
      </w:pPr>
      <w:r w:rsidRPr="00993520">
        <w:rPr>
          <w:b/>
          <w:sz w:val="28"/>
          <w:szCs w:val="28"/>
        </w:rPr>
        <w:t>Предоставление информации заявителю, обеспечение доступа к сведениям о муниципальной услуге, подача заявления и прилагаемых документов для предоставления муниципальной услуги и их прием, получение заявителем сведений о ходе предоставления муниципальной услуги в электронной форме, в том числе с использованием ЕПГУ</w:t>
      </w:r>
    </w:p>
    <w:p w14:paraId="04276096" w14:textId="77777777" w:rsidR="004929B5" w:rsidRPr="00E151BA" w:rsidRDefault="004929B5" w:rsidP="004929B5">
      <w:pPr>
        <w:ind w:firstLine="709"/>
        <w:jc w:val="both"/>
        <w:rPr>
          <w:bCs/>
        </w:rPr>
      </w:pPr>
      <w:r w:rsidRPr="00E151BA">
        <w:rPr>
          <w:bCs/>
        </w:rPr>
        <w:t xml:space="preserve">3.32. Заявителям обеспечивается возможность получения информации о порядке предоставления муниципальной услуги, а также копирования формы заявления и иных документов, необходимых для получения муниципальной услуги на официальном сайте администрации </w:t>
      </w:r>
      <w:proofErr w:type="spellStart"/>
      <w:r w:rsidRPr="00E151BA">
        <w:t>Дичнянского</w:t>
      </w:r>
      <w:proofErr w:type="spellEnd"/>
      <w:r w:rsidRPr="00E151BA">
        <w:t xml:space="preserve"> сельсовета Курчатовского района Курской области </w:t>
      </w:r>
      <w:r w:rsidRPr="00E151BA">
        <w:rPr>
          <w:bCs/>
        </w:rPr>
        <w:t>в сети Интернет, ЕПГУ.</w:t>
      </w:r>
    </w:p>
    <w:p w14:paraId="75B10AAB" w14:textId="77777777" w:rsidR="004929B5" w:rsidRPr="00E151BA" w:rsidRDefault="004929B5" w:rsidP="004929B5">
      <w:pPr>
        <w:ind w:firstLine="709"/>
        <w:rPr>
          <w:b/>
          <w:bCs/>
        </w:rPr>
      </w:pPr>
    </w:p>
    <w:p w14:paraId="23F33A75" w14:textId="77777777" w:rsidR="004929B5" w:rsidRPr="00993520" w:rsidRDefault="004929B5" w:rsidP="004929B5">
      <w:pPr>
        <w:jc w:val="center"/>
        <w:rPr>
          <w:b/>
          <w:bCs/>
          <w:sz w:val="28"/>
          <w:szCs w:val="28"/>
        </w:rPr>
      </w:pPr>
      <w:r w:rsidRPr="00993520">
        <w:rPr>
          <w:b/>
          <w:bCs/>
          <w:sz w:val="28"/>
          <w:szCs w:val="28"/>
        </w:rPr>
        <w:t>Перечень административных процедур (действий) при предоставлении муниципальной услуги услуг в электронной форме</w:t>
      </w:r>
    </w:p>
    <w:p w14:paraId="4516698E" w14:textId="77777777" w:rsidR="004929B5" w:rsidRPr="00E151BA" w:rsidRDefault="004929B5" w:rsidP="004929B5">
      <w:pPr>
        <w:ind w:firstLine="709"/>
        <w:jc w:val="both"/>
        <w:rPr>
          <w:bCs/>
        </w:rPr>
      </w:pPr>
      <w:r w:rsidRPr="00E151BA">
        <w:rPr>
          <w:bCs/>
        </w:rPr>
        <w:t>3.2. При предоставлении Услуги в электронной форме заявителю обеспечивается возможность:</w:t>
      </w:r>
    </w:p>
    <w:p w14:paraId="07DC3844" w14:textId="77777777" w:rsidR="004929B5" w:rsidRPr="00E151BA" w:rsidRDefault="004929B5" w:rsidP="004929B5">
      <w:pPr>
        <w:ind w:firstLine="709"/>
        <w:jc w:val="both"/>
        <w:rPr>
          <w:bCs/>
        </w:rPr>
      </w:pPr>
      <w:r w:rsidRPr="00E151BA">
        <w:rPr>
          <w:bCs/>
        </w:rPr>
        <w:t>-</w:t>
      </w:r>
      <w:r w:rsidRPr="00E151BA">
        <w:rPr>
          <w:bCs/>
        </w:rPr>
        <w:tab/>
        <w:t>получения информации о порядке и сроках предоставления Услуги;</w:t>
      </w:r>
    </w:p>
    <w:p w14:paraId="26674DB7" w14:textId="77777777" w:rsidR="004929B5" w:rsidRPr="00E151BA" w:rsidRDefault="004929B5" w:rsidP="004929B5">
      <w:pPr>
        <w:ind w:firstLine="709"/>
        <w:jc w:val="both"/>
        <w:rPr>
          <w:bCs/>
        </w:rPr>
      </w:pPr>
      <w:r w:rsidRPr="00E151BA">
        <w:rPr>
          <w:bCs/>
        </w:rPr>
        <w:t>-</w:t>
      </w:r>
      <w:r w:rsidRPr="00E151BA">
        <w:rPr>
          <w:bCs/>
        </w:rPr>
        <w:tab/>
        <w:t>формирования заявления в форме электронного документа с использованием интерактивных форм ЕПГУ, и портала ФИАС, с приложением к нему документов, необходимых для предоставления Услуги, в электронной форме (в форме электронных документов);</w:t>
      </w:r>
    </w:p>
    <w:p w14:paraId="641D241E" w14:textId="77777777" w:rsidR="004929B5" w:rsidRPr="00E151BA" w:rsidRDefault="004929B5" w:rsidP="004929B5">
      <w:pPr>
        <w:ind w:firstLine="709"/>
        <w:jc w:val="both"/>
        <w:rPr>
          <w:bCs/>
        </w:rPr>
      </w:pPr>
      <w:r w:rsidRPr="00E151BA">
        <w:rPr>
          <w:bCs/>
        </w:rPr>
        <w:t>-</w:t>
      </w:r>
      <w:r w:rsidRPr="00E151BA">
        <w:rPr>
          <w:bCs/>
        </w:rPr>
        <w:tab/>
        <w:t>приема и регистрации Уполномоченным органом заявления и прилагаемых документов;</w:t>
      </w:r>
    </w:p>
    <w:p w14:paraId="4CFF8D68" w14:textId="77777777" w:rsidR="004929B5" w:rsidRPr="00E151BA" w:rsidRDefault="004929B5" w:rsidP="004929B5">
      <w:pPr>
        <w:ind w:firstLine="709"/>
        <w:jc w:val="both"/>
        <w:rPr>
          <w:bCs/>
        </w:rPr>
      </w:pPr>
      <w:r w:rsidRPr="00E151BA">
        <w:rPr>
          <w:bCs/>
        </w:rPr>
        <w:t>-</w:t>
      </w:r>
      <w:r w:rsidRPr="00E151BA">
        <w:rPr>
          <w:bCs/>
        </w:rPr>
        <w:tab/>
        <w:t>получения Заявителем (представителем Заявителя) результата предоставления Услуги в форме электронного документа;</w:t>
      </w:r>
    </w:p>
    <w:p w14:paraId="02E0A7F3" w14:textId="77777777" w:rsidR="004929B5" w:rsidRPr="00E151BA" w:rsidRDefault="004929B5" w:rsidP="004929B5">
      <w:pPr>
        <w:ind w:firstLine="709"/>
        <w:jc w:val="both"/>
        <w:rPr>
          <w:bCs/>
        </w:rPr>
      </w:pPr>
      <w:r w:rsidRPr="00E151BA">
        <w:rPr>
          <w:bCs/>
        </w:rPr>
        <w:t>-</w:t>
      </w:r>
      <w:r w:rsidRPr="00E151BA">
        <w:rPr>
          <w:bCs/>
        </w:rPr>
        <w:tab/>
        <w:t>получения сведений о ходе рассмотрения заявления;</w:t>
      </w:r>
    </w:p>
    <w:p w14:paraId="7F97CE98" w14:textId="77777777" w:rsidR="004929B5" w:rsidRPr="00E151BA" w:rsidRDefault="004929B5" w:rsidP="004929B5">
      <w:pPr>
        <w:ind w:firstLine="709"/>
        <w:jc w:val="both"/>
        <w:rPr>
          <w:bCs/>
        </w:rPr>
      </w:pPr>
      <w:r w:rsidRPr="00E151BA">
        <w:rPr>
          <w:bCs/>
        </w:rPr>
        <w:t>-</w:t>
      </w:r>
      <w:r w:rsidRPr="00E151BA">
        <w:rPr>
          <w:bCs/>
        </w:rPr>
        <w:tab/>
        <w:t>осуществления оценки качества предоставления Услуги;</w:t>
      </w:r>
    </w:p>
    <w:p w14:paraId="7DDD9BB2" w14:textId="77777777" w:rsidR="004929B5" w:rsidRPr="00E151BA" w:rsidRDefault="004929B5" w:rsidP="004929B5">
      <w:pPr>
        <w:ind w:firstLine="709"/>
        <w:jc w:val="both"/>
        <w:rPr>
          <w:bCs/>
        </w:rPr>
      </w:pPr>
      <w:r w:rsidRPr="00E151BA">
        <w:rPr>
          <w:bCs/>
        </w:rPr>
        <w:t>-</w:t>
      </w:r>
      <w:r w:rsidRPr="00E151BA">
        <w:rPr>
          <w:bCs/>
        </w:rPr>
        <w:tab/>
        <w:t xml:space="preserve">досудебное (внесудебное) обжалование решений и действий </w:t>
      </w:r>
      <w:r w:rsidRPr="00E151BA">
        <w:rPr>
          <w:bCs/>
        </w:rPr>
        <w:lastRenderedPageBreak/>
        <w:t>(бездействия)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39AB03F6" w14:textId="77777777" w:rsidR="004929B5" w:rsidRPr="002D1A14" w:rsidRDefault="004929B5" w:rsidP="004929B5">
      <w:pPr>
        <w:ind w:firstLine="709"/>
        <w:jc w:val="center"/>
        <w:rPr>
          <w:b/>
          <w:bCs/>
        </w:rPr>
      </w:pPr>
    </w:p>
    <w:p w14:paraId="70C3B76D" w14:textId="77777777" w:rsidR="004929B5" w:rsidRPr="006E02DD" w:rsidRDefault="004929B5" w:rsidP="004929B5">
      <w:pPr>
        <w:jc w:val="center"/>
        <w:rPr>
          <w:b/>
          <w:bCs/>
          <w:sz w:val="28"/>
          <w:szCs w:val="28"/>
        </w:rPr>
      </w:pPr>
      <w:r w:rsidRPr="006E02DD">
        <w:rPr>
          <w:b/>
          <w:bCs/>
          <w:sz w:val="28"/>
          <w:szCs w:val="28"/>
        </w:rPr>
        <w:t>Порядок осуществления административных процедур (действий) в электронной форме</w:t>
      </w:r>
    </w:p>
    <w:p w14:paraId="1F60C03E" w14:textId="77777777" w:rsidR="004929B5" w:rsidRPr="00E151BA" w:rsidRDefault="004929B5" w:rsidP="004929B5">
      <w:pPr>
        <w:ind w:firstLine="709"/>
        <w:jc w:val="both"/>
        <w:rPr>
          <w:bCs/>
        </w:rPr>
      </w:pPr>
      <w:r w:rsidRPr="00E151BA">
        <w:rPr>
          <w:bCs/>
        </w:rPr>
        <w:t>3.3. Формирование заявления осуществляется посредством заполнения электронной формы заявления посредством ЕПГУ, или портала ФИАС без необходимости дополнительной подачи заявления в какой-либо иной форме.</w:t>
      </w:r>
    </w:p>
    <w:p w14:paraId="5DBBD6E0" w14:textId="77777777" w:rsidR="004929B5" w:rsidRPr="00E151BA" w:rsidRDefault="004929B5" w:rsidP="004929B5">
      <w:pPr>
        <w:ind w:firstLine="709"/>
        <w:jc w:val="both"/>
        <w:rPr>
          <w:bCs/>
        </w:rPr>
      </w:pPr>
      <w:r w:rsidRPr="00E151BA">
        <w:rPr>
          <w:bCs/>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0A2F2CBD" w14:textId="77777777" w:rsidR="004929B5" w:rsidRPr="00E151BA" w:rsidRDefault="004929B5" w:rsidP="004929B5">
      <w:pPr>
        <w:ind w:firstLine="709"/>
        <w:jc w:val="both"/>
        <w:rPr>
          <w:bCs/>
        </w:rPr>
      </w:pPr>
      <w:r w:rsidRPr="00E151BA">
        <w:rPr>
          <w:bC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ED40E93" w14:textId="77777777" w:rsidR="004929B5" w:rsidRPr="00E151BA" w:rsidRDefault="004929B5" w:rsidP="004929B5">
      <w:pPr>
        <w:ind w:firstLine="709"/>
        <w:jc w:val="both"/>
        <w:rPr>
          <w:bCs/>
        </w:rPr>
      </w:pPr>
      <w:r w:rsidRPr="00E151BA">
        <w:rPr>
          <w:bCs/>
        </w:rPr>
        <w:t>При формировании заявления Заявителю обеспечивается:</w:t>
      </w:r>
    </w:p>
    <w:p w14:paraId="383FF4EB" w14:textId="77777777" w:rsidR="004929B5" w:rsidRPr="00E151BA" w:rsidRDefault="004929B5" w:rsidP="004929B5">
      <w:pPr>
        <w:ind w:firstLine="709"/>
        <w:jc w:val="both"/>
        <w:rPr>
          <w:bCs/>
        </w:rPr>
      </w:pPr>
      <w:r w:rsidRPr="00E151BA">
        <w:rPr>
          <w:bCs/>
        </w:rPr>
        <w:t>а) возможность сохранения заявления и иных документов, указанных в пунктах 2.15 настоящего Регламента, необходимых для предоставления Услуги;</w:t>
      </w:r>
    </w:p>
    <w:p w14:paraId="08A3BB35" w14:textId="77777777" w:rsidR="004929B5" w:rsidRPr="00E151BA" w:rsidRDefault="004929B5" w:rsidP="004929B5">
      <w:pPr>
        <w:ind w:firstLine="709"/>
        <w:jc w:val="both"/>
        <w:rPr>
          <w:bCs/>
        </w:rPr>
      </w:pPr>
      <w:r w:rsidRPr="00E151BA">
        <w:rPr>
          <w:bCs/>
        </w:rPr>
        <w:t>б)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14:paraId="0C519FF2" w14:textId="77777777" w:rsidR="004929B5" w:rsidRPr="00E151BA" w:rsidRDefault="004929B5" w:rsidP="004929B5">
      <w:pPr>
        <w:ind w:firstLine="709"/>
        <w:jc w:val="both"/>
        <w:rPr>
          <w:bCs/>
        </w:rPr>
      </w:pPr>
      <w:r w:rsidRPr="00E151BA">
        <w:rPr>
          <w:bCs/>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3271C987" w14:textId="77777777" w:rsidR="004929B5" w:rsidRPr="00E151BA" w:rsidRDefault="004929B5" w:rsidP="004929B5">
      <w:pPr>
        <w:ind w:firstLine="709"/>
        <w:jc w:val="both"/>
        <w:rPr>
          <w:bCs/>
        </w:rPr>
      </w:pPr>
      <w:r w:rsidRPr="00E151BA">
        <w:rPr>
          <w:bCs/>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14:paraId="524D05E0" w14:textId="77777777" w:rsidR="004929B5" w:rsidRPr="00E151BA" w:rsidRDefault="004929B5" w:rsidP="004929B5">
      <w:pPr>
        <w:ind w:firstLine="709"/>
        <w:jc w:val="both"/>
        <w:rPr>
          <w:bCs/>
        </w:rPr>
      </w:pPr>
      <w:r w:rsidRPr="00E151BA">
        <w:rPr>
          <w:bCs/>
        </w:rPr>
        <w:t>д) возможность вернуться на любой из этапов заполнения электронной формы заявления без потери ранее введенной информации;</w:t>
      </w:r>
    </w:p>
    <w:p w14:paraId="6FE7474D" w14:textId="77777777" w:rsidR="004929B5" w:rsidRPr="00E151BA" w:rsidRDefault="004929B5" w:rsidP="004929B5">
      <w:pPr>
        <w:ind w:firstLine="709"/>
        <w:jc w:val="both"/>
        <w:rPr>
          <w:bCs/>
        </w:rPr>
      </w:pPr>
      <w:r w:rsidRPr="00E151BA">
        <w:rPr>
          <w:bCs/>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14:paraId="16A74884" w14:textId="77777777" w:rsidR="004929B5" w:rsidRPr="00E151BA" w:rsidRDefault="004929B5" w:rsidP="004929B5">
      <w:pPr>
        <w:ind w:firstLine="709"/>
        <w:jc w:val="both"/>
        <w:rPr>
          <w:bCs/>
        </w:rPr>
      </w:pPr>
      <w:r w:rsidRPr="00E151BA">
        <w:rPr>
          <w:bCs/>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2A95A707" w14:textId="77777777" w:rsidR="004929B5" w:rsidRPr="00E151BA" w:rsidRDefault="004929B5" w:rsidP="004929B5">
      <w:pPr>
        <w:ind w:firstLine="709"/>
        <w:jc w:val="both"/>
        <w:rPr>
          <w:bCs/>
        </w:rPr>
      </w:pPr>
      <w:r w:rsidRPr="00E151BA">
        <w:rPr>
          <w:bCs/>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4A357E6D" w14:textId="77777777" w:rsidR="004929B5" w:rsidRPr="00E151BA" w:rsidRDefault="004929B5" w:rsidP="004929B5">
      <w:pPr>
        <w:ind w:firstLine="709"/>
        <w:jc w:val="both"/>
        <w:rPr>
          <w:bCs/>
        </w:rPr>
      </w:pPr>
      <w:r w:rsidRPr="00E151BA">
        <w:rPr>
          <w:bCs/>
        </w:rPr>
        <w:t>а) прием документов, необходимых для предоставления Услуги, и направление Заявителю электронного сообщения о поступлении заявления;</w:t>
      </w:r>
    </w:p>
    <w:p w14:paraId="013FEEFF" w14:textId="77777777" w:rsidR="004929B5" w:rsidRPr="00E151BA" w:rsidRDefault="004929B5" w:rsidP="004929B5">
      <w:pPr>
        <w:ind w:firstLine="709"/>
        <w:jc w:val="both"/>
        <w:rPr>
          <w:bCs/>
        </w:rPr>
      </w:pPr>
      <w:r w:rsidRPr="00E151BA">
        <w:rPr>
          <w:bCs/>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0CC0667C" w14:textId="77777777" w:rsidR="004929B5" w:rsidRPr="00E151BA" w:rsidRDefault="004929B5" w:rsidP="004929B5">
      <w:pPr>
        <w:ind w:firstLine="709"/>
        <w:jc w:val="both"/>
        <w:rPr>
          <w:bCs/>
        </w:rPr>
      </w:pPr>
      <w:r w:rsidRPr="00E151BA">
        <w:rPr>
          <w:bCs/>
        </w:rPr>
        <w:t>3.5. Заявителю в качестве результата предоставления Услуги обеспечивается возможность получения документа:</w:t>
      </w:r>
    </w:p>
    <w:p w14:paraId="4C285F37" w14:textId="77777777" w:rsidR="004929B5" w:rsidRPr="00E151BA" w:rsidRDefault="004929B5" w:rsidP="004929B5">
      <w:pPr>
        <w:ind w:firstLine="709"/>
        <w:jc w:val="both"/>
        <w:rPr>
          <w:bCs/>
        </w:rPr>
      </w:pPr>
      <w:r w:rsidRPr="00E151BA">
        <w:rPr>
          <w:bCs/>
        </w:rPr>
        <w:t>-</w:t>
      </w:r>
      <w:r w:rsidRPr="00E151BA">
        <w:rPr>
          <w:bCs/>
        </w:rPr>
        <w:tab/>
        <w:t xml:space="preserve">в форме электронного документа, подписанного усиленной </w:t>
      </w:r>
      <w:r w:rsidRPr="00E151BA">
        <w:rPr>
          <w:bCs/>
        </w:rPr>
        <w:lastRenderedPageBreak/>
        <w:t>квалифицированной электронной подписью уполномоченного должностного лица Уполномоченного органа, направленного заявителю посредством ЕПГУ, портала ФИАС;</w:t>
      </w:r>
    </w:p>
    <w:p w14:paraId="43D9A0DA" w14:textId="77777777" w:rsidR="004929B5" w:rsidRPr="00E151BA" w:rsidRDefault="004929B5" w:rsidP="004929B5">
      <w:pPr>
        <w:ind w:firstLine="709"/>
        <w:jc w:val="both"/>
        <w:rPr>
          <w:bCs/>
        </w:rPr>
      </w:pPr>
      <w:r w:rsidRPr="00E151BA">
        <w:rPr>
          <w:bCs/>
        </w:rPr>
        <w:t>-</w:t>
      </w:r>
      <w:r w:rsidRPr="00E151BA">
        <w:rPr>
          <w:bCs/>
        </w:rPr>
        <w:tab/>
        <w:t>в виде бумажного документа, подтверждающего содержание электронного документа, который Заявитель получает при личном обращении.</w:t>
      </w:r>
    </w:p>
    <w:p w14:paraId="0EFCA184" w14:textId="77777777" w:rsidR="004929B5" w:rsidRPr="00E151BA" w:rsidRDefault="004929B5" w:rsidP="004929B5">
      <w:pPr>
        <w:ind w:firstLine="709"/>
        <w:jc w:val="both"/>
        <w:rPr>
          <w:bCs/>
        </w:rPr>
      </w:pPr>
      <w:r w:rsidRPr="00E151BA">
        <w:rPr>
          <w:bCs/>
        </w:rPr>
        <w:t>3.6.</w:t>
      </w:r>
      <w:r w:rsidRPr="00E151BA">
        <w:rPr>
          <w:bCs/>
        </w:rPr>
        <w:tab/>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w:t>
      </w:r>
    </w:p>
    <w:p w14:paraId="0CCD0206" w14:textId="77777777" w:rsidR="004929B5" w:rsidRPr="00E151BA" w:rsidRDefault="004929B5" w:rsidP="004929B5">
      <w:pPr>
        <w:ind w:firstLine="709"/>
        <w:jc w:val="both"/>
        <w:rPr>
          <w:bCs/>
        </w:rPr>
      </w:pPr>
      <w:r w:rsidRPr="00E151BA">
        <w:rPr>
          <w:bCs/>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2FD35515" w14:textId="77777777" w:rsidR="004929B5" w:rsidRPr="00E151BA" w:rsidRDefault="004929B5" w:rsidP="004929B5">
      <w:pPr>
        <w:ind w:firstLine="709"/>
        <w:jc w:val="both"/>
        <w:rPr>
          <w:bCs/>
        </w:rPr>
      </w:pPr>
      <w:r w:rsidRPr="00E151BA">
        <w:rPr>
          <w:bCs/>
        </w:rPr>
        <w:t>3.7.</w:t>
      </w:r>
      <w:r w:rsidRPr="00E151BA">
        <w:rPr>
          <w:bCs/>
        </w:rPr>
        <w:tab/>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973C33F" w14:textId="77777777" w:rsidR="004929B5" w:rsidRPr="00E151BA" w:rsidRDefault="004929B5" w:rsidP="004929B5">
      <w:pPr>
        <w:ind w:firstLine="709"/>
        <w:jc w:val="both"/>
        <w:rPr>
          <w:bCs/>
        </w:rPr>
      </w:pPr>
    </w:p>
    <w:p w14:paraId="49161FB4" w14:textId="77777777" w:rsidR="004929B5" w:rsidRPr="006E02DD" w:rsidRDefault="004929B5" w:rsidP="004929B5">
      <w:pPr>
        <w:jc w:val="center"/>
        <w:rPr>
          <w:b/>
          <w:bCs/>
          <w:sz w:val="28"/>
          <w:szCs w:val="28"/>
        </w:rPr>
      </w:pPr>
      <w:r w:rsidRPr="006E02DD">
        <w:rPr>
          <w:b/>
          <w:bCs/>
          <w:sz w:val="28"/>
          <w:szCs w:val="28"/>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0CB11BB" w14:textId="77777777" w:rsidR="004929B5" w:rsidRPr="006E02DD" w:rsidRDefault="004929B5" w:rsidP="004929B5">
      <w:pPr>
        <w:jc w:val="center"/>
        <w:rPr>
          <w:b/>
          <w:bCs/>
          <w:sz w:val="28"/>
          <w:szCs w:val="28"/>
        </w:rPr>
      </w:pPr>
    </w:p>
    <w:p w14:paraId="39742EDE" w14:textId="77777777" w:rsidR="004929B5" w:rsidRPr="006E02DD" w:rsidRDefault="004929B5" w:rsidP="004929B5">
      <w:pPr>
        <w:jc w:val="center"/>
        <w:rPr>
          <w:b/>
          <w:bCs/>
          <w:sz w:val="28"/>
          <w:szCs w:val="28"/>
        </w:rPr>
      </w:pPr>
      <w:r w:rsidRPr="006E02DD">
        <w:rPr>
          <w:b/>
          <w:bCs/>
          <w:sz w:val="28"/>
          <w:szCs w:val="28"/>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3936BEE9" w14:textId="77777777" w:rsidR="004929B5" w:rsidRPr="00E151BA" w:rsidRDefault="004929B5" w:rsidP="004929B5">
      <w:pPr>
        <w:ind w:firstLine="709"/>
        <w:jc w:val="both"/>
        <w:rPr>
          <w:bCs/>
        </w:rPr>
      </w:pPr>
      <w:r w:rsidRPr="00E151BA">
        <w:rPr>
          <w:bCs/>
        </w:rPr>
        <w:t>3.8. Многофункциональный центр осуществляет:</w:t>
      </w:r>
    </w:p>
    <w:p w14:paraId="0446B655" w14:textId="77777777" w:rsidR="004929B5" w:rsidRPr="00E151BA" w:rsidRDefault="004929B5" w:rsidP="004929B5">
      <w:pPr>
        <w:ind w:firstLine="709"/>
        <w:jc w:val="both"/>
        <w:rPr>
          <w:bCs/>
        </w:rPr>
      </w:pPr>
      <w:r w:rsidRPr="00E151BA">
        <w:rPr>
          <w:bCs/>
        </w:rPr>
        <w:t>-</w:t>
      </w:r>
      <w:r w:rsidRPr="00E151BA">
        <w:rPr>
          <w:bCs/>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14:paraId="27CD8B82" w14:textId="77777777" w:rsidR="004929B5" w:rsidRPr="00E151BA" w:rsidRDefault="004929B5" w:rsidP="004929B5">
      <w:pPr>
        <w:ind w:firstLine="709"/>
        <w:jc w:val="both"/>
        <w:rPr>
          <w:bCs/>
        </w:rPr>
      </w:pPr>
      <w:r w:rsidRPr="00E151BA">
        <w:rPr>
          <w:bCs/>
        </w:rPr>
        <w:t>-</w:t>
      </w:r>
      <w:r w:rsidRPr="00E151BA">
        <w:rPr>
          <w:bCs/>
        </w:rPr>
        <w:tab/>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136DCFA6" w14:textId="77777777" w:rsidR="004929B5" w:rsidRPr="00E151BA" w:rsidRDefault="004929B5" w:rsidP="004929B5">
      <w:pPr>
        <w:ind w:firstLine="709"/>
        <w:jc w:val="both"/>
        <w:rPr>
          <w:bCs/>
        </w:rPr>
      </w:pPr>
      <w:r w:rsidRPr="00E151BA">
        <w:rPr>
          <w:bCs/>
        </w:rPr>
        <w:t>-</w:t>
      </w:r>
      <w:r w:rsidRPr="00E151BA">
        <w:rPr>
          <w:bCs/>
        </w:rPr>
        <w:tab/>
        <w:t>иные процедуры и действия, предусмотренные Федеральным законом № 210-ФЗ.</w:t>
      </w:r>
    </w:p>
    <w:p w14:paraId="76C3C97A" w14:textId="77777777" w:rsidR="004929B5" w:rsidRPr="00E151BA" w:rsidRDefault="004929B5" w:rsidP="004929B5">
      <w:pPr>
        <w:ind w:firstLine="709"/>
        <w:jc w:val="both"/>
        <w:rPr>
          <w:bCs/>
        </w:rPr>
      </w:pPr>
      <w:r w:rsidRPr="00E151BA">
        <w:rPr>
          <w:bCs/>
        </w:rPr>
        <w:t>3.8.1. Личный кабинет на официальном сайте ЕПГУ (www.gosuslugi.ru).</w:t>
      </w:r>
    </w:p>
    <w:p w14:paraId="501533AC" w14:textId="77777777" w:rsidR="004929B5" w:rsidRPr="00E151BA" w:rsidRDefault="004929B5" w:rsidP="004929B5">
      <w:pPr>
        <w:ind w:firstLine="709"/>
        <w:jc w:val="both"/>
        <w:rPr>
          <w:bCs/>
        </w:rPr>
      </w:pPr>
      <w:r w:rsidRPr="00E151BA">
        <w:rPr>
          <w:bCs/>
        </w:rPr>
        <w:t xml:space="preserve">3.8.1.1. В личном кабинете заявителя на ЕПГУ размещаются статусы о ходе предоставления услуги, соответствующие установленным нормативными </w:t>
      </w:r>
      <w:r w:rsidRPr="00E151BA">
        <w:rPr>
          <w:bCs/>
        </w:rPr>
        <w:lastRenderedPageBreak/>
        <w:t>правовыми актами Российской Федерации административным процедурам предоставления услуг. К видам статусов о ходе предоставления услуги, которые могут быть размещены в личном кабинете заявителя на ЕПГУ, относятся:</w:t>
      </w:r>
    </w:p>
    <w:p w14:paraId="586C2C1E" w14:textId="77777777" w:rsidR="004929B5" w:rsidRPr="00E151BA" w:rsidRDefault="004929B5" w:rsidP="004929B5">
      <w:pPr>
        <w:ind w:firstLine="709"/>
        <w:jc w:val="both"/>
        <w:rPr>
          <w:bCs/>
        </w:rPr>
      </w:pPr>
      <w:r w:rsidRPr="00E151BA">
        <w:rPr>
          <w:bCs/>
        </w:rPr>
        <w:t>заявление (запрос) зарегистрировано;</w:t>
      </w:r>
    </w:p>
    <w:p w14:paraId="48E5648C" w14:textId="77777777" w:rsidR="004929B5" w:rsidRPr="00E151BA" w:rsidRDefault="004929B5" w:rsidP="004929B5">
      <w:pPr>
        <w:ind w:firstLine="709"/>
        <w:jc w:val="both"/>
        <w:rPr>
          <w:bCs/>
        </w:rPr>
      </w:pPr>
      <w:r w:rsidRPr="00E151BA">
        <w:rPr>
          <w:bCs/>
        </w:rPr>
        <w:t>заявление (запрос) возвращено без рассмотрения;</w:t>
      </w:r>
    </w:p>
    <w:p w14:paraId="234F2D0C" w14:textId="77777777" w:rsidR="004929B5" w:rsidRPr="00E151BA" w:rsidRDefault="004929B5" w:rsidP="004929B5">
      <w:pPr>
        <w:ind w:firstLine="709"/>
        <w:jc w:val="both"/>
        <w:rPr>
          <w:bCs/>
        </w:rPr>
      </w:pPr>
      <w:r w:rsidRPr="00E151BA">
        <w:rPr>
          <w:bCs/>
        </w:rPr>
        <w:t>приглашение заявителя на личный прием;</w:t>
      </w:r>
    </w:p>
    <w:p w14:paraId="2F7FE533" w14:textId="77777777" w:rsidR="004929B5" w:rsidRPr="00E151BA" w:rsidRDefault="004929B5" w:rsidP="004929B5">
      <w:pPr>
        <w:ind w:firstLine="709"/>
        <w:jc w:val="both"/>
        <w:rPr>
          <w:bCs/>
        </w:rPr>
      </w:pPr>
      <w:r w:rsidRPr="00E151BA">
        <w:rPr>
          <w:bCs/>
        </w:rPr>
        <w:t>предоставление услуги приостановлено;</w:t>
      </w:r>
    </w:p>
    <w:p w14:paraId="5888A613" w14:textId="77777777" w:rsidR="004929B5" w:rsidRPr="00E151BA" w:rsidRDefault="004929B5" w:rsidP="004929B5">
      <w:pPr>
        <w:ind w:firstLine="709"/>
        <w:jc w:val="both"/>
        <w:rPr>
          <w:bCs/>
        </w:rPr>
      </w:pPr>
      <w:r w:rsidRPr="00E151BA">
        <w:rPr>
          <w:bCs/>
        </w:rPr>
        <w:t>предоставление услуги прекращено;</w:t>
      </w:r>
    </w:p>
    <w:p w14:paraId="0D580ADC" w14:textId="77777777" w:rsidR="004929B5" w:rsidRPr="00E151BA" w:rsidRDefault="004929B5" w:rsidP="004929B5">
      <w:pPr>
        <w:ind w:firstLine="709"/>
        <w:jc w:val="both"/>
        <w:rPr>
          <w:bCs/>
        </w:rPr>
      </w:pPr>
      <w:r w:rsidRPr="00E151BA">
        <w:rPr>
          <w:bCs/>
        </w:rPr>
        <w:t>услуга предоставлена;</w:t>
      </w:r>
    </w:p>
    <w:p w14:paraId="05A5593D" w14:textId="77777777" w:rsidR="004929B5" w:rsidRPr="00E151BA" w:rsidRDefault="004929B5" w:rsidP="004929B5">
      <w:pPr>
        <w:ind w:firstLine="709"/>
        <w:jc w:val="both"/>
        <w:rPr>
          <w:bCs/>
        </w:rPr>
      </w:pPr>
      <w:r w:rsidRPr="00E151BA">
        <w:rPr>
          <w:bCs/>
        </w:rPr>
        <w:t>в предоставлении услуги отказано.</w:t>
      </w:r>
    </w:p>
    <w:p w14:paraId="335D3F4B" w14:textId="65417AFE" w:rsidR="004929B5" w:rsidRPr="00E151BA" w:rsidRDefault="004929B5" w:rsidP="004929B5">
      <w:pPr>
        <w:ind w:firstLine="709"/>
        <w:jc w:val="both"/>
        <w:rPr>
          <w:bCs/>
        </w:rPr>
      </w:pPr>
      <w:r w:rsidRPr="00E151BA">
        <w:rPr>
          <w:bCs/>
        </w:rPr>
        <w:t>В личном кабинете заявителя на ЕПГУ могут размещаться иные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услуг, перечень которых по каждой услуге должен быть предоставлен администрацией, МФЦ оператору ЕПГУ посредством федеральной государственной информационной системы «Федеральный ситуационный центр электронного правительства» (далее - ситуационный центр электронного правительства) не позднее чем за один календарный месяц до начала направления указанных статусов для размещения в личном кабинете заявителя на ЕПГУ.</w:t>
      </w:r>
    </w:p>
    <w:p w14:paraId="1B51FAB0" w14:textId="77777777" w:rsidR="004929B5" w:rsidRPr="00E151BA" w:rsidRDefault="004929B5" w:rsidP="004929B5">
      <w:pPr>
        <w:ind w:firstLine="709"/>
        <w:jc w:val="both"/>
        <w:rPr>
          <w:bCs/>
        </w:rPr>
      </w:pPr>
      <w:r w:rsidRPr="00E151BA">
        <w:rPr>
          <w:bCs/>
        </w:rPr>
        <w:t>Перечень предоставленных администрацией, МФЦ статусов о ходе предоставления услуги по каждой услуге размещается в федеральной государственной информационной системе «Единая система нормативной справочной информации» ее оператором.</w:t>
      </w:r>
    </w:p>
    <w:p w14:paraId="330AEEA1" w14:textId="77777777" w:rsidR="004929B5" w:rsidRPr="00E151BA" w:rsidRDefault="004929B5" w:rsidP="004929B5">
      <w:pPr>
        <w:ind w:firstLine="709"/>
        <w:jc w:val="both"/>
        <w:rPr>
          <w:bCs/>
        </w:rPr>
      </w:pPr>
      <w:r w:rsidRPr="00E151BA">
        <w:rPr>
          <w:bCs/>
        </w:rPr>
        <w:t>3.8.1.2. Администрацией или МФЦ вместе с такими видами статусов о ходе предоставления услуги, как «заявление (запрос) возвращено без рассмотрения», «предоставление услуги приостановлено», «предоставление услуги прекращено», «в предоставлении услуги отказано», направляются для размещения в личном кабинете заявителя на ЕПГУ мотивированное обоснование принятия соответствующего решения (при условии, что нормативными правовыми актами Российской Федерации, определяющими порядок предоставления соответствующей услуги, установлена обязанность предоставления такого мотивированного обоснования), а также в случае принятия ими решения:</w:t>
      </w:r>
    </w:p>
    <w:p w14:paraId="45717546" w14:textId="77777777" w:rsidR="004929B5" w:rsidRPr="00E151BA" w:rsidRDefault="004929B5" w:rsidP="004929B5">
      <w:pPr>
        <w:ind w:firstLine="709"/>
        <w:jc w:val="both"/>
        <w:rPr>
          <w:bCs/>
        </w:rPr>
      </w:pPr>
      <w:r w:rsidRPr="00E151BA">
        <w:rPr>
          <w:bCs/>
        </w:rPr>
        <w:t>о приостановлении или об отказе в предоставлении услуги - информация об основаниях принятия соответствующего решения в соответствии с перечнями оснований, установленными в соответствии с частью 9 статьи 7 Федерального закона «Об организации предоставления государственных и муниципальных услуг»;</w:t>
      </w:r>
    </w:p>
    <w:p w14:paraId="2CACCFA7" w14:textId="77777777" w:rsidR="004929B5" w:rsidRPr="00E151BA" w:rsidRDefault="004929B5" w:rsidP="004929B5">
      <w:pPr>
        <w:ind w:firstLine="709"/>
        <w:jc w:val="both"/>
        <w:rPr>
          <w:bCs/>
        </w:rPr>
      </w:pPr>
      <w:r w:rsidRPr="00E151BA">
        <w:rPr>
          <w:bCs/>
        </w:rPr>
        <w:t>о возвращении заявления (запроса) о предоставлении услуги без рассмотрения или прекращении предоставления услуги - информация об основаниях принятия соответствующего решения, установленных нормативными правовыми актами Российской Федерации, определяющими порядок предоставления соответствующей услуги.</w:t>
      </w:r>
    </w:p>
    <w:p w14:paraId="7CA70F9B" w14:textId="77777777" w:rsidR="004929B5" w:rsidRPr="00E151BA" w:rsidRDefault="004929B5" w:rsidP="004929B5">
      <w:pPr>
        <w:ind w:firstLine="709"/>
        <w:jc w:val="both"/>
        <w:rPr>
          <w:bCs/>
        </w:rPr>
      </w:pPr>
      <w:r w:rsidRPr="00E151BA">
        <w:rPr>
          <w:bCs/>
        </w:rPr>
        <w:t>Администрацией или МФЦ вместе со статусом «приглашение заявителя на личный прием» направляется для размещения в личном кабинете заявителя на ЕПГУ информация о цели приглашения заявителя на личный прием в орган государственной власти (его подразделение), орган местного самоуправления, организацию или многофункциональный центр, принявшие заявление (запрос) о предоставлении услуги, а также предоставляющие услугу.</w:t>
      </w:r>
    </w:p>
    <w:p w14:paraId="300EBAA0" w14:textId="77777777" w:rsidR="004929B5" w:rsidRPr="00E151BA" w:rsidRDefault="004929B5" w:rsidP="004929B5">
      <w:pPr>
        <w:ind w:firstLine="709"/>
        <w:jc w:val="both"/>
        <w:rPr>
          <w:bCs/>
        </w:rPr>
      </w:pPr>
      <w:r w:rsidRPr="00E151BA">
        <w:rPr>
          <w:bCs/>
        </w:rPr>
        <w:t xml:space="preserve">Указанные мотивированное обоснование и информация размещаются в </w:t>
      </w:r>
      <w:r w:rsidRPr="00E151BA">
        <w:rPr>
          <w:bCs/>
        </w:rPr>
        <w:lastRenderedPageBreak/>
        <w:t>автоматическом режиме в личном кабинете заявителя на ЕПГУ вместе с соответствующими статусами при поступлении статусов на ЕПГУ от органа местного самоуправления, организации или многофункционального центра.</w:t>
      </w:r>
    </w:p>
    <w:p w14:paraId="401A55C8" w14:textId="77777777" w:rsidR="004929B5" w:rsidRPr="00E151BA" w:rsidRDefault="004929B5" w:rsidP="004929B5">
      <w:pPr>
        <w:ind w:firstLine="709"/>
        <w:jc w:val="both"/>
        <w:rPr>
          <w:bCs/>
        </w:rPr>
      </w:pPr>
      <w:r w:rsidRPr="00E151BA">
        <w:rPr>
          <w:bCs/>
        </w:rPr>
        <w:t>3.8.1.3. При предоставлении услуги в электронной форме, в том числе без использования ЕПГУ, администрацией, МФЦ вместе со статусом «услуга предоставлена» для размещения в личном кабинете заявителя на ЕПГУ направляются результаты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 № 236 «О требованиях к предоставлению в электронной форме государственных и муниципальных услуг», за исключением случая, предусмотренного пунктом 19 Правил направления в личный кабинет заявителя в ЕПГУ сведений о ходе выполнения запроса о предоставлении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 муниципальных услуг», утвержденных постановлением Правительства от 01.03.2022 № 277 (далее – Правила).</w:t>
      </w:r>
    </w:p>
    <w:p w14:paraId="4D59A256" w14:textId="77777777" w:rsidR="004929B5" w:rsidRPr="00E151BA" w:rsidRDefault="004929B5" w:rsidP="004929B5">
      <w:pPr>
        <w:ind w:firstLine="709"/>
        <w:jc w:val="both"/>
        <w:rPr>
          <w:bCs/>
        </w:rPr>
      </w:pPr>
      <w:r w:rsidRPr="00E151BA">
        <w:rPr>
          <w:bCs/>
        </w:rPr>
        <w:t>3.8.1.4. При представлении заявителю результата предоставления услуги в форме документа на бумажном носителе, а также при представлении документа на бумажном носителе, связанного с результатом предоставления услуги, и при условии, что получение услуги в электронной форме не запрещено федеральными законами, администрацией, МФЦ направляется для размещения в личном кабинете заявителя на ЕПГУ вместе со статусом «услуга предоставлена» результат предоставления услуги, за исключением случая, предусмотренного пунктом 19 Правил:</w:t>
      </w:r>
    </w:p>
    <w:p w14:paraId="02B59E6E" w14:textId="77777777" w:rsidR="004929B5" w:rsidRPr="00E151BA" w:rsidRDefault="004929B5" w:rsidP="004929B5">
      <w:pPr>
        <w:ind w:firstLine="709"/>
        <w:jc w:val="both"/>
        <w:rPr>
          <w:bCs/>
        </w:rPr>
      </w:pPr>
      <w:r w:rsidRPr="00E151BA">
        <w:rPr>
          <w:bCs/>
        </w:rPr>
        <w:t>а) в виде реквизитов документа на бумажном носителе, выданного заявителю по результатам предоставления услуги, или реквизитов документа на бумажном носителе, связанного с результатом предоставления услуги, подписанных усиленной квалифицированной электронной подписью органа местного самоуправления, организации, многофункционального центра (далее - реквизиты). Реквизиты могут содержать наименование документа, наименование органа, выдавшего документ, дату выдачи, серию и номер документа. Исчерпывающий состав реквизитов по каждой услуге, определяемый на основании нормативных правовых актов Российской Федерации, устанавливающих порядок предоставления соответствующей услуги, должен быть предоставлен администрацией, МФЦ оператору ЕПГУ посредством ситуационного центра электронного правительства не позднее чем за один календарный месяц до начала направления указанных реквизитов для размещения в личном кабинете заявителя на ЕПГУ. Перечень предоставленных администрацией, МФЦ реквизитов по каждой услуге, направляемых для размещения в личном кабинете заявителя на ЕПГУ, размещается в ЕПГУ ее оператором;</w:t>
      </w:r>
    </w:p>
    <w:p w14:paraId="0C8B85A1" w14:textId="77777777" w:rsidR="004929B5" w:rsidRPr="00E151BA" w:rsidRDefault="004929B5" w:rsidP="004929B5">
      <w:pPr>
        <w:ind w:firstLine="709"/>
        <w:jc w:val="both"/>
        <w:rPr>
          <w:bCs/>
        </w:rPr>
      </w:pPr>
      <w:r w:rsidRPr="00E151BA">
        <w:rPr>
          <w:bCs/>
        </w:rPr>
        <w:t>б) в виде сканированной копии документа на бумажном носителе, являющегося результатом предоставления услуги, или сканированной копии документа на бумажном носителе, связанного с результатом предоставления услуги, подписанной усиленной квалифицированной электронной подписью главы</w:t>
      </w:r>
      <w:r w:rsidRPr="00E151BA">
        <w:t xml:space="preserve"> </w:t>
      </w:r>
      <w:proofErr w:type="spellStart"/>
      <w:r w:rsidRPr="00E151BA">
        <w:t>Дичнянского</w:t>
      </w:r>
      <w:proofErr w:type="spellEnd"/>
      <w:r w:rsidRPr="00E151BA">
        <w:t xml:space="preserve"> сельсовета Курчатовского района Курской области</w:t>
      </w:r>
      <w:r w:rsidRPr="00E151BA">
        <w:rPr>
          <w:bCs/>
        </w:rPr>
        <w:t xml:space="preserve">, </w:t>
      </w:r>
      <w:r w:rsidRPr="00E151BA">
        <w:rPr>
          <w:bCs/>
        </w:rPr>
        <w:lastRenderedPageBreak/>
        <w:t>руководителя МФЦ.</w:t>
      </w:r>
    </w:p>
    <w:p w14:paraId="5F9236A6" w14:textId="77777777" w:rsidR="004929B5" w:rsidRPr="00E151BA" w:rsidRDefault="004929B5" w:rsidP="004929B5">
      <w:pPr>
        <w:ind w:firstLine="709"/>
        <w:jc w:val="both"/>
        <w:rPr>
          <w:bCs/>
        </w:rPr>
      </w:pPr>
      <w:r w:rsidRPr="00E151BA">
        <w:rPr>
          <w:bCs/>
        </w:rPr>
        <w:t>3.8.1.5. Вид направляемого для размещения в личном кабинете заявителя на ЕПГУ результата предоставления услуги из числа предусмотренных пунктом 8 настоящих Правил видов результатов определяется администрацией, МФЦ. Вместо результата предоставления услуги, указанного в пункте 8 Правил, со статусом «услуга предоставлена» может быть направлен для размещения в личном кабинете заявителя на ЕПГУ результат предоставления услуги в электронной форме в виде документа или информации, предусмотренных требованиями к предоставлению в электронной форме государственных и муниципальных услуг, утвержденными постановлением Правительства Российской Федерации от 26 марта 2016 г. № 236 «О требованиях к предоставлению в электронной форме государственных и муниципальных услуг», при наличии технической возможности и при условии, что получение услуги в электронной форме не запрещено федеральными законами.</w:t>
      </w:r>
    </w:p>
    <w:p w14:paraId="074761E1" w14:textId="77777777" w:rsidR="004929B5" w:rsidRPr="00E151BA" w:rsidRDefault="004929B5" w:rsidP="004929B5">
      <w:pPr>
        <w:ind w:firstLine="709"/>
        <w:jc w:val="both"/>
        <w:rPr>
          <w:bCs/>
        </w:rPr>
      </w:pPr>
      <w:r w:rsidRPr="00E151BA">
        <w:rPr>
          <w:bCs/>
        </w:rPr>
        <w:t>3.8.1.6. Сведения о ходе предоставления услуг, результаты предоставления услуг направляются для размещения в личном кабинете заявителя на ЕПГУ посредством взаимодействия государственных информационных систем, содержащих такие сведения, информационных систем администрации, МФЦ и (или) являющихся операторами информационных систем, и ЕПГУ с использованием единой системы межведомственного электронного взаимодействия в течение одного рабочего дня со дня совершения соответствующей административной процедуры предоставления услуг.</w:t>
      </w:r>
    </w:p>
    <w:p w14:paraId="5882A84A" w14:textId="77777777" w:rsidR="004929B5" w:rsidRPr="00E151BA" w:rsidRDefault="004929B5" w:rsidP="004929B5">
      <w:pPr>
        <w:ind w:firstLine="709"/>
        <w:jc w:val="both"/>
        <w:rPr>
          <w:bCs/>
        </w:rPr>
      </w:pPr>
      <w:r w:rsidRPr="00E151BA">
        <w:rPr>
          <w:bCs/>
        </w:rPr>
        <w:t>Сведения о ходе предоставления услуг, результаты предоставления услуг, направленные на ЕПГУ, должны быть размещены в личном кабинете заявителя на ЕПГУ либо в случаях, установленных настоящими Правилами, должны быть уничтожены оператором ЕПГУ без возможности восстановления в течение одного календарного дня со дня их поступления на ЕПГУ, за исключением информации, не содержащей персональные данные и необходимой для осуществления оператором ЕПГУ автоматизированного мониторинга направления сведений о ходе предоставления услуги, результата предоставления услуги в личный кабинет заявителя на ЕПГУ (далее - информация для автоматизированного мониторинга).</w:t>
      </w:r>
    </w:p>
    <w:p w14:paraId="277EF786" w14:textId="77777777" w:rsidR="004929B5" w:rsidRPr="00E151BA" w:rsidRDefault="004929B5" w:rsidP="004929B5">
      <w:pPr>
        <w:ind w:firstLine="709"/>
        <w:jc w:val="both"/>
        <w:rPr>
          <w:bCs/>
        </w:rPr>
      </w:pPr>
      <w:r w:rsidRPr="00E151BA">
        <w:rPr>
          <w:bCs/>
        </w:rPr>
        <w:t>3.8.1.7. При отсутствии технической возможности направления посредством взаимодействия информационных систем, указанных в пункте 3.8.1.6 настоящего Административного регламента, и ЕПГУ сведений о ходе предоставления услуги, результатов предоставления услуги, заявление (запрос) о предоставлении которой подано заявителем без использования ЕПГУ, допускается направление указанных сведений и результатов для размещения в личном кабинете заявителя на ЕПГУ посредством типового технического решения, интегрированного с ЕПГУ.</w:t>
      </w:r>
    </w:p>
    <w:p w14:paraId="4CEAA4F3" w14:textId="77777777" w:rsidR="004929B5" w:rsidRPr="00E151BA" w:rsidRDefault="004929B5" w:rsidP="004929B5">
      <w:pPr>
        <w:ind w:firstLine="709"/>
        <w:jc w:val="both"/>
        <w:rPr>
          <w:bCs/>
        </w:rPr>
      </w:pPr>
      <w:r w:rsidRPr="00E151BA">
        <w:rPr>
          <w:bCs/>
        </w:rPr>
        <w:t>Доступ к типовому техническому решению осуществляется на основании запроса администрации, МФЦ, направленного оператору ЕПГУ с использованием ситуационного центра электронного правительства не позднее чем за один календарный месяц до начала направления сведений о ходе предоставления услуги, результатов предоставления услуги для размещения в личном кабинете заявителя на ЕПГУ.</w:t>
      </w:r>
    </w:p>
    <w:p w14:paraId="60C6CCE0" w14:textId="77777777" w:rsidR="004929B5" w:rsidRPr="00E151BA" w:rsidRDefault="004929B5" w:rsidP="004929B5">
      <w:pPr>
        <w:ind w:firstLine="709"/>
        <w:jc w:val="both"/>
        <w:rPr>
          <w:bCs/>
        </w:rPr>
      </w:pPr>
      <w:r w:rsidRPr="00E151BA">
        <w:rPr>
          <w:bCs/>
        </w:rPr>
        <w:t>3.8.1.8. К информации для автоматизированного мониторинга относятся следующие сведения:</w:t>
      </w:r>
    </w:p>
    <w:p w14:paraId="45AE9BF8" w14:textId="77777777" w:rsidR="004929B5" w:rsidRPr="00E151BA" w:rsidRDefault="004929B5" w:rsidP="004929B5">
      <w:pPr>
        <w:ind w:firstLine="709"/>
        <w:jc w:val="both"/>
        <w:rPr>
          <w:bCs/>
        </w:rPr>
      </w:pPr>
      <w:r w:rsidRPr="00E151BA">
        <w:rPr>
          <w:bCs/>
        </w:rPr>
        <w:t>а) уникальный реестровый номер услуги из федеральной государственной информационной системы «Федеральный реестр государственных и муниципальных услуг (функций)» (далее - федеральный реестр);</w:t>
      </w:r>
    </w:p>
    <w:p w14:paraId="56A256D4" w14:textId="77777777" w:rsidR="004929B5" w:rsidRPr="00E151BA" w:rsidRDefault="004929B5" w:rsidP="004929B5">
      <w:pPr>
        <w:ind w:firstLine="709"/>
        <w:jc w:val="both"/>
        <w:rPr>
          <w:bCs/>
        </w:rPr>
      </w:pPr>
      <w:r w:rsidRPr="00E151BA">
        <w:rPr>
          <w:bCs/>
        </w:rPr>
        <w:t xml:space="preserve">б) наименование и адрес местонахождения либо уникальный реестровый </w:t>
      </w:r>
      <w:r w:rsidRPr="00E151BA">
        <w:rPr>
          <w:bCs/>
        </w:rPr>
        <w:lastRenderedPageBreak/>
        <w:t>номер из федерального реестра администрации, МФЦ, принявшего заявление (запрос) о предоставлении услуги, а также предоставляющего услугу;</w:t>
      </w:r>
    </w:p>
    <w:p w14:paraId="2CE9E5C6" w14:textId="77777777" w:rsidR="004929B5" w:rsidRPr="00E151BA" w:rsidRDefault="004929B5" w:rsidP="004929B5">
      <w:pPr>
        <w:ind w:firstLine="709"/>
        <w:jc w:val="both"/>
        <w:rPr>
          <w:bCs/>
        </w:rPr>
      </w:pPr>
      <w:r w:rsidRPr="00E151BA">
        <w:rPr>
          <w:bCs/>
        </w:rPr>
        <w:t>в) единый номер заявления (запроса) о предоставлении услуги;</w:t>
      </w:r>
    </w:p>
    <w:p w14:paraId="24209FD8" w14:textId="77777777" w:rsidR="004929B5" w:rsidRPr="00E151BA" w:rsidRDefault="004929B5" w:rsidP="004929B5">
      <w:pPr>
        <w:ind w:firstLine="709"/>
        <w:jc w:val="both"/>
        <w:rPr>
          <w:bCs/>
        </w:rPr>
      </w:pPr>
      <w:r w:rsidRPr="00E151BA">
        <w:rPr>
          <w:bCs/>
        </w:rPr>
        <w:t>г) дата и время направления статуса о ходе предоставления услуги, результатов предоставления услуги на ЕПГУ.</w:t>
      </w:r>
    </w:p>
    <w:p w14:paraId="12A0DCD1" w14:textId="77777777" w:rsidR="004929B5" w:rsidRPr="00E151BA" w:rsidRDefault="004929B5" w:rsidP="004929B5">
      <w:pPr>
        <w:ind w:firstLine="709"/>
        <w:jc w:val="both"/>
        <w:rPr>
          <w:bCs/>
        </w:rPr>
      </w:pPr>
      <w:r w:rsidRPr="00E151BA">
        <w:rPr>
          <w:bCs/>
        </w:rPr>
        <w:t>3.8.1.9. Обработка персональных данных заявителя в целях размещения сведений о ходе предоставления услуг, результатов предоставления услуг в личном кабинете заявителя на ЕПГУ осуществляется администрации, МФЦ, оператором ЕПГУ в соответствии с требованиями Федерального закона «О персональных данных» в объеме, не превышающем цели их обработки.</w:t>
      </w:r>
    </w:p>
    <w:p w14:paraId="4043EC02" w14:textId="77777777" w:rsidR="004929B5" w:rsidRPr="00E151BA" w:rsidRDefault="004929B5" w:rsidP="004929B5">
      <w:pPr>
        <w:ind w:firstLine="709"/>
        <w:jc w:val="both"/>
        <w:rPr>
          <w:bCs/>
        </w:rPr>
      </w:pPr>
      <w:r w:rsidRPr="00E151BA">
        <w:rPr>
          <w:bCs/>
        </w:rPr>
        <w:t>Информационные системы, указанные в пункте 3.8.1.6. настоящего Административного регламента, с использованием которых в соответствии с Правилами осуществляется обработка и хранение информации, содержащей персональные данные, должны соответствовать требованиям к защите персональных данных при их обработке в информационных системах персональных данных, утвержденным постановлением Правительства Российской Федерации от 1 ноября 2012 г. № 1119 «Об утверждении требований к защите персональных данных при их обработке в информационных системах персональных данных», и требованиям о защите информации, не составляющей государственную тайну, содержащейся в государственных информационных системах, установленным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08C1D768" w14:textId="77777777" w:rsidR="004929B5" w:rsidRPr="00E151BA" w:rsidRDefault="004929B5" w:rsidP="004929B5">
      <w:pPr>
        <w:ind w:firstLine="709"/>
        <w:jc w:val="both"/>
        <w:rPr>
          <w:bCs/>
        </w:rPr>
      </w:pPr>
    </w:p>
    <w:p w14:paraId="0F71599F" w14:textId="77777777" w:rsidR="004929B5" w:rsidRPr="006E02DD" w:rsidRDefault="004929B5" w:rsidP="004929B5">
      <w:pPr>
        <w:jc w:val="center"/>
        <w:rPr>
          <w:b/>
          <w:bCs/>
          <w:sz w:val="28"/>
          <w:szCs w:val="28"/>
        </w:rPr>
      </w:pPr>
      <w:r w:rsidRPr="006E02DD">
        <w:rPr>
          <w:b/>
          <w:bCs/>
          <w:sz w:val="28"/>
          <w:szCs w:val="28"/>
        </w:rPr>
        <w:t>Информирование заявителей</w:t>
      </w:r>
    </w:p>
    <w:p w14:paraId="0A87DC04" w14:textId="77777777" w:rsidR="004929B5" w:rsidRPr="00E151BA" w:rsidRDefault="004929B5" w:rsidP="004929B5">
      <w:pPr>
        <w:ind w:firstLine="709"/>
        <w:jc w:val="both"/>
        <w:rPr>
          <w:bCs/>
        </w:rPr>
      </w:pPr>
      <w:r w:rsidRPr="00E151BA">
        <w:rPr>
          <w:bCs/>
        </w:rPr>
        <w:t>3.9. Информирование Заявителя осуществляется следующими способами:</w:t>
      </w:r>
    </w:p>
    <w:p w14:paraId="19104239" w14:textId="77777777" w:rsidR="004929B5" w:rsidRPr="00E151BA" w:rsidRDefault="004929B5" w:rsidP="004929B5">
      <w:pPr>
        <w:ind w:firstLine="709"/>
        <w:jc w:val="both"/>
        <w:rPr>
          <w:bCs/>
        </w:rPr>
      </w:pPr>
      <w:r w:rsidRPr="00E151BA">
        <w:rPr>
          <w:bCs/>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FC94419" w14:textId="77777777" w:rsidR="004929B5" w:rsidRPr="00E151BA" w:rsidRDefault="004929B5" w:rsidP="004929B5">
      <w:pPr>
        <w:ind w:firstLine="709"/>
        <w:jc w:val="both"/>
        <w:rPr>
          <w:bCs/>
        </w:rPr>
      </w:pPr>
      <w:r w:rsidRPr="00E151BA">
        <w:rPr>
          <w:bCs/>
        </w:rPr>
        <w:t>б) при обращении Заявителя в многофункциональный центр лично, по телефону, посредством почтовых отправлений, либо по электронной почте.</w:t>
      </w:r>
    </w:p>
    <w:p w14:paraId="07464030" w14:textId="77777777" w:rsidR="004929B5" w:rsidRPr="00E151BA" w:rsidRDefault="004929B5" w:rsidP="004929B5">
      <w:pPr>
        <w:ind w:firstLine="709"/>
        <w:jc w:val="both"/>
        <w:rPr>
          <w:bCs/>
        </w:rPr>
      </w:pPr>
      <w:r w:rsidRPr="00E151BA">
        <w:rPr>
          <w:bCs/>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14:paraId="2D192165" w14:textId="77777777" w:rsidR="004929B5" w:rsidRPr="00E151BA" w:rsidRDefault="004929B5" w:rsidP="004929B5">
      <w:pPr>
        <w:ind w:firstLine="709"/>
        <w:jc w:val="both"/>
        <w:rPr>
          <w:bCs/>
        </w:rPr>
      </w:pPr>
      <w:r w:rsidRPr="00E151BA">
        <w:rPr>
          <w:bCs/>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3822DCC2" w14:textId="77777777" w:rsidR="004929B5" w:rsidRPr="00E151BA" w:rsidRDefault="004929B5" w:rsidP="004929B5">
      <w:pPr>
        <w:ind w:firstLine="709"/>
        <w:jc w:val="both"/>
        <w:rPr>
          <w:bCs/>
        </w:rPr>
      </w:pPr>
      <w:r w:rsidRPr="00E151BA">
        <w:rPr>
          <w:bCs/>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C7BD9BE" w14:textId="77777777" w:rsidR="004929B5" w:rsidRPr="00E151BA" w:rsidRDefault="004929B5" w:rsidP="004929B5">
      <w:pPr>
        <w:ind w:firstLine="709"/>
        <w:jc w:val="both"/>
        <w:rPr>
          <w:bCs/>
        </w:rPr>
      </w:pPr>
      <w:r w:rsidRPr="00E151BA">
        <w:rPr>
          <w:bCs/>
        </w:rPr>
        <w:t>При консультировании по письменным обращениям Заявителей ответ направляется в письменном виде в срок не позднее 30 рабочих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65D0AA4" w14:textId="77777777" w:rsidR="004929B5" w:rsidRPr="00E151BA" w:rsidRDefault="004929B5" w:rsidP="004929B5">
      <w:pPr>
        <w:ind w:firstLine="709"/>
        <w:jc w:val="both"/>
        <w:rPr>
          <w:bCs/>
        </w:rPr>
      </w:pPr>
    </w:p>
    <w:p w14:paraId="5A6E0D65" w14:textId="77777777" w:rsidR="004929B5" w:rsidRPr="006E02DD" w:rsidRDefault="004929B5" w:rsidP="004929B5">
      <w:pPr>
        <w:jc w:val="center"/>
        <w:rPr>
          <w:b/>
          <w:bCs/>
          <w:sz w:val="28"/>
          <w:szCs w:val="28"/>
        </w:rPr>
      </w:pPr>
      <w:r w:rsidRPr="006E02DD">
        <w:rPr>
          <w:b/>
          <w:bCs/>
          <w:sz w:val="28"/>
          <w:szCs w:val="28"/>
        </w:rPr>
        <w:lastRenderedPageBreak/>
        <w:t>Выдача заявителю результата предоставления муниципальной услуги</w:t>
      </w:r>
    </w:p>
    <w:p w14:paraId="4B04B109" w14:textId="77777777" w:rsidR="004929B5" w:rsidRPr="00E151BA" w:rsidRDefault="004929B5" w:rsidP="004929B5">
      <w:pPr>
        <w:ind w:firstLine="709"/>
        <w:jc w:val="both"/>
        <w:rPr>
          <w:bCs/>
        </w:rPr>
      </w:pPr>
      <w:r w:rsidRPr="00E151BA">
        <w:rPr>
          <w:bCs/>
        </w:rPr>
        <w:t>3.10. 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Заявителя) способом, согласно заключенным соглашениям о взаимодействии заключенным между Уполномоченным органом и многофункциональным центром.</w:t>
      </w:r>
    </w:p>
    <w:p w14:paraId="0E087BD7" w14:textId="77777777" w:rsidR="004929B5" w:rsidRPr="00E151BA" w:rsidRDefault="004929B5" w:rsidP="004929B5">
      <w:pPr>
        <w:ind w:firstLine="709"/>
        <w:jc w:val="both"/>
        <w:rPr>
          <w:bCs/>
        </w:rPr>
      </w:pPr>
      <w:r w:rsidRPr="00E151BA">
        <w:rPr>
          <w:bCs/>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7683AB36" w14:textId="77777777" w:rsidR="004929B5" w:rsidRPr="00E151BA" w:rsidRDefault="004929B5" w:rsidP="004929B5">
      <w:pPr>
        <w:ind w:firstLine="709"/>
        <w:jc w:val="both"/>
        <w:rPr>
          <w:bCs/>
        </w:rPr>
      </w:pPr>
      <w:r w:rsidRPr="00E151BA">
        <w:rPr>
          <w:bCs/>
        </w:rPr>
        <w:t>3.11.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44C3B17" w14:textId="77777777" w:rsidR="004929B5" w:rsidRPr="00E151BA" w:rsidRDefault="004929B5" w:rsidP="004929B5">
      <w:pPr>
        <w:ind w:firstLine="709"/>
        <w:jc w:val="both"/>
        <w:rPr>
          <w:bCs/>
        </w:rPr>
      </w:pPr>
      <w:r w:rsidRPr="00E151BA">
        <w:rPr>
          <w:bCs/>
        </w:rPr>
        <w:t>Работник многофункционального центра осуществляет следующие действия:</w:t>
      </w:r>
    </w:p>
    <w:p w14:paraId="6B83C096" w14:textId="77777777" w:rsidR="004929B5" w:rsidRPr="00E151BA" w:rsidRDefault="004929B5" w:rsidP="004929B5">
      <w:pPr>
        <w:ind w:firstLine="709"/>
        <w:jc w:val="both"/>
        <w:rPr>
          <w:bCs/>
        </w:rPr>
      </w:pPr>
      <w:r w:rsidRPr="00E151BA">
        <w:rPr>
          <w:bCs/>
        </w:rPr>
        <w:t>-</w:t>
      </w:r>
      <w:r w:rsidRPr="00E151BA">
        <w:rPr>
          <w:bCs/>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8803586" w14:textId="77777777" w:rsidR="004929B5" w:rsidRPr="00E151BA" w:rsidRDefault="004929B5" w:rsidP="004929B5">
      <w:pPr>
        <w:ind w:firstLine="709"/>
        <w:jc w:val="both"/>
        <w:rPr>
          <w:bCs/>
        </w:rPr>
      </w:pPr>
      <w:r w:rsidRPr="00E151BA">
        <w:rPr>
          <w:bCs/>
        </w:rPr>
        <w:t>-</w:t>
      </w:r>
      <w:r w:rsidRPr="00E151BA">
        <w:rPr>
          <w:bCs/>
        </w:rPr>
        <w:tab/>
        <w:t>проверяет полномочия представителя Заявителя (в случае обращения представителя Заявителя);</w:t>
      </w:r>
    </w:p>
    <w:p w14:paraId="29923969" w14:textId="77777777" w:rsidR="004929B5" w:rsidRPr="00E151BA" w:rsidRDefault="004929B5" w:rsidP="004929B5">
      <w:pPr>
        <w:ind w:firstLine="709"/>
        <w:jc w:val="both"/>
        <w:rPr>
          <w:bCs/>
        </w:rPr>
      </w:pPr>
      <w:r w:rsidRPr="00E151BA">
        <w:rPr>
          <w:bCs/>
        </w:rPr>
        <w:t>-</w:t>
      </w:r>
      <w:r w:rsidRPr="00E151BA">
        <w:rPr>
          <w:bCs/>
        </w:rPr>
        <w:tab/>
        <w:t>определяет статус исполнения заявления;</w:t>
      </w:r>
    </w:p>
    <w:p w14:paraId="69B141EA" w14:textId="77777777" w:rsidR="004929B5" w:rsidRPr="00E151BA" w:rsidRDefault="004929B5" w:rsidP="004929B5">
      <w:pPr>
        <w:ind w:firstLine="709"/>
        <w:jc w:val="both"/>
        <w:rPr>
          <w:bCs/>
        </w:rPr>
      </w:pPr>
      <w:r w:rsidRPr="00E151BA">
        <w:rPr>
          <w:bCs/>
        </w:rPr>
        <w:t>-</w:t>
      </w:r>
      <w:r w:rsidRPr="00E151BA">
        <w:rPr>
          <w:bCs/>
        </w:rPr>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503AA6DE" w14:textId="77777777" w:rsidR="004929B5" w:rsidRPr="00E151BA" w:rsidRDefault="004929B5" w:rsidP="004929B5">
      <w:pPr>
        <w:ind w:firstLine="709"/>
        <w:jc w:val="both"/>
        <w:rPr>
          <w:bCs/>
        </w:rPr>
      </w:pPr>
      <w:r w:rsidRPr="00E151BA">
        <w:rPr>
          <w:bCs/>
        </w:rPr>
        <w:t>-</w:t>
      </w:r>
      <w:r w:rsidRPr="00E151BA">
        <w:rPr>
          <w:bCs/>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
    <w:p w14:paraId="75206BF6" w14:textId="77777777" w:rsidR="004929B5" w:rsidRPr="00E151BA" w:rsidRDefault="004929B5" w:rsidP="004929B5">
      <w:pPr>
        <w:ind w:firstLine="709"/>
        <w:jc w:val="both"/>
        <w:rPr>
          <w:bCs/>
        </w:rPr>
      </w:pPr>
      <w:r w:rsidRPr="00E151BA">
        <w:rPr>
          <w:bCs/>
        </w:rPr>
        <w:t>-</w:t>
      </w:r>
      <w:r w:rsidRPr="00E151BA">
        <w:rPr>
          <w:bCs/>
        </w:rPr>
        <w:tab/>
        <w:t>выдает документы Заявителю, при необходимости запрашивает у Заявителя подписи за каждый выданный документ;</w:t>
      </w:r>
    </w:p>
    <w:p w14:paraId="77DAA9FC" w14:textId="77777777" w:rsidR="004929B5" w:rsidRPr="00E151BA" w:rsidRDefault="004929B5" w:rsidP="004929B5">
      <w:pPr>
        <w:ind w:firstLine="709"/>
        <w:jc w:val="both"/>
        <w:rPr>
          <w:bCs/>
        </w:rPr>
      </w:pPr>
      <w:r w:rsidRPr="00E151BA">
        <w:rPr>
          <w:bCs/>
        </w:rPr>
        <w:t>-</w:t>
      </w:r>
      <w:r w:rsidRPr="00E151BA">
        <w:rPr>
          <w:bCs/>
        </w:rPr>
        <w:tab/>
        <w:t>запрашивает согласие Заявителя на участие в смс-опросе для оценки качества предоставленной Услуги многофункциональным центром.</w:t>
      </w:r>
    </w:p>
    <w:p w14:paraId="1AB81EDC" w14:textId="77777777" w:rsidR="004929B5" w:rsidRPr="00E151BA" w:rsidRDefault="004929B5" w:rsidP="004929B5">
      <w:pPr>
        <w:ind w:firstLine="709"/>
        <w:jc w:val="center"/>
        <w:rPr>
          <w:b/>
          <w:bCs/>
        </w:rPr>
      </w:pPr>
    </w:p>
    <w:p w14:paraId="2484B092" w14:textId="77777777" w:rsidR="004929B5" w:rsidRPr="006E02DD" w:rsidRDefault="004929B5" w:rsidP="004929B5">
      <w:pPr>
        <w:jc w:val="center"/>
        <w:rPr>
          <w:b/>
          <w:bCs/>
          <w:sz w:val="28"/>
          <w:szCs w:val="28"/>
        </w:rPr>
      </w:pPr>
      <w:r w:rsidRPr="006E02DD">
        <w:rPr>
          <w:b/>
          <w:bCs/>
          <w:sz w:val="28"/>
          <w:szCs w:val="28"/>
        </w:rPr>
        <w:t>Порядок исправления допущенных опечаток и ошибок в выданных в результате предоставления муниципальной услуги документах</w:t>
      </w:r>
    </w:p>
    <w:p w14:paraId="117691EE" w14:textId="77777777" w:rsidR="004929B5" w:rsidRPr="00E151BA" w:rsidRDefault="004929B5" w:rsidP="004929B5">
      <w:pPr>
        <w:ind w:firstLine="709"/>
        <w:jc w:val="both"/>
        <w:rPr>
          <w:bCs/>
        </w:rPr>
      </w:pPr>
      <w:r w:rsidRPr="00E151BA">
        <w:rPr>
          <w:bCs/>
        </w:rPr>
        <w:t>3.12. В случае обнаружения уполномоченным органом опечаток и ошибок в выданных в результате предоставления услуги документов, орган, уполномоченный на оказание услуги и издавший акт, вносит изменение в вышеуказанный документ.</w:t>
      </w:r>
    </w:p>
    <w:p w14:paraId="0CC9167B" w14:textId="77777777" w:rsidR="004929B5" w:rsidRPr="00E151BA" w:rsidRDefault="004929B5" w:rsidP="004929B5">
      <w:pPr>
        <w:ind w:firstLine="709"/>
        <w:jc w:val="both"/>
        <w:rPr>
          <w:bCs/>
        </w:rPr>
      </w:pPr>
      <w:r w:rsidRPr="00E151BA">
        <w:rPr>
          <w:bCs/>
        </w:rPr>
        <w:t xml:space="preserve">В случае обнаружения заявителем допущенных в выданных в результате предоставления услуги документов опечаток и ошибок заявитель направляет в </w:t>
      </w:r>
      <w:r w:rsidRPr="00E151BA">
        <w:rPr>
          <w:bCs/>
        </w:rPr>
        <w:lastRenderedPageBreak/>
        <w:t>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 К письменному заявлению прилагаются документы, обосновывающие необходимость вносимых изменений.</w:t>
      </w:r>
    </w:p>
    <w:p w14:paraId="197016F2" w14:textId="77777777" w:rsidR="004929B5" w:rsidRPr="00E151BA" w:rsidRDefault="004929B5" w:rsidP="004929B5">
      <w:pPr>
        <w:ind w:firstLine="709"/>
        <w:jc w:val="both"/>
        <w:rPr>
          <w:bCs/>
        </w:rPr>
      </w:pPr>
      <w:r w:rsidRPr="00E151BA">
        <w:rPr>
          <w:bCs/>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7C2D0678" w14:textId="77777777" w:rsidR="004929B5" w:rsidRPr="00E151BA" w:rsidRDefault="004929B5" w:rsidP="004929B5">
      <w:pPr>
        <w:ind w:firstLine="709"/>
        <w:jc w:val="both"/>
        <w:rPr>
          <w:bCs/>
        </w:rPr>
      </w:pPr>
      <w:r w:rsidRPr="00E151BA">
        <w:rPr>
          <w:bCs/>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665E3183" w14:textId="77777777" w:rsidR="004929B5" w:rsidRPr="00E151BA" w:rsidRDefault="004929B5" w:rsidP="004929B5">
      <w:pPr>
        <w:ind w:firstLine="709"/>
        <w:jc w:val="both"/>
        <w:rPr>
          <w:bCs/>
        </w:rPr>
      </w:pPr>
    </w:p>
    <w:p w14:paraId="469E5B9C" w14:textId="77777777" w:rsidR="004929B5" w:rsidRPr="006E02DD" w:rsidRDefault="004929B5" w:rsidP="004929B5">
      <w:pPr>
        <w:jc w:val="center"/>
        <w:rPr>
          <w:b/>
          <w:bCs/>
          <w:sz w:val="28"/>
          <w:szCs w:val="28"/>
        </w:rPr>
      </w:pPr>
      <w:bookmarkStart w:id="4" w:name="_Hlk157171584"/>
      <w:r w:rsidRPr="006E02DD">
        <w:rPr>
          <w:b/>
          <w:bCs/>
          <w:sz w:val="28"/>
          <w:szCs w:val="28"/>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14:paraId="442D5487" w14:textId="77777777" w:rsidR="004929B5" w:rsidRPr="00E151BA" w:rsidRDefault="004929B5" w:rsidP="004929B5">
      <w:pPr>
        <w:ind w:firstLine="709"/>
        <w:jc w:val="both"/>
        <w:rPr>
          <w:bCs/>
        </w:rPr>
      </w:pPr>
      <w:r w:rsidRPr="00E151BA">
        <w:rPr>
          <w:bCs/>
        </w:rPr>
        <w:t>3.13.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предусмотрены».</w:t>
      </w:r>
    </w:p>
    <w:p w14:paraId="1A108541" w14:textId="77777777" w:rsidR="004929B5" w:rsidRPr="00E151BA" w:rsidRDefault="004929B5" w:rsidP="004929B5">
      <w:pPr>
        <w:ind w:firstLine="709"/>
        <w:jc w:val="both"/>
        <w:rPr>
          <w:bCs/>
        </w:rPr>
      </w:pPr>
    </w:p>
    <w:p w14:paraId="06D4C9A9" w14:textId="77777777" w:rsidR="004929B5" w:rsidRPr="006E02DD" w:rsidRDefault="004929B5" w:rsidP="004929B5">
      <w:pPr>
        <w:jc w:val="center"/>
        <w:rPr>
          <w:b/>
          <w:bCs/>
          <w:sz w:val="28"/>
          <w:szCs w:val="28"/>
        </w:rPr>
      </w:pPr>
      <w:r w:rsidRPr="006E02DD">
        <w:rPr>
          <w:b/>
          <w:bCs/>
          <w:sz w:val="28"/>
          <w:szCs w:val="28"/>
        </w:rPr>
        <w:t>Порядок выдачи дубликата</w:t>
      </w:r>
    </w:p>
    <w:p w14:paraId="2C4910F8" w14:textId="77777777" w:rsidR="004929B5" w:rsidRPr="00E151BA" w:rsidRDefault="004929B5" w:rsidP="004929B5">
      <w:pPr>
        <w:ind w:firstLine="709"/>
        <w:jc w:val="both"/>
        <w:rPr>
          <w:bCs/>
        </w:rPr>
      </w:pPr>
      <w:r w:rsidRPr="00E151BA">
        <w:rPr>
          <w:bCs/>
        </w:rPr>
        <w:t>3.14. Предусматривается возможность предоставления заявителю дубликата ранее выданного разрешения.</w:t>
      </w:r>
    </w:p>
    <w:p w14:paraId="0A1CB2E5" w14:textId="77777777" w:rsidR="004929B5" w:rsidRPr="00E151BA" w:rsidRDefault="004929B5" w:rsidP="004929B5">
      <w:pPr>
        <w:ind w:firstLine="709"/>
        <w:jc w:val="both"/>
        <w:rPr>
          <w:bCs/>
        </w:rPr>
      </w:pPr>
      <w:r w:rsidRPr="00E151BA">
        <w:rPr>
          <w:bCs/>
        </w:rPr>
        <w:t>3.14.1. В случае порчи или утраты результата предоставления муниципальной услуги (разрешения), заявитель может обратиться в Администрацию с запросом о предоставлении дубликата.</w:t>
      </w:r>
    </w:p>
    <w:p w14:paraId="0A07A288" w14:textId="77777777" w:rsidR="004929B5" w:rsidRPr="00E151BA" w:rsidRDefault="004929B5" w:rsidP="004929B5">
      <w:pPr>
        <w:ind w:firstLine="709"/>
        <w:jc w:val="both"/>
        <w:rPr>
          <w:bCs/>
        </w:rPr>
      </w:pPr>
      <w:r w:rsidRPr="00E151BA">
        <w:rPr>
          <w:bCs/>
        </w:rPr>
        <w:t>3.14.2. 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14:paraId="61F2FCBE" w14:textId="77777777" w:rsidR="004929B5" w:rsidRPr="00E151BA" w:rsidRDefault="004929B5" w:rsidP="004929B5">
      <w:pPr>
        <w:ind w:firstLine="709"/>
        <w:jc w:val="both"/>
        <w:rPr>
          <w:bCs/>
        </w:rPr>
      </w:pPr>
      <w:r w:rsidRPr="00E151BA">
        <w:rPr>
          <w:bCs/>
        </w:rPr>
        <w:t xml:space="preserve">3.14.3. Срок выдачи дубликата не более 10 рабочих дней со дня поступления запроса на получение дубликата. </w:t>
      </w:r>
    </w:p>
    <w:p w14:paraId="41D6EDD9" w14:textId="77777777" w:rsidR="004929B5" w:rsidRPr="00E151BA" w:rsidRDefault="004929B5" w:rsidP="004929B5">
      <w:pPr>
        <w:ind w:firstLine="709"/>
        <w:jc w:val="both"/>
        <w:rPr>
          <w:bCs/>
        </w:rPr>
      </w:pPr>
      <w:r w:rsidRPr="00E151BA">
        <w:rPr>
          <w:bCs/>
        </w:rPr>
        <w:t xml:space="preserve">3.14.4. Выдача дубликата осуществляется в порядке, предусмотренном для выдачи результата предоставления услуги. </w:t>
      </w:r>
    </w:p>
    <w:p w14:paraId="6D6F7C17" w14:textId="77777777" w:rsidR="004929B5" w:rsidRPr="00E151BA" w:rsidRDefault="004929B5" w:rsidP="004929B5">
      <w:pPr>
        <w:ind w:firstLine="709"/>
        <w:jc w:val="both"/>
        <w:rPr>
          <w:bCs/>
        </w:rPr>
      </w:pPr>
    </w:p>
    <w:p w14:paraId="68F86B86" w14:textId="77777777" w:rsidR="004929B5" w:rsidRPr="006E02DD" w:rsidRDefault="004929B5" w:rsidP="004929B5">
      <w:pPr>
        <w:jc w:val="center"/>
        <w:rPr>
          <w:b/>
          <w:bCs/>
          <w:sz w:val="28"/>
          <w:szCs w:val="28"/>
        </w:rPr>
      </w:pPr>
      <w:r w:rsidRPr="006E02DD">
        <w:rPr>
          <w:b/>
          <w:bCs/>
          <w:sz w:val="28"/>
          <w:szCs w:val="28"/>
        </w:rPr>
        <w:t>Порядок оставления запроса заявителя без рассмотрения</w:t>
      </w:r>
    </w:p>
    <w:p w14:paraId="1D41E68C" w14:textId="77777777" w:rsidR="004929B5" w:rsidRPr="00E151BA" w:rsidRDefault="004929B5" w:rsidP="004929B5">
      <w:pPr>
        <w:ind w:firstLine="709"/>
        <w:jc w:val="both"/>
        <w:rPr>
          <w:bCs/>
        </w:rPr>
      </w:pPr>
      <w:r w:rsidRPr="00E151BA">
        <w:rPr>
          <w:bCs/>
        </w:rPr>
        <w:t>3.15. Запрос о предоставлении муниципальной услуги остается без рассмотрения при наличии следующих оснований:</w:t>
      </w:r>
    </w:p>
    <w:p w14:paraId="04364DCC" w14:textId="77777777" w:rsidR="004929B5" w:rsidRPr="00E151BA" w:rsidRDefault="004929B5" w:rsidP="004929B5">
      <w:pPr>
        <w:ind w:firstLine="709"/>
        <w:jc w:val="both"/>
        <w:rPr>
          <w:bCs/>
        </w:rPr>
      </w:pPr>
      <w:r w:rsidRPr="00E151BA">
        <w:rPr>
          <w:bCs/>
        </w:rPr>
        <w:t>3.15.1. Отсутствие одного или нескольких документов, необходимых для получения муниципальной услуги, наличие которых предусмотрено пунктом 2.15. настоящего Административного регламента.</w:t>
      </w:r>
    </w:p>
    <w:p w14:paraId="325342C8" w14:textId="77777777" w:rsidR="004929B5" w:rsidRPr="00E151BA" w:rsidRDefault="004929B5" w:rsidP="004929B5">
      <w:pPr>
        <w:ind w:firstLine="709"/>
        <w:jc w:val="both"/>
        <w:rPr>
          <w:bCs/>
        </w:rPr>
      </w:pPr>
      <w:r w:rsidRPr="00E151BA">
        <w:rPr>
          <w:bCs/>
        </w:rPr>
        <w:t>3.15.2. 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w:t>
      </w:r>
    </w:p>
    <w:p w14:paraId="3F35CAEC" w14:textId="77777777" w:rsidR="004929B5" w:rsidRPr="00E151BA" w:rsidRDefault="004929B5" w:rsidP="004929B5">
      <w:pPr>
        <w:ind w:firstLine="709"/>
        <w:jc w:val="both"/>
        <w:rPr>
          <w:bCs/>
        </w:rPr>
      </w:pPr>
      <w:r w:rsidRPr="00E151BA">
        <w:rPr>
          <w:bCs/>
        </w:rPr>
        <w:t xml:space="preserve">3.15.3. При выявлении оснований для оставления запроса без рассмотрения Администрация направляет заявителю уведомление об оставлении запроса без рассмотрения и возвращает представленные заявителем </w:t>
      </w:r>
      <w:r w:rsidRPr="00E151BA">
        <w:rPr>
          <w:bCs/>
        </w:rPr>
        <w:lastRenderedPageBreak/>
        <w:t>документы.</w:t>
      </w:r>
    </w:p>
    <w:p w14:paraId="0DB69887" w14:textId="77777777" w:rsidR="004929B5" w:rsidRPr="00E151BA" w:rsidRDefault="004929B5" w:rsidP="004929B5">
      <w:pPr>
        <w:ind w:firstLine="709"/>
        <w:jc w:val="both"/>
        <w:rPr>
          <w:bCs/>
        </w:rPr>
      </w:pPr>
      <w:r w:rsidRPr="00E151BA">
        <w:rPr>
          <w:bCs/>
        </w:rPr>
        <w:t>3.15.4. Оставление запроса заявителя без рассмотрения не препятствует повторному обращению заявителя за этой же муниципальной услугой.</w:t>
      </w:r>
    </w:p>
    <w:bookmarkEnd w:id="4"/>
    <w:p w14:paraId="31062FE3" w14:textId="77777777" w:rsidR="004929B5" w:rsidRPr="00E151BA" w:rsidRDefault="004929B5" w:rsidP="004929B5">
      <w:pPr>
        <w:ind w:firstLine="709"/>
        <w:jc w:val="both"/>
        <w:rPr>
          <w:bCs/>
        </w:rPr>
      </w:pPr>
    </w:p>
    <w:p w14:paraId="24BE3DD7" w14:textId="77777777" w:rsidR="004929B5" w:rsidRDefault="004929B5" w:rsidP="004929B5">
      <w:pPr>
        <w:ind w:firstLine="709"/>
        <w:jc w:val="both"/>
        <w:rPr>
          <w:bCs/>
        </w:rPr>
      </w:pPr>
    </w:p>
    <w:p w14:paraId="2F18F628" w14:textId="77777777" w:rsidR="00B35BC9" w:rsidRDefault="00B35BC9" w:rsidP="004929B5">
      <w:pPr>
        <w:ind w:firstLine="709"/>
        <w:jc w:val="both"/>
        <w:rPr>
          <w:bCs/>
        </w:rPr>
      </w:pPr>
    </w:p>
    <w:p w14:paraId="2E26B89A" w14:textId="77777777" w:rsidR="00B35BC9" w:rsidRDefault="00B35BC9" w:rsidP="004929B5">
      <w:pPr>
        <w:ind w:firstLine="709"/>
        <w:jc w:val="both"/>
        <w:rPr>
          <w:bCs/>
        </w:rPr>
      </w:pPr>
    </w:p>
    <w:p w14:paraId="62A52FBB" w14:textId="77777777" w:rsidR="00B35BC9" w:rsidRDefault="00B35BC9" w:rsidP="004929B5">
      <w:pPr>
        <w:ind w:firstLine="709"/>
        <w:jc w:val="both"/>
        <w:rPr>
          <w:bCs/>
        </w:rPr>
      </w:pPr>
    </w:p>
    <w:p w14:paraId="03D59858" w14:textId="77777777" w:rsidR="00B35BC9" w:rsidRDefault="00B35BC9" w:rsidP="004929B5">
      <w:pPr>
        <w:ind w:firstLine="709"/>
        <w:jc w:val="both"/>
        <w:rPr>
          <w:bCs/>
        </w:rPr>
      </w:pPr>
    </w:p>
    <w:p w14:paraId="68EFA164" w14:textId="77777777" w:rsidR="00B35BC9" w:rsidRDefault="00B35BC9" w:rsidP="004929B5">
      <w:pPr>
        <w:ind w:firstLine="709"/>
        <w:jc w:val="both"/>
        <w:rPr>
          <w:bCs/>
        </w:rPr>
      </w:pPr>
    </w:p>
    <w:p w14:paraId="0790F546" w14:textId="77777777" w:rsidR="00B35BC9" w:rsidRDefault="00B35BC9" w:rsidP="004929B5">
      <w:pPr>
        <w:ind w:firstLine="709"/>
        <w:jc w:val="both"/>
        <w:rPr>
          <w:bCs/>
        </w:rPr>
      </w:pPr>
    </w:p>
    <w:p w14:paraId="241CE694" w14:textId="77777777" w:rsidR="00B35BC9" w:rsidRDefault="00B35BC9" w:rsidP="004929B5">
      <w:pPr>
        <w:ind w:firstLine="709"/>
        <w:jc w:val="both"/>
        <w:rPr>
          <w:bCs/>
        </w:rPr>
      </w:pPr>
    </w:p>
    <w:p w14:paraId="6EA0AF74" w14:textId="77777777" w:rsidR="00B35BC9" w:rsidRDefault="00B35BC9" w:rsidP="004929B5">
      <w:pPr>
        <w:ind w:firstLine="709"/>
        <w:jc w:val="both"/>
        <w:rPr>
          <w:bCs/>
        </w:rPr>
      </w:pPr>
    </w:p>
    <w:p w14:paraId="0177377C" w14:textId="77777777" w:rsidR="00B35BC9" w:rsidRDefault="00B35BC9" w:rsidP="004929B5">
      <w:pPr>
        <w:ind w:firstLine="709"/>
        <w:jc w:val="both"/>
        <w:rPr>
          <w:bCs/>
        </w:rPr>
      </w:pPr>
    </w:p>
    <w:p w14:paraId="4D605D7B" w14:textId="77777777" w:rsidR="00B35BC9" w:rsidRDefault="00B35BC9" w:rsidP="004929B5">
      <w:pPr>
        <w:ind w:firstLine="709"/>
        <w:jc w:val="both"/>
        <w:rPr>
          <w:bCs/>
        </w:rPr>
      </w:pPr>
    </w:p>
    <w:p w14:paraId="64C4B93A" w14:textId="77777777" w:rsidR="00B35BC9" w:rsidRDefault="00B35BC9" w:rsidP="004929B5">
      <w:pPr>
        <w:ind w:firstLine="709"/>
        <w:jc w:val="both"/>
        <w:rPr>
          <w:bCs/>
        </w:rPr>
      </w:pPr>
    </w:p>
    <w:p w14:paraId="08328C2E" w14:textId="77777777" w:rsidR="00B35BC9" w:rsidRDefault="00B35BC9" w:rsidP="004929B5">
      <w:pPr>
        <w:ind w:firstLine="709"/>
        <w:jc w:val="both"/>
        <w:rPr>
          <w:bCs/>
        </w:rPr>
      </w:pPr>
    </w:p>
    <w:p w14:paraId="0F52612A" w14:textId="77777777" w:rsidR="00B35BC9" w:rsidRDefault="00B35BC9" w:rsidP="004929B5">
      <w:pPr>
        <w:ind w:firstLine="709"/>
        <w:jc w:val="both"/>
        <w:rPr>
          <w:bCs/>
        </w:rPr>
      </w:pPr>
    </w:p>
    <w:p w14:paraId="7B5369DD" w14:textId="77777777" w:rsidR="00B35BC9" w:rsidRDefault="00B35BC9" w:rsidP="004929B5">
      <w:pPr>
        <w:ind w:firstLine="709"/>
        <w:jc w:val="both"/>
        <w:rPr>
          <w:bCs/>
        </w:rPr>
      </w:pPr>
    </w:p>
    <w:p w14:paraId="0FF2CB37" w14:textId="77777777" w:rsidR="00B35BC9" w:rsidRDefault="00B35BC9" w:rsidP="004929B5">
      <w:pPr>
        <w:ind w:firstLine="709"/>
        <w:jc w:val="both"/>
        <w:rPr>
          <w:bCs/>
        </w:rPr>
      </w:pPr>
    </w:p>
    <w:p w14:paraId="4B8401B2" w14:textId="77777777" w:rsidR="00B35BC9" w:rsidRDefault="00B35BC9" w:rsidP="004929B5">
      <w:pPr>
        <w:ind w:firstLine="709"/>
        <w:jc w:val="both"/>
        <w:rPr>
          <w:bCs/>
        </w:rPr>
      </w:pPr>
    </w:p>
    <w:p w14:paraId="56DE0539" w14:textId="77777777" w:rsidR="00B35BC9" w:rsidRDefault="00B35BC9" w:rsidP="004929B5">
      <w:pPr>
        <w:ind w:firstLine="709"/>
        <w:jc w:val="both"/>
        <w:rPr>
          <w:bCs/>
        </w:rPr>
      </w:pPr>
    </w:p>
    <w:p w14:paraId="76915B3D" w14:textId="77777777" w:rsidR="00B35BC9" w:rsidRDefault="00B35BC9" w:rsidP="004929B5">
      <w:pPr>
        <w:ind w:firstLine="709"/>
        <w:jc w:val="both"/>
        <w:rPr>
          <w:bCs/>
        </w:rPr>
      </w:pPr>
    </w:p>
    <w:p w14:paraId="053571EC" w14:textId="77777777" w:rsidR="00B35BC9" w:rsidRDefault="00B35BC9" w:rsidP="004929B5">
      <w:pPr>
        <w:ind w:firstLine="709"/>
        <w:jc w:val="both"/>
        <w:rPr>
          <w:bCs/>
        </w:rPr>
      </w:pPr>
    </w:p>
    <w:p w14:paraId="75D60D6B" w14:textId="77777777" w:rsidR="00B35BC9" w:rsidRDefault="00B35BC9" w:rsidP="004929B5">
      <w:pPr>
        <w:ind w:firstLine="709"/>
        <w:jc w:val="both"/>
        <w:rPr>
          <w:bCs/>
        </w:rPr>
      </w:pPr>
    </w:p>
    <w:p w14:paraId="03B7E35C" w14:textId="77777777" w:rsidR="00B35BC9" w:rsidRDefault="00B35BC9" w:rsidP="004929B5">
      <w:pPr>
        <w:ind w:firstLine="709"/>
        <w:jc w:val="both"/>
        <w:rPr>
          <w:bCs/>
        </w:rPr>
      </w:pPr>
    </w:p>
    <w:p w14:paraId="6DBB69E3" w14:textId="77777777" w:rsidR="00B35BC9" w:rsidRDefault="00B35BC9" w:rsidP="004929B5">
      <w:pPr>
        <w:ind w:firstLine="709"/>
        <w:jc w:val="both"/>
        <w:rPr>
          <w:bCs/>
        </w:rPr>
      </w:pPr>
    </w:p>
    <w:p w14:paraId="4FE8092D" w14:textId="77777777" w:rsidR="00B35BC9" w:rsidRDefault="00B35BC9" w:rsidP="004929B5">
      <w:pPr>
        <w:ind w:firstLine="709"/>
        <w:jc w:val="both"/>
        <w:rPr>
          <w:bCs/>
        </w:rPr>
      </w:pPr>
    </w:p>
    <w:p w14:paraId="1F734B22" w14:textId="77777777" w:rsidR="00B35BC9" w:rsidRDefault="00B35BC9" w:rsidP="004929B5">
      <w:pPr>
        <w:ind w:firstLine="709"/>
        <w:jc w:val="both"/>
        <w:rPr>
          <w:bCs/>
        </w:rPr>
      </w:pPr>
    </w:p>
    <w:p w14:paraId="5D16F13E" w14:textId="77777777" w:rsidR="00B35BC9" w:rsidRDefault="00B35BC9" w:rsidP="004929B5">
      <w:pPr>
        <w:ind w:firstLine="709"/>
        <w:jc w:val="both"/>
        <w:rPr>
          <w:bCs/>
        </w:rPr>
      </w:pPr>
    </w:p>
    <w:p w14:paraId="12B89F96" w14:textId="77777777" w:rsidR="00B35BC9" w:rsidRDefault="00B35BC9" w:rsidP="004929B5">
      <w:pPr>
        <w:ind w:firstLine="709"/>
        <w:jc w:val="both"/>
        <w:rPr>
          <w:bCs/>
        </w:rPr>
      </w:pPr>
    </w:p>
    <w:p w14:paraId="54A561BC" w14:textId="77777777" w:rsidR="00B35BC9" w:rsidRDefault="00B35BC9" w:rsidP="004929B5">
      <w:pPr>
        <w:ind w:firstLine="709"/>
        <w:jc w:val="both"/>
        <w:rPr>
          <w:bCs/>
        </w:rPr>
      </w:pPr>
    </w:p>
    <w:p w14:paraId="7DC38257" w14:textId="77777777" w:rsidR="00B35BC9" w:rsidRDefault="00B35BC9" w:rsidP="004929B5">
      <w:pPr>
        <w:ind w:firstLine="709"/>
        <w:jc w:val="both"/>
        <w:rPr>
          <w:bCs/>
        </w:rPr>
      </w:pPr>
    </w:p>
    <w:p w14:paraId="634A1B31" w14:textId="77777777" w:rsidR="00B35BC9" w:rsidRDefault="00B35BC9" w:rsidP="004929B5">
      <w:pPr>
        <w:ind w:firstLine="709"/>
        <w:jc w:val="both"/>
        <w:rPr>
          <w:bCs/>
        </w:rPr>
      </w:pPr>
    </w:p>
    <w:p w14:paraId="412D01C2" w14:textId="77777777" w:rsidR="00B35BC9" w:rsidRDefault="00B35BC9" w:rsidP="004929B5">
      <w:pPr>
        <w:ind w:firstLine="709"/>
        <w:jc w:val="both"/>
        <w:rPr>
          <w:bCs/>
        </w:rPr>
      </w:pPr>
    </w:p>
    <w:p w14:paraId="57EFD447" w14:textId="77777777" w:rsidR="00B35BC9" w:rsidRDefault="00B35BC9" w:rsidP="004929B5">
      <w:pPr>
        <w:ind w:firstLine="709"/>
        <w:jc w:val="both"/>
        <w:rPr>
          <w:bCs/>
        </w:rPr>
      </w:pPr>
    </w:p>
    <w:p w14:paraId="36F2EB2E" w14:textId="77777777" w:rsidR="00B35BC9" w:rsidRDefault="00B35BC9" w:rsidP="004929B5">
      <w:pPr>
        <w:ind w:firstLine="709"/>
        <w:jc w:val="both"/>
        <w:rPr>
          <w:bCs/>
        </w:rPr>
      </w:pPr>
    </w:p>
    <w:p w14:paraId="2D4063FD" w14:textId="77777777" w:rsidR="00B35BC9" w:rsidRDefault="00B35BC9" w:rsidP="004929B5">
      <w:pPr>
        <w:ind w:firstLine="709"/>
        <w:jc w:val="both"/>
        <w:rPr>
          <w:bCs/>
        </w:rPr>
      </w:pPr>
    </w:p>
    <w:p w14:paraId="6F1AD87E" w14:textId="77777777" w:rsidR="00B35BC9" w:rsidRDefault="00B35BC9" w:rsidP="004929B5">
      <w:pPr>
        <w:ind w:firstLine="709"/>
        <w:jc w:val="both"/>
        <w:rPr>
          <w:bCs/>
        </w:rPr>
      </w:pPr>
    </w:p>
    <w:p w14:paraId="673CD79E" w14:textId="77777777" w:rsidR="00B35BC9" w:rsidRDefault="00B35BC9" w:rsidP="004929B5">
      <w:pPr>
        <w:ind w:firstLine="709"/>
        <w:jc w:val="both"/>
        <w:rPr>
          <w:bCs/>
        </w:rPr>
      </w:pPr>
    </w:p>
    <w:p w14:paraId="47380092" w14:textId="77777777" w:rsidR="00B35BC9" w:rsidRDefault="00B35BC9" w:rsidP="004929B5">
      <w:pPr>
        <w:ind w:firstLine="709"/>
        <w:jc w:val="both"/>
        <w:rPr>
          <w:bCs/>
        </w:rPr>
      </w:pPr>
    </w:p>
    <w:p w14:paraId="632C06B7" w14:textId="77777777" w:rsidR="00B35BC9" w:rsidRDefault="00B35BC9" w:rsidP="004929B5">
      <w:pPr>
        <w:ind w:firstLine="709"/>
        <w:jc w:val="both"/>
        <w:rPr>
          <w:bCs/>
        </w:rPr>
      </w:pPr>
    </w:p>
    <w:p w14:paraId="4FB7CA70" w14:textId="77777777" w:rsidR="00B35BC9" w:rsidRDefault="00B35BC9" w:rsidP="004929B5">
      <w:pPr>
        <w:ind w:firstLine="709"/>
        <w:jc w:val="both"/>
        <w:rPr>
          <w:bCs/>
        </w:rPr>
      </w:pPr>
    </w:p>
    <w:p w14:paraId="58100456" w14:textId="77777777" w:rsidR="00B35BC9" w:rsidRDefault="00B35BC9" w:rsidP="004929B5">
      <w:pPr>
        <w:ind w:firstLine="709"/>
        <w:jc w:val="both"/>
        <w:rPr>
          <w:bCs/>
        </w:rPr>
      </w:pPr>
    </w:p>
    <w:p w14:paraId="38F9048F" w14:textId="77777777" w:rsidR="00B35BC9" w:rsidRDefault="00B35BC9" w:rsidP="004929B5">
      <w:pPr>
        <w:ind w:firstLine="709"/>
        <w:jc w:val="both"/>
        <w:rPr>
          <w:bCs/>
        </w:rPr>
      </w:pPr>
    </w:p>
    <w:p w14:paraId="1DCBF89B" w14:textId="77777777" w:rsidR="00B35BC9" w:rsidRDefault="00B35BC9" w:rsidP="004929B5">
      <w:pPr>
        <w:ind w:firstLine="709"/>
        <w:jc w:val="both"/>
        <w:rPr>
          <w:bCs/>
        </w:rPr>
      </w:pPr>
    </w:p>
    <w:p w14:paraId="54554BA2" w14:textId="77777777" w:rsidR="00B35BC9" w:rsidRDefault="00B35BC9" w:rsidP="004929B5">
      <w:pPr>
        <w:ind w:firstLine="709"/>
        <w:jc w:val="both"/>
        <w:rPr>
          <w:bCs/>
        </w:rPr>
      </w:pPr>
    </w:p>
    <w:p w14:paraId="1F395549" w14:textId="77777777" w:rsidR="00B35BC9" w:rsidRDefault="00B35BC9" w:rsidP="004929B5">
      <w:pPr>
        <w:ind w:firstLine="709"/>
        <w:jc w:val="both"/>
        <w:rPr>
          <w:bCs/>
        </w:rPr>
      </w:pPr>
    </w:p>
    <w:p w14:paraId="39412AFB" w14:textId="77777777" w:rsidR="00B35BC9" w:rsidRDefault="00B35BC9" w:rsidP="004929B5">
      <w:pPr>
        <w:ind w:firstLine="709"/>
        <w:jc w:val="both"/>
        <w:rPr>
          <w:bCs/>
        </w:rPr>
      </w:pPr>
    </w:p>
    <w:p w14:paraId="5DE307C0" w14:textId="77777777" w:rsidR="00B35BC9" w:rsidRDefault="00B35BC9" w:rsidP="004929B5">
      <w:pPr>
        <w:ind w:firstLine="709"/>
        <w:jc w:val="both"/>
        <w:rPr>
          <w:bCs/>
        </w:rPr>
      </w:pPr>
    </w:p>
    <w:p w14:paraId="35305E8B" w14:textId="77777777" w:rsidR="00B35BC9" w:rsidRPr="00E151BA" w:rsidRDefault="00B35BC9" w:rsidP="004929B5">
      <w:pPr>
        <w:ind w:firstLine="709"/>
        <w:jc w:val="both"/>
        <w:rPr>
          <w:bCs/>
        </w:rPr>
      </w:pPr>
    </w:p>
    <w:p w14:paraId="315730C1" w14:textId="77777777" w:rsidR="004929B5" w:rsidRDefault="004929B5" w:rsidP="004929B5">
      <w:pPr>
        <w:ind w:firstLine="709"/>
        <w:jc w:val="right"/>
        <w:rPr>
          <w:bCs/>
        </w:rPr>
      </w:pPr>
      <w:r w:rsidRPr="00C20EDD">
        <w:rPr>
          <w:bCs/>
        </w:rPr>
        <w:lastRenderedPageBreak/>
        <w:t>Приложение №1</w:t>
      </w:r>
    </w:p>
    <w:p w14:paraId="78F6392C" w14:textId="77777777" w:rsidR="004929B5" w:rsidRPr="00C20EDD" w:rsidRDefault="004929B5" w:rsidP="004929B5">
      <w:pPr>
        <w:ind w:firstLine="709"/>
        <w:jc w:val="right"/>
        <w:rPr>
          <w:bCs/>
        </w:rPr>
      </w:pPr>
      <w:r w:rsidRPr="00C20EDD">
        <w:rPr>
          <w:bCs/>
        </w:rPr>
        <w:t>к административному регламенту</w:t>
      </w:r>
    </w:p>
    <w:p w14:paraId="18FC3DC1" w14:textId="77777777" w:rsidR="004929B5" w:rsidRPr="00C20EDD" w:rsidRDefault="004929B5" w:rsidP="004929B5">
      <w:pPr>
        <w:ind w:firstLine="709"/>
        <w:jc w:val="right"/>
        <w:rPr>
          <w:bCs/>
        </w:rPr>
      </w:pPr>
      <w:r w:rsidRPr="00C20EDD">
        <w:rPr>
          <w:bCs/>
        </w:rPr>
        <w:t>предоставления муниципальной услуги</w:t>
      </w:r>
    </w:p>
    <w:p w14:paraId="1FD9D6D4" w14:textId="77777777" w:rsidR="004929B5" w:rsidRPr="00C20EDD" w:rsidRDefault="004929B5" w:rsidP="004929B5">
      <w:pPr>
        <w:ind w:firstLine="709"/>
        <w:jc w:val="right"/>
        <w:rPr>
          <w:bCs/>
        </w:rPr>
      </w:pPr>
      <w:r w:rsidRPr="00C20EDD">
        <w:rPr>
          <w:bCs/>
        </w:rPr>
        <w:t>«Присвоение адреса объекту адресации и аннулирование такого адреса»</w:t>
      </w:r>
    </w:p>
    <w:p w14:paraId="031341F6" w14:textId="77777777" w:rsidR="004929B5" w:rsidRPr="00C20EDD" w:rsidRDefault="004929B5" w:rsidP="004929B5">
      <w:pPr>
        <w:ind w:firstLine="709"/>
        <w:jc w:val="right"/>
        <w:rPr>
          <w:bCs/>
        </w:rPr>
      </w:pPr>
      <w:r w:rsidRPr="00C20EDD">
        <w:rPr>
          <w:bCs/>
        </w:rPr>
        <w:t>(рекомендуемый образец)</w:t>
      </w:r>
    </w:p>
    <w:p w14:paraId="14D61DA9" w14:textId="77777777" w:rsidR="004929B5" w:rsidRPr="00C20EDD" w:rsidRDefault="004929B5" w:rsidP="004929B5">
      <w:pPr>
        <w:ind w:firstLine="709"/>
        <w:jc w:val="both"/>
        <w:rPr>
          <w:bCs/>
        </w:rPr>
      </w:pPr>
    </w:p>
    <w:p w14:paraId="753CA513" w14:textId="77777777" w:rsidR="004929B5" w:rsidRDefault="004929B5" w:rsidP="004929B5">
      <w:pPr>
        <w:ind w:firstLine="709"/>
        <w:jc w:val="center"/>
        <w:rPr>
          <w:bCs/>
        </w:rPr>
      </w:pPr>
      <w:r w:rsidRPr="00C20EDD">
        <w:rPr>
          <w:bCs/>
        </w:rPr>
        <w:t>Форма решения о присвоении адреса объекту адресации</w:t>
      </w:r>
    </w:p>
    <w:p w14:paraId="3295C217" w14:textId="77777777" w:rsidR="004929B5" w:rsidRPr="00C20EDD" w:rsidRDefault="004929B5" w:rsidP="004929B5">
      <w:pPr>
        <w:rPr>
          <w:bCs/>
        </w:rPr>
      </w:pPr>
      <w:r>
        <w:rPr>
          <w:bCs/>
        </w:rPr>
        <w:t>____________________________________________________________________</w:t>
      </w:r>
    </w:p>
    <w:p w14:paraId="3643AD52" w14:textId="77777777" w:rsidR="004929B5" w:rsidRPr="00C20EDD" w:rsidRDefault="004929B5" w:rsidP="004929B5">
      <w:pPr>
        <w:ind w:firstLine="709"/>
        <w:jc w:val="both"/>
        <w:rPr>
          <w:bCs/>
        </w:rPr>
      </w:pPr>
      <w:r w:rsidRPr="00C20EDD">
        <w:rPr>
          <w:bCs/>
        </w:rPr>
        <w:t>(наименование органа местного самоуправления)</w:t>
      </w:r>
    </w:p>
    <w:p w14:paraId="5D5CE8C5" w14:textId="77777777" w:rsidR="004929B5" w:rsidRPr="001C1BA9" w:rsidRDefault="004929B5" w:rsidP="004929B5">
      <w:pPr>
        <w:ind w:firstLine="709"/>
        <w:jc w:val="both"/>
        <w:rPr>
          <w:bCs/>
        </w:rPr>
      </w:pPr>
    </w:p>
    <w:p w14:paraId="505AC06E" w14:textId="77777777" w:rsidR="004929B5" w:rsidRPr="002D1A14" w:rsidRDefault="004929B5" w:rsidP="004929B5">
      <w:pPr>
        <w:ind w:firstLine="709"/>
        <w:jc w:val="center"/>
        <w:rPr>
          <w:bCs/>
        </w:rPr>
      </w:pPr>
      <w:r w:rsidRPr="002D1A14">
        <w:rPr>
          <w:bCs/>
        </w:rPr>
        <w:t>(вид документа)</w:t>
      </w:r>
    </w:p>
    <w:p w14:paraId="44952742" w14:textId="77777777" w:rsidR="004929B5" w:rsidRPr="00C20EDD" w:rsidRDefault="004929B5" w:rsidP="004929B5">
      <w:pPr>
        <w:ind w:firstLine="709"/>
        <w:jc w:val="both"/>
        <w:rPr>
          <w:bCs/>
        </w:rPr>
      </w:pPr>
      <w:r w:rsidRPr="002D1A14">
        <w:rPr>
          <w:bCs/>
        </w:rPr>
        <w:tab/>
        <w:t>от</w:t>
      </w:r>
      <w:r w:rsidRPr="00C20EDD">
        <w:rPr>
          <w:bCs/>
        </w:rPr>
        <w:t xml:space="preserve"> ___________________ №________________</w:t>
      </w:r>
    </w:p>
    <w:p w14:paraId="290FED03" w14:textId="77777777" w:rsidR="004929B5" w:rsidRPr="00C20EDD" w:rsidRDefault="004929B5" w:rsidP="004929B5">
      <w:pPr>
        <w:ind w:firstLine="709"/>
        <w:jc w:val="both"/>
        <w:rPr>
          <w:bCs/>
        </w:rPr>
      </w:pPr>
    </w:p>
    <w:p w14:paraId="6304645B" w14:textId="77777777" w:rsidR="004929B5" w:rsidRPr="00C20EDD" w:rsidRDefault="004929B5" w:rsidP="004929B5">
      <w:pPr>
        <w:ind w:firstLine="709"/>
        <w:jc w:val="both"/>
        <w:rPr>
          <w:bCs/>
        </w:rPr>
      </w:pPr>
      <w:r w:rsidRPr="00C20EDD">
        <w:rPr>
          <w:bCs/>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14:paraId="7A549B09" w14:textId="77777777" w:rsidR="004929B5" w:rsidRPr="00C20EDD" w:rsidRDefault="004929B5" w:rsidP="004929B5">
      <w:pPr>
        <w:ind w:firstLine="709"/>
        <w:jc w:val="both"/>
        <w:rPr>
          <w:bCs/>
        </w:rPr>
      </w:pPr>
      <w:r w:rsidRPr="00C20EDD">
        <w:rPr>
          <w:bCs/>
        </w:rPr>
        <w:t>(указываются реквизиты иных документов, на основании которых принято решение о присвоении адреса, включая реквизиты правил присвоения и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14:paraId="1ACC94FE" w14:textId="77777777" w:rsidR="004929B5" w:rsidRDefault="004929B5" w:rsidP="004929B5">
      <w:pPr>
        <w:ind w:firstLine="709"/>
        <w:jc w:val="both"/>
        <w:rPr>
          <w:bCs/>
        </w:rPr>
      </w:pPr>
      <w:r w:rsidRPr="00C20EDD">
        <w:rPr>
          <w:bCs/>
        </w:rPr>
        <w:t>(наименование органа местного самоуправления</w:t>
      </w:r>
      <w:r>
        <w:rPr>
          <w:bCs/>
        </w:rPr>
        <w:t>)</w:t>
      </w:r>
    </w:p>
    <w:p w14:paraId="357C9D54" w14:textId="77777777" w:rsidR="004929B5" w:rsidRPr="00C20EDD" w:rsidRDefault="004929B5" w:rsidP="004929B5">
      <w:pPr>
        <w:ind w:firstLine="709"/>
        <w:jc w:val="both"/>
        <w:rPr>
          <w:bCs/>
        </w:rPr>
      </w:pPr>
    </w:p>
    <w:p w14:paraId="08AC7D2E" w14:textId="77777777" w:rsidR="004929B5" w:rsidRPr="00C20EDD" w:rsidRDefault="004929B5" w:rsidP="004929B5">
      <w:pPr>
        <w:ind w:firstLine="709"/>
        <w:jc w:val="center"/>
        <w:rPr>
          <w:bCs/>
        </w:rPr>
      </w:pPr>
      <w:r w:rsidRPr="00C20EDD">
        <w:rPr>
          <w:bCs/>
        </w:rPr>
        <w:t>ПОСТАНОВЛЯЕТ:</w:t>
      </w:r>
    </w:p>
    <w:p w14:paraId="5C4B0322" w14:textId="77777777" w:rsidR="004929B5" w:rsidRPr="00C20EDD" w:rsidRDefault="004929B5" w:rsidP="004929B5">
      <w:pPr>
        <w:ind w:firstLine="709"/>
        <w:jc w:val="both"/>
        <w:rPr>
          <w:bCs/>
        </w:rPr>
      </w:pPr>
      <w:r w:rsidRPr="00C20EDD">
        <w:rPr>
          <w:bCs/>
        </w:rPr>
        <w:t xml:space="preserve">1. Присвоить адрес </w:t>
      </w:r>
    </w:p>
    <w:p w14:paraId="44C41CBF" w14:textId="77777777" w:rsidR="004929B5" w:rsidRPr="00C20EDD" w:rsidRDefault="004929B5" w:rsidP="004929B5">
      <w:pPr>
        <w:jc w:val="both"/>
        <w:rPr>
          <w:bCs/>
        </w:rPr>
      </w:pPr>
      <w:r w:rsidRPr="00C20EDD">
        <w:rPr>
          <w:bCs/>
        </w:rPr>
        <w:t>____________________________________________________________________</w:t>
      </w:r>
    </w:p>
    <w:p w14:paraId="328FACB8" w14:textId="77777777" w:rsidR="004929B5" w:rsidRPr="00C20EDD" w:rsidRDefault="004929B5" w:rsidP="004929B5">
      <w:pPr>
        <w:ind w:firstLine="709"/>
        <w:jc w:val="center"/>
        <w:rPr>
          <w:bCs/>
        </w:rPr>
      </w:pPr>
      <w:r w:rsidRPr="00C20EDD">
        <w:rPr>
          <w:bCs/>
        </w:rPr>
        <w:t>(присвоенный объекту адресации адрес)</w:t>
      </w:r>
    </w:p>
    <w:p w14:paraId="4CE1E6CF" w14:textId="77777777" w:rsidR="004929B5" w:rsidRDefault="004929B5" w:rsidP="004929B5">
      <w:pPr>
        <w:ind w:firstLine="709"/>
        <w:jc w:val="both"/>
        <w:rPr>
          <w:bCs/>
        </w:rPr>
      </w:pPr>
      <w:r w:rsidRPr="00C20EDD">
        <w:rPr>
          <w:bCs/>
        </w:rPr>
        <w:t xml:space="preserve">следующему объекту адресации </w:t>
      </w:r>
    </w:p>
    <w:p w14:paraId="1160767B" w14:textId="77777777" w:rsidR="004929B5" w:rsidRPr="00C20EDD" w:rsidRDefault="004929B5" w:rsidP="004929B5">
      <w:pPr>
        <w:jc w:val="both"/>
        <w:rPr>
          <w:bCs/>
        </w:rPr>
      </w:pPr>
      <w:r>
        <w:rPr>
          <w:bCs/>
        </w:rPr>
        <w:t>____________________________________________________________________</w:t>
      </w:r>
    </w:p>
    <w:p w14:paraId="3CAE1A03" w14:textId="77777777" w:rsidR="004929B5" w:rsidRPr="00C20EDD" w:rsidRDefault="004929B5" w:rsidP="004929B5">
      <w:pPr>
        <w:ind w:firstLine="709"/>
        <w:jc w:val="center"/>
        <w:rPr>
          <w:bCs/>
        </w:rPr>
      </w:pPr>
      <w:r w:rsidRPr="00C20EDD">
        <w:rPr>
          <w:bCs/>
        </w:rPr>
        <w:t>(вид, наименование, описание местонахождения объекта адресации,</w:t>
      </w:r>
    </w:p>
    <w:p w14:paraId="7E28A9F2" w14:textId="77777777" w:rsidR="004929B5" w:rsidRPr="00171B91" w:rsidRDefault="004929B5" w:rsidP="004929B5">
      <w:pPr>
        <w:jc w:val="both"/>
        <w:rPr>
          <w:bCs/>
        </w:rPr>
      </w:pPr>
      <w:r>
        <w:rPr>
          <w:bCs/>
        </w:rPr>
        <w:t>____________________________________________________________________</w:t>
      </w:r>
    </w:p>
    <w:p w14:paraId="790CA657" w14:textId="77777777" w:rsidR="004929B5" w:rsidRPr="00C20EDD" w:rsidRDefault="004929B5" w:rsidP="004929B5">
      <w:pPr>
        <w:ind w:firstLine="709"/>
        <w:jc w:val="both"/>
        <w:rPr>
          <w:bCs/>
        </w:rPr>
      </w:pPr>
      <w:r w:rsidRPr="00C20EDD">
        <w:rPr>
          <w:bCs/>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14:paraId="75565A81" w14:textId="77777777" w:rsidR="004929B5" w:rsidRPr="00171B91" w:rsidRDefault="004929B5" w:rsidP="004929B5">
      <w:pPr>
        <w:jc w:val="both"/>
        <w:rPr>
          <w:bCs/>
        </w:rPr>
      </w:pPr>
      <w:r>
        <w:rPr>
          <w:bCs/>
        </w:rPr>
        <w:t>____________________________________________________________________</w:t>
      </w:r>
    </w:p>
    <w:p w14:paraId="0CDAED4B" w14:textId="77777777" w:rsidR="004929B5" w:rsidRPr="00C20EDD" w:rsidRDefault="004929B5" w:rsidP="004929B5">
      <w:pPr>
        <w:ind w:firstLine="709"/>
        <w:jc w:val="both"/>
        <w:rPr>
          <w:bCs/>
        </w:rPr>
      </w:pPr>
      <w:r w:rsidRPr="00C20EDD">
        <w:rPr>
          <w:bCs/>
        </w:rPr>
        <w:t>кадастровые номера, адреса и сведения об объектах недвижимости, из которых образуется объект адресации (в случае образования объекта в результате преобразования существующего объекта или объектов),</w:t>
      </w:r>
    </w:p>
    <w:p w14:paraId="45CE1569" w14:textId="77777777" w:rsidR="004929B5" w:rsidRPr="00C20EDD" w:rsidRDefault="004929B5" w:rsidP="004929B5">
      <w:pPr>
        <w:jc w:val="both"/>
        <w:rPr>
          <w:bCs/>
        </w:rPr>
      </w:pPr>
      <w:r w:rsidRPr="00C20EDD">
        <w:rPr>
          <w:bCs/>
        </w:rPr>
        <w:t>____________________________________________________________________</w:t>
      </w:r>
    </w:p>
    <w:p w14:paraId="0E183BB5" w14:textId="77777777" w:rsidR="004929B5" w:rsidRPr="00C20EDD" w:rsidRDefault="004929B5" w:rsidP="004929B5">
      <w:pPr>
        <w:ind w:firstLine="709"/>
        <w:jc w:val="both"/>
        <w:rPr>
          <w:bCs/>
        </w:rPr>
      </w:pPr>
      <w:r w:rsidRPr="00C20EDD">
        <w:rPr>
          <w:bCs/>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14:paraId="52B74B12" w14:textId="77777777" w:rsidR="004929B5" w:rsidRPr="00171B91" w:rsidRDefault="004929B5" w:rsidP="004929B5">
      <w:pPr>
        <w:jc w:val="both"/>
        <w:rPr>
          <w:bCs/>
        </w:rPr>
      </w:pPr>
      <w:r>
        <w:rPr>
          <w:bCs/>
        </w:rPr>
        <w:t>____________________________________________________________________</w:t>
      </w:r>
    </w:p>
    <w:p w14:paraId="5CC7D3D8" w14:textId="77777777" w:rsidR="004929B5" w:rsidRPr="00C20EDD" w:rsidRDefault="004929B5" w:rsidP="004929B5">
      <w:pPr>
        <w:ind w:firstLine="709"/>
        <w:jc w:val="both"/>
        <w:rPr>
          <w:bCs/>
        </w:rPr>
      </w:pPr>
      <w:r w:rsidRPr="00C20EDD">
        <w:rPr>
          <w:bCs/>
        </w:rPr>
        <w:t xml:space="preserve">другие необходимые сведения, определенные уполномоченным органом </w:t>
      </w:r>
      <w:r w:rsidRPr="00C20EDD">
        <w:rPr>
          <w:bCs/>
        </w:rPr>
        <w:lastRenderedPageBreak/>
        <w:t>(при наличии)</w:t>
      </w:r>
    </w:p>
    <w:p w14:paraId="7916EB4B" w14:textId="77777777" w:rsidR="004929B5" w:rsidRPr="00C20EDD" w:rsidRDefault="004929B5" w:rsidP="004929B5">
      <w:pPr>
        <w:ind w:firstLine="709"/>
        <w:jc w:val="both"/>
        <w:rPr>
          <w:bCs/>
        </w:rPr>
      </w:pPr>
    </w:p>
    <w:p w14:paraId="7F4D96AD" w14:textId="77777777" w:rsidR="004929B5" w:rsidRPr="00C20EDD" w:rsidRDefault="004929B5" w:rsidP="004929B5">
      <w:pPr>
        <w:ind w:firstLine="709"/>
        <w:jc w:val="both"/>
        <w:rPr>
          <w:bCs/>
        </w:rPr>
      </w:pPr>
      <w:r w:rsidRPr="00C20EDD">
        <w:rPr>
          <w:bCs/>
        </w:rPr>
        <w:t>___________________________________/ _____________________</w:t>
      </w:r>
    </w:p>
    <w:p w14:paraId="5E9A638E" w14:textId="77777777" w:rsidR="004929B5" w:rsidRPr="00C20EDD" w:rsidRDefault="004929B5" w:rsidP="004929B5">
      <w:pPr>
        <w:ind w:firstLine="709"/>
        <w:jc w:val="both"/>
        <w:rPr>
          <w:bCs/>
        </w:rPr>
      </w:pPr>
      <w:r w:rsidRPr="00C20EDD">
        <w:rPr>
          <w:bCs/>
        </w:rPr>
        <w:t>(должность, Ф.И.О.)</w:t>
      </w:r>
      <w:r w:rsidRPr="00C20EDD">
        <w:rPr>
          <w:bCs/>
        </w:rPr>
        <w:tab/>
      </w:r>
      <w:r>
        <w:rPr>
          <w:bCs/>
        </w:rPr>
        <w:t xml:space="preserve">                                           </w:t>
      </w:r>
      <w:r w:rsidRPr="00C20EDD">
        <w:rPr>
          <w:bCs/>
        </w:rPr>
        <w:t>(подпись)</w:t>
      </w:r>
    </w:p>
    <w:p w14:paraId="63EA3066" w14:textId="77777777" w:rsidR="004929B5" w:rsidRPr="00C20EDD" w:rsidRDefault="004929B5" w:rsidP="004929B5">
      <w:pPr>
        <w:ind w:firstLine="709"/>
        <w:jc w:val="both"/>
        <w:rPr>
          <w:bCs/>
        </w:rPr>
      </w:pPr>
      <w:proofErr w:type="spellStart"/>
      <w:r w:rsidRPr="00C20EDD">
        <w:rPr>
          <w:bCs/>
        </w:rPr>
        <w:t>м.п</w:t>
      </w:r>
      <w:proofErr w:type="spellEnd"/>
      <w:r w:rsidRPr="00C20EDD">
        <w:rPr>
          <w:bCs/>
        </w:rPr>
        <w:t>.</w:t>
      </w:r>
    </w:p>
    <w:p w14:paraId="2A4FB5E3" w14:textId="77777777" w:rsidR="004929B5" w:rsidRPr="00C20EDD" w:rsidRDefault="004929B5" w:rsidP="004929B5">
      <w:pPr>
        <w:ind w:firstLine="709"/>
        <w:jc w:val="both"/>
        <w:rPr>
          <w:bCs/>
        </w:rPr>
      </w:pPr>
    </w:p>
    <w:p w14:paraId="4F019078" w14:textId="77777777" w:rsidR="004929B5" w:rsidRPr="00C20EDD" w:rsidRDefault="004929B5" w:rsidP="004929B5">
      <w:pPr>
        <w:ind w:firstLine="709"/>
        <w:jc w:val="right"/>
        <w:rPr>
          <w:bCs/>
        </w:rPr>
      </w:pPr>
      <w:r w:rsidRPr="00C20EDD">
        <w:rPr>
          <w:bCs/>
        </w:rPr>
        <w:t>(рекомендуемый образец)</w:t>
      </w:r>
    </w:p>
    <w:p w14:paraId="0A101E9E" w14:textId="77777777" w:rsidR="004929B5" w:rsidRPr="00C20EDD" w:rsidRDefault="004929B5" w:rsidP="004929B5">
      <w:pPr>
        <w:ind w:firstLine="709"/>
        <w:jc w:val="right"/>
        <w:rPr>
          <w:bCs/>
        </w:rPr>
      </w:pPr>
    </w:p>
    <w:p w14:paraId="277350C4" w14:textId="77777777" w:rsidR="004929B5" w:rsidRPr="00C20EDD" w:rsidRDefault="004929B5" w:rsidP="004929B5">
      <w:pPr>
        <w:ind w:firstLine="709"/>
        <w:jc w:val="center"/>
        <w:rPr>
          <w:bCs/>
        </w:rPr>
      </w:pPr>
      <w:r w:rsidRPr="00C20EDD">
        <w:rPr>
          <w:bCs/>
        </w:rPr>
        <w:t>Форма решения об аннулировании адреса объекта адресации</w:t>
      </w:r>
    </w:p>
    <w:p w14:paraId="0DEE3FFB" w14:textId="77777777" w:rsidR="004929B5" w:rsidRPr="00171B91" w:rsidRDefault="004929B5" w:rsidP="004929B5">
      <w:pPr>
        <w:jc w:val="both"/>
        <w:rPr>
          <w:bCs/>
        </w:rPr>
      </w:pPr>
      <w:r>
        <w:rPr>
          <w:bCs/>
        </w:rPr>
        <w:t>____________________________________________________________________</w:t>
      </w:r>
    </w:p>
    <w:p w14:paraId="08192C52" w14:textId="77777777" w:rsidR="004929B5" w:rsidRPr="00C20EDD" w:rsidRDefault="004929B5" w:rsidP="004929B5">
      <w:pPr>
        <w:ind w:firstLine="709"/>
        <w:jc w:val="both"/>
        <w:rPr>
          <w:bCs/>
        </w:rPr>
      </w:pPr>
      <w:r w:rsidRPr="00C20EDD">
        <w:rPr>
          <w:bCs/>
        </w:rPr>
        <w:t>(наименование органа местного самоуправления)</w:t>
      </w:r>
    </w:p>
    <w:p w14:paraId="48C5F8BD" w14:textId="77777777" w:rsidR="004929B5" w:rsidRPr="00171B91" w:rsidRDefault="004929B5" w:rsidP="004929B5">
      <w:pPr>
        <w:jc w:val="both"/>
        <w:rPr>
          <w:bCs/>
        </w:rPr>
      </w:pPr>
      <w:r>
        <w:rPr>
          <w:bCs/>
        </w:rPr>
        <w:t>___________________________________________________________________</w:t>
      </w:r>
    </w:p>
    <w:p w14:paraId="6DE45847" w14:textId="77777777" w:rsidR="004929B5" w:rsidRPr="002D1A14" w:rsidRDefault="004929B5" w:rsidP="004929B5">
      <w:pPr>
        <w:ind w:firstLine="709"/>
        <w:jc w:val="center"/>
        <w:rPr>
          <w:bCs/>
        </w:rPr>
      </w:pPr>
      <w:r>
        <w:rPr>
          <w:bCs/>
        </w:rPr>
        <w:t>(В</w:t>
      </w:r>
      <w:r w:rsidRPr="002D1A14">
        <w:rPr>
          <w:bCs/>
        </w:rPr>
        <w:t>ид документа)</w:t>
      </w:r>
    </w:p>
    <w:p w14:paraId="6C1B9207" w14:textId="77777777" w:rsidR="004929B5" w:rsidRPr="00C20EDD" w:rsidRDefault="004929B5" w:rsidP="004929B5">
      <w:pPr>
        <w:ind w:firstLine="709"/>
        <w:jc w:val="both"/>
        <w:rPr>
          <w:bCs/>
        </w:rPr>
      </w:pPr>
      <w:r w:rsidRPr="002D1A14">
        <w:rPr>
          <w:bCs/>
        </w:rPr>
        <w:tab/>
        <w:t>от</w:t>
      </w:r>
      <w:r w:rsidRPr="002D1A14">
        <w:rPr>
          <w:bCs/>
        </w:rPr>
        <w:tab/>
      </w:r>
      <w:r w:rsidRPr="00C20EDD">
        <w:rPr>
          <w:bCs/>
        </w:rPr>
        <w:t>«_________</w:t>
      </w:r>
      <w:proofErr w:type="gramStart"/>
      <w:r w:rsidRPr="00C20EDD">
        <w:rPr>
          <w:bCs/>
        </w:rPr>
        <w:t>_»_</w:t>
      </w:r>
      <w:proofErr w:type="gramEnd"/>
      <w:r w:rsidRPr="00C20EDD">
        <w:rPr>
          <w:bCs/>
        </w:rPr>
        <w:t>______________ 202____г</w:t>
      </w:r>
      <w:r>
        <w:rPr>
          <w:bCs/>
        </w:rPr>
        <w:t>.</w:t>
      </w:r>
      <w:r w:rsidRPr="00C20EDD">
        <w:rPr>
          <w:bCs/>
        </w:rPr>
        <w:t xml:space="preserve"> №____________</w:t>
      </w:r>
    </w:p>
    <w:p w14:paraId="78BE08A8" w14:textId="77777777" w:rsidR="004929B5" w:rsidRPr="00C20EDD" w:rsidRDefault="004929B5" w:rsidP="004929B5">
      <w:pPr>
        <w:ind w:firstLine="709"/>
        <w:jc w:val="both"/>
        <w:rPr>
          <w:bCs/>
        </w:rPr>
      </w:pPr>
    </w:p>
    <w:p w14:paraId="2D5F0773" w14:textId="77777777" w:rsidR="004929B5" w:rsidRPr="00C20EDD" w:rsidRDefault="004929B5" w:rsidP="004929B5">
      <w:pPr>
        <w:ind w:firstLine="709"/>
        <w:jc w:val="both"/>
        <w:rPr>
          <w:bCs/>
        </w:rPr>
      </w:pPr>
      <w:r w:rsidRPr="00C20EDD">
        <w:rPr>
          <w:bCs/>
        </w:rPr>
        <w:t>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w:t>
      </w:r>
    </w:p>
    <w:p w14:paraId="31AD8857" w14:textId="77777777" w:rsidR="004929B5" w:rsidRPr="00171B91" w:rsidRDefault="004929B5" w:rsidP="004929B5">
      <w:pPr>
        <w:jc w:val="both"/>
        <w:rPr>
          <w:bCs/>
        </w:rPr>
      </w:pPr>
      <w:r>
        <w:rPr>
          <w:bCs/>
        </w:rPr>
        <w:t>____________________________________________________________________</w:t>
      </w:r>
    </w:p>
    <w:p w14:paraId="695448F8" w14:textId="77777777" w:rsidR="004929B5" w:rsidRPr="00C20EDD" w:rsidRDefault="004929B5" w:rsidP="004929B5">
      <w:pPr>
        <w:jc w:val="both"/>
        <w:rPr>
          <w:bCs/>
        </w:rPr>
      </w:pPr>
      <w:r w:rsidRPr="00C20EDD">
        <w:rPr>
          <w:bCs/>
        </w:rPr>
        <w:t>(указываются реквизиты иных документов, на основании которых принято решение о присвоении адреса, включая реквизиты правил присвоения, аннулирования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вступления в силу Федерального закона № 443-ФЗ, И/ИЛИ реквизиты заявления о присвоении адреса объекту адресации)</w:t>
      </w:r>
    </w:p>
    <w:p w14:paraId="61804A5A" w14:textId="77777777" w:rsidR="004929B5" w:rsidRPr="00171B91" w:rsidRDefault="004929B5" w:rsidP="004929B5">
      <w:pPr>
        <w:jc w:val="both"/>
        <w:rPr>
          <w:bCs/>
        </w:rPr>
      </w:pPr>
      <w:r>
        <w:rPr>
          <w:bCs/>
        </w:rPr>
        <w:t>____________________________________________________________________</w:t>
      </w:r>
    </w:p>
    <w:p w14:paraId="11B14CFE" w14:textId="77777777" w:rsidR="004929B5" w:rsidRPr="00C20EDD" w:rsidRDefault="004929B5" w:rsidP="004929B5">
      <w:pPr>
        <w:ind w:firstLine="709"/>
        <w:jc w:val="both"/>
        <w:rPr>
          <w:bCs/>
        </w:rPr>
      </w:pPr>
      <w:r w:rsidRPr="00C20EDD">
        <w:rPr>
          <w:bCs/>
        </w:rPr>
        <w:t>(наименование органа местного самоуправления)</w:t>
      </w:r>
    </w:p>
    <w:p w14:paraId="59E36E22" w14:textId="77777777" w:rsidR="004929B5" w:rsidRPr="00C20EDD" w:rsidRDefault="004929B5" w:rsidP="004929B5">
      <w:pPr>
        <w:ind w:firstLine="709"/>
        <w:jc w:val="both"/>
        <w:rPr>
          <w:bCs/>
        </w:rPr>
      </w:pPr>
    </w:p>
    <w:p w14:paraId="05050198" w14:textId="77777777" w:rsidR="004929B5" w:rsidRPr="00C20EDD" w:rsidRDefault="004929B5" w:rsidP="004929B5">
      <w:pPr>
        <w:jc w:val="center"/>
        <w:rPr>
          <w:bCs/>
        </w:rPr>
      </w:pPr>
      <w:r w:rsidRPr="00C20EDD">
        <w:rPr>
          <w:bCs/>
        </w:rPr>
        <w:t>ПОСТАНОВЛЯЕТ:</w:t>
      </w:r>
    </w:p>
    <w:p w14:paraId="2C1AE5A2" w14:textId="77777777" w:rsidR="004929B5" w:rsidRPr="00C20EDD" w:rsidRDefault="004929B5" w:rsidP="004929B5">
      <w:pPr>
        <w:ind w:firstLine="709"/>
        <w:rPr>
          <w:bCs/>
        </w:rPr>
      </w:pPr>
      <w:r w:rsidRPr="00C20EDD">
        <w:rPr>
          <w:bCs/>
        </w:rPr>
        <w:t>1. Аннулировать адрес __________________________________________________</w:t>
      </w:r>
      <w:r>
        <w:rPr>
          <w:bCs/>
        </w:rPr>
        <w:t>_____________</w:t>
      </w:r>
      <w:r w:rsidRPr="00C20EDD">
        <w:rPr>
          <w:bCs/>
        </w:rPr>
        <w:t>____</w:t>
      </w:r>
    </w:p>
    <w:p w14:paraId="1EE84149" w14:textId="77777777" w:rsidR="004929B5" w:rsidRPr="00C20EDD" w:rsidRDefault="004929B5" w:rsidP="004929B5">
      <w:pPr>
        <w:jc w:val="both"/>
        <w:rPr>
          <w:bCs/>
        </w:rPr>
      </w:pPr>
      <w:r w:rsidRPr="00C20EDD">
        <w:rPr>
          <w:bCs/>
        </w:rPr>
        <w:t>____________________________________________________________________________________________________________________________________________________________</w:t>
      </w:r>
      <w:r>
        <w:rPr>
          <w:bCs/>
        </w:rPr>
        <w:t>____________________________________________</w:t>
      </w:r>
      <w:r w:rsidRPr="00C20EDD">
        <w:rPr>
          <w:bCs/>
        </w:rPr>
        <w:t>____</w:t>
      </w:r>
    </w:p>
    <w:p w14:paraId="4F1D414B" w14:textId="77777777" w:rsidR="004929B5" w:rsidRPr="00C20EDD" w:rsidRDefault="004929B5" w:rsidP="004929B5">
      <w:pPr>
        <w:jc w:val="both"/>
        <w:rPr>
          <w:bCs/>
        </w:rPr>
      </w:pPr>
      <w:r w:rsidRPr="00C20EDD">
        <w:rPr>
          <w:bCs/>
        </w:rPr>
        <w:t>(аннулируемый адрес объекта адресации, уникальный номер аннулируемого адреса объекта адресации в государственном адресном реестре)</w:t>
      </w:r>
      <w:r>
        <w:rPr>
          <w:bCs/>
        </w:rPr>
        <w:t xml:space="preserve"> </w:t>
      </w:r>
      <w:r w:rsidRPr="00C20EDD">
        <w:rPr>
          <w:bCs/>
        </w:rPr>
        <w:t>объекта адресации _______________________________________________</w:t>
      </w:r>
      <w:r>
        <w:rPr>
          <w:bCs/>
        </w:rPr>
        <w:t>___________</w:t>
      </w:r>
      <w:r w:rsidRPr="00C20EDD">
        <w:rPr>
          <w:bCs/>
        </w:rPr>
        <w:t>__________</w:t>
      </w:r>
    </w:p>
    <w:p w14:paraId="305EC7CB" w14:textId="77777777" w:rsidR="004929B5" w:rsidRPr="00C20EDD" w:rsidRDefault="004929B5" w:rsidP="004929B5">
      <w:pPr>
        <w:jc w:val="both"/>
        <w:rPr>
          <w:bCs/>
        </w:rPr>
      </w:pPr>
      <w:r w:rsidRPr="00C20EDD">
        <w:rPr>
          <w:bCs/>
        </w:rPr>
        <w:t>____________________________________________________________________</w:t>
      </w:r>
    </w:p>
    <w:p w14:paraId="3F237FA7" w14:textId="77777777" w:rsidR="004929B5" w:rsidRPr="00C20EDD" w:rsidRDefault="004929B5" w:rsidP="004929B5">
      <w:pPr>
        <w:ind w:firstLine="709"/>
        <w:jc w:val="center"/>
        <w:rPr>
          <w:bCs/>
        </w:rPr>
      </w:pPr>
      <w:r w:rsidRPr="00C20EDD">
        <w:rPr>
          <w:bCs/>
        </w:rPr>
        <w:t>(вид и наименование объекта адресации,</w:t>
      </w:r>
    </w:p>
    <w:p w14:paraId="4FE4F964" w14:textId="77777777" w:rsidR="004929B5" w:rsidRPr="00171B91" w:rsidRDefault="004929B5" w:rsidP="004929B5">
      <w:pPr>
        <w:jc w:val="both"/>
        <w:rPr>
          <w:bCs/>
        </w:rPr>
      </w:pPr>
      <w:r>
        <w:rPr>
          <w:bCs/>
        </w:rPr>
        <w:t>____________________________________________________________________</w:t>
      </w:r>
    </w:p>
    <w:p w14:paraId="1E40555C" w14:textId="77777777" w:rsidR="004929B5" w:rsidRPr="00C20EDD" w:rsidRDefault="004929B5" w:rsidP="004929B5">
      <w:pPr>
        <w:jc w:val="both"/>
        <w:rPr>
          <w:bCs/>
        </w:rPr>
      </w:pPr>
      <w:r w:rsidRPr="00C20EDD">
        <w:rPr>
          <w:bCs/>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251770B5" w14:textId="77777777" w:rsidR="004929B5" w:rsidRPr="00171B91" w:rsidRDefault="004929B5" w:rsidP="004929B5">
      <w:pPr>
        <w:jc w:val="both"/>
        <w:rPr>
          <w:bCs/>
        </w:rPr>
      </w:pPr>
      <w:r>
        <w:rPr>
          <w:bCs/>
        </w:rPr>
        <w:lastRenderedPageBreak/>
        <w:t>____________________________________________________________________</w:t>
      </w:r>
    </w:p>
    <w:p w14:paraId="0F4B91C5" w14:textId="77777777" w:rsidR="004929B5" w:rsidRPr="00C20EDD" w:rsidRDefault="004929B5" w:rsidP="004929B5">
      <w:pPr>
        <w:jc w:val="both"/>
        <w:rPr>
          <w:bCs/>
        </w:rPr>
      </w:pPr>
      <w:r w:rsidRPr="00C20EDD">
        <w:rPr>
          <w:bCs/>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14:paraId="6123E704" w14:textId="77777777" w:rsidR="004929B5" w:rsidRPr="00171B91" w:rsidRDefault="004929B5" w:rsidP="004929B5">
      <w:pPr>
        <w:jc w:val="both"/>
        <w:rPr>
          <w:bCs/>
        </w:rPr>
      </w:pPr>
      <w:r>
        <w:rPr>
          <w:bCs/>
        </w:rPr>
        <w:t>____________________________________________________________________</w:t>
      </w:r>
    </w:p>
    <w:p w14:paraId="396263FD" w14:textId="77777777" w:rsidR="004929B5" w:rsidRPr="00C20EDD" w:rsidRDefault="004929B5" w:rsidP="004929B5">
      <w:pPr>
        <w:jc w:val="both"/>
        <w:rPr>
          <w:bCs/>
        </w:rPr>
      </w:pPr>
      <w:r w:rsidRPr="00C20EDD">
        <w:rPr>
          <w:bCs/>
        </w:rPr>
        <w:t xml:space="preserve">другие необходимые сведения, определенные уполномоченным органом (при наличии) </w:t>
      </w:r>
    </w:p>
    <w:p w14:paraId="0EA2AB18" w14:textId="77777777" w:rsidR="004929B5" w:rsidRPr="00C20EDD" w:rsidRDefault="004929B5" w:rsidP="004929B5">
      <w:pPr>
        <w:ind w:firstLine="709"/>
        <w:jc w:val="both"/>
        <w:rPr>
          <w:bCs/>
        </w:rPr>
      </w:pPr>
    </w:p>
    <w:p w14:paraId="118A6474" w14:textId="77777777" w:rsidR="004929B5" w:rsidRPr="00C20EDD" w:rsidRDefault="004929B5" w:rsidP="004929B5">
      <w:pPr>
        <w:rPr>
          <w:bCs/>
        </w:rPr>
      </w:pPr>
      <w:r w:rsidRPr="002D1A14">
        <w:rPr>
          <w:bCs/>
        </w:rPr>
        <w:t>по причине</w:t>
      </w:r>
      <w:r w:rsidRPr="00C20EDD">
        <w:rPr>
          <w:bCs/>
        </w:rPr>
        <w:t xml:space="preserve"> ___________________</w:t>
      </w:r>
      <w:r>
        <w:rPr>
          <w:bCs/>
        </w:rPr>
        <w:t>_____</w:t>
      </w:r>
      <w:r w:rsidRPr="00C20EDD">
        <w:rPr>
          <w:bCs/>
        </w:rPr>
        <w:t>____________________________________________</w:t>
      </w:r>
    </w:p>
    <w:p w14:paraId="053C7A7B" w14:textId="77777777" w:rsidR="004929B5" w:rsidRPr="00C20EDD" w:rsidRDefault="004929B5" w:rsidP="004929B5">
      <w:pPr>
        <w:jc w:val="both"/>
        <w:rPr>
          <w:bCs/>
        </w:rPr>
      </w:pPr>
      <w:r w:rsidRPr="00C20EDD">
        <w:rPr>
          <w:bCs/>
        </w:rPr>
        <w:t>____________________________________________________________________</w:t>
      </w:r>
    </w:p>
    <w:p w14:paraId="7C3366F8" w14:textId="77777777" w:rsidR="004929B5" w:rsidRPr="00C20EDD" w:rsidRDefault="004929B5" w:rsidP="004929B5">
      <w:pPr>
        <w:ind w:firstLine="709"/>
        <w:jc w:val="center"/>
        <w:rPr>
          <w:bCs/>
        </w:rPr>
      </w:pPr>
      <w:r w:rsidRPr="00C20EDD">
        <w:rPr>
          <w:bCs/>
        </w:rPr>
        <w:t>(причина аннулирования адреса объекта адресации)</w:t>
      </w:r>
    </w:p>
    <w:p w14:paraId="5B023154" w14:textId="77777777" w:rsidR="004929B5" w:rsidRPr="00C20EDD" w:rsidRDefault="004929B5" w:rsidP="004929B5">
      <w:pPr>
        <w:ind w:firstLine="709"/>
        <w:jc w:val="center"/>
        <w:rPr>
          <w:bCs/>
        </w:rPr>
      </w:pPr>
    </w:p>
    <w:p w14:paraId="7E2B3974" w14:textId="77777777" w:rsidR="004929B5" w:rsidRPr="00C20EDD" w:rsidRDefault="004929B5" w:rsidP="004929B5">
      <w:pPr>
        <w:jc w:val="both"/>
        <w:rPr>
          <w:bCs/>
        </w:rPr>
      </w:pPr>
      <w:r w:rsidRPr="00C20EDD">
        <w:rPr>
          <w:bCs/>
        </w:rPr>
        <w:t>__________________/____________________/</w:t>
      </w:r>
    </w:p>
    <w:p w14:paraId="5B482474" w14:textId="77777777" w:rsidR="004929B5" w:rsidRPr="00C20EDD" w:rsidRDefault="004929B5" w:rsidP="004929B5">
      <w:pPr>
        <w:jc w:val="both"/>
        <w:rPr>
          <w:bCs/>
        </w:rPr>
      </w:pPr>
      <w:r w:rsidRPr="00C20EDD">
        <w:rPr>
          <w:bCs/>
        </w:rPr>
        <w:t>(должность, Ф.И.О.)</w:t>
      </w:r>
      <w:r w:rsidRPr="00C20EDD">
        <w:rPr>
          <w:bCs/>
        </w:rPr>
        <w:tab/>
        <w:t xml:space="preserve">(подпись) </w:t>
      </w:r>
    </w:p>
    <w:p w14:paraId="79AB6628" w14:textId="77777777" w:rsidR="004929B5" w:rsidRPr="00C20EDD" w:rsidRDefault="004929B5" w:rsidP="004929B5">
      <w:pPr>
        <w:ind w:firstLine="709"/>
        <w:jc w:val="right"/>
        <w:rPr>
          <w:bCs/>
        </w:rPr>
      </w:pPr>
      <w:r w:rsidRPr="00C20EDD">
        <w:rPr>
          <w:bCs/>
        </w:rPr>
        <w:t>М.П.</w:t>
      </w:r>
    </w:p>
    <w:p w14:paraId="3F7AFB93" w14:textId="77777777" w:rsidR="004929B5" w:rsidRPr="00C20EDD" w:rsidRDefault="004929B5" w:rsidP="004929B5">
      <w:pPr>
        <w:ind w:firstLine="709"/>
        <w:jc w:val="right"/>
        <w:rPr>
          <w:bCs/>
        </w:rPr>
      </w:pPr>
    </w:p>
    <w:p w14:paraId="6C1217BB" w14:textId="77777777" w:rsidR="004929B5" w:rsidRPr="00C20EDD" w:rsidRDefault="004929B5" w:rsidP="004929B5">
      <w:pPr>
        <w:ind w:firstLine="709"/>
        <w:jc w:val="right"/>
        <w:rPr>
          <w:bCs/>
        </w:rPr>
      </w:pPr>
    </w:p>
    <w:p w14:paraId="0D255F44" w14:textId="77777777" w:rsidR="004929B5" w:rsidRPr="00C20EDD" w:rsidRDefault="004929B5" w:rsidP="004929B5">
      <w:pPr>
        <w:ind w:firstLine="709"/>
        <w:jc w:val="right"/>
        <w:rPr>
          <w:bCs/>
        </w:rPr>
      </w:pPr>
    </w:p>
    <w:p w14:paraId="6DC470C4" w14:textId="77777777" w:rsidR="004929B5" w:rsidRPr="00C20EDD" w:rsidRDefault="004929B5" w:rsidP="004929B5">
      <w:pPr>
        <w:ind w:firstLine="709"/>
        <w:jc w:val="right"/>
        <w:rPr>
          <w:bCs/>
        </w:rPr>
      </w:pPr>
    </w:p>
    <w:p w14:paraId="242710D5" w14:textId="77777777" w:rsidR="004929B5" w:rsidRPr="00C20EDD" w:rsidRDefault="004929B5" w:rsidP="004929B5">
      <w:pPr>
        <w:ind w:firstLine="709"/>
        <w:jc w:val="right"/>
        <w:rPr>
          <w:bCs/>
        </w:rPr>
      </w:pPr>
    </w:p>
    <w:p w14:paraId="09BD7826" w14:textId="77777777" w:rsidR="004929B5" w:rsidRPr="00C20EDD" w:rsidRDefault="004929B5" w:rsidP="004929B5">
      <w:pPr>
        <w:ind w:firstLine="709"/>
        <w:jc w:val="right"/>
        <w:rPr>
          <w:bCs/>
        </w:rPr>
      </w:pPr>
    </w:p>
    <w:p w14:paraId="44B70932" w14:textId="77777777" w:rsidR="004929B5" w:rsidRPr="00C20EDD" w:rsidRDefault="004929B5" w:rsidP="004929B5">
      <w:pPr>
        <w:ind w:firstLine="709"/>
        <w:jc w:val="right"/>
        <w:rPr>
          <w:bCs/>
        </w:rPr>
      </w:pPr>
    </w:p>
    <w:p w14:paraId="3CE89044" w14:textId="77777777" w:rsidR="004929B5" w:rsidRPr="00C20EDD" w:rsidRDefault="004929B5" w:rsidP="004929B5">
      <w:pPr>
        <w:ind w:firstLine="709"/>
        <w:jc w:val="right"/>
        <w:rPr>
          <w:bCs/>
        </w:rPr>
      </w:pPr>
    </w:p>
    <w:p w14:paraId="40F35705" w14:textId="77777777" w:rsidR="004929B5" w:rsidRPr="00C20EDD" w:rsidRDefault="004929B5" w:rsidP="004929B5">
      <w:pPr>
        <w:ind w:firstLine="709"/>
        <w:jc w:val="right"/>
        <w:rPr>
          <w:bCs/>
        </w:rPr>
      </w:pPr>
    </w:p>
    <w:p w14:paraId="525E3E3F" w14:textId="77777777" w:rsidR="004929B5" w:rsidRPr="00C20EDD" w:rsidRDefault="004929B5" w:rsidP="004929B5">
      <w:pPr>
        <w:ind w:firstLine="709"/>
        <w:jc w:val="right"/>
        <w:rPr>
          <w:bCs/>
        </w:rPr>
      </w:pPr>
    </w:p>
    <w:p w14:paraId="0486D227" w14:textId="77777777" w:rsidR="004929B5" w:rsidRPr="00C20EDD" w:rsidRDefault="004929B5" w:rsidP="004929B5">
      <w:pPr>
        <w:ind w:firstLine="709"/>
        <w:jc w:val="right"/>
        <w:rPr>
          <w:bCs/>
        </w:rPr>
      </w:pPr>
    </w:p>
    <w:p w14:paraId="4338DEC9" w14:textId="77777777" w:rsidR="004929B5" w:rsidRPr="00C20EDD" w:rsidRDefault="004929B5" w:rsidP="004929B5">
      <w:pPr>
        <w:ind w:firstLine="709"/>
        <w:jc w:val="right"/>
        <w:rPr>
          <w:bCs/>
        </w:rPr>
      </w:pPr>
    </w:p>
    <w:p w14:paraId="77C79CD5" w14:textId="77777777" w:rsidR="004929B5" w:rsidRPr="00C20EDD" w:rsidRDefault="004929B5" w:rsidP="004929B5">
      <w:pPr>
        <w:ind w:firstLine="709"/>
        <w:jc w:val="right"/>
        <w:rPr>
          <w:bCs/>
        </w:rPr>
      </w:pPr>
    </w:p>
    <w:p w14:paraId="3FD89316" w14:textId="77777777" w:rsidR="004929B5" w:rsidRPr="00C20EDD" w:rsidRDefault="004929B5" w:rsidP="004929B5">
      <w:pPr>
        <w:ind w:firstLine="709"/>
        <w:jc w:val="right"/>
        <w:rPr>
          <w:bCs/>
        </w:rPr>
      </w:pPr>
    </w:p>
    <w:p w14:paraId="728F88A2" w14:textId="77777777" w:rsidR="004929B5" w:rsidRPr="00C20EDD" w:rsidRDefault="004929B5" w:rsidP="004929B5">
      <w:pPr>
        <w:ind w:firstLine="709"/>
        <w:jc w:val="right"/>
        <w:rPr>
          <w:bCs/>
        </w:rPr>
      </w:pPr>
    </w:p>
    <w:p w14:paraId="0779A04C" w14:textId="77777777" w:rsidR="004929B5" w:rsidRDefault="004929B5" w:rsidP="004929B5">
      <w:pPr>
        <w:ind w:firstLine="709"/>
        <w:jc w:val="right"/>
        <w:rPr>
          <w:bCs/>
        </w:rPr>
      </w:pPr>
    </w:p>
    <w:p w14:paraId="60073762" w14:textId="77777777" w:rsidR="004929B5" w:rsidRDefault="004929B5" w:rsidP="004929B5">
      <w:pPr>
        <w:ind w:firstLine="709"/>
        <w:jc w:val="right"/>
        <w:rPr>
          <w:bCs/>
        </w:rPr>
      </w:pPr>
    </w:p>
    <w:p w14:paraId="0FE49826" w14:textId="77777777" w:rsidR="004929B5" w:rsidRDefault="004929B5" w:rsidP="004929B5">
      <w:pPr>
        <w:ind w:firstLine="709"/>
        <w:jc w:val="right"/>
        <w:rPr>
          <w:bCs/>
        </w:rPr>
      </w:pPr>
    </w:p>
    <w:p w14:paraId="4FADB2B6" w14:textId="77777777" w:rsidR="004929B5" w:rsidRDefault="004929B5" w:rsidP="004929B5">
      <w:pPr>
        <w:ind w:firstLine="709"/>
        <w:jc w:val="right"/>
        <w:rPr>
          <w:bCs/>
        </w:rPr>
      </w:pPr>
    </w:p>
    <w:p w14:paraId="55ADBFD7" w14:textId="77777777" w:rsidR="004929B5" w:rsidRDefault="004929B5" w:rsidP="004929B5">
      <w:pPr>
        <w:ind w:firstLine="709"/>
        <w:jc w:val="right"/>
        <w:rPr>
          <w:bCs/>
        </w:rPr>
      </w:pPr>
    </w:p>
    <w:p w14:paraId="05A57F23" w14:textId="77777777" w:rsidR="004929B5" w:rsidRDefault="004929B5" w:rsidP="004929B5">
      <w:pPr>
        <w:ind w:firstLine="709"/>
        <w:jc w:val="right"/>
        <w:rPr>
          <w:bCs/>
        </w:rPr>
      </w:pPr>
    </w:p>
    <w:p w14:paraId="390B2800" w14:textId="77777777" w:rsidR="004929B5" w:rsidRDefault="004929B5" w:rsidP="004929B5">
      <w:pPr>
        <w:ind w:firstLine="709"/>
        <w:jc w:val="right"/>
        <w:rPr>
          <w:bCs/>
        </w:rPr>
      </w:pPr>
    </w:p>
    <w:p w14:paraId="7C0A4A02" w14:textId="77777777" w:rsidR="004929B5" w:rsidRDefault="004929B5" w:rsidP="004929B5">
      <w:pPr>
        <w:ind w:firstLine="709"/>
        <w:jc w:val="right"/>
        <w:rPr>
          <w:bCs/>
        </w:rPr>
      </w:pPr>
    </w:p>
    <w:p w14:paraId="31C62FE7" w14:textId="77777777" w:rsidR="004929B5" w:rsidRDefault="004929B5" w:rsidP="004929B5">
      <w:pPr>
        <w:ind w:firstLine="709"/>
        <w:jc w:val="right"/>
        <w:rPr>
          <w:bCs/>
        </w:rPr>
      </w:pPr>
    </w:p>
    <w:p w14:paraId="1B289074" w14:textId="77777777" w:rsidR="004929B5" w:rsidRDefault="004929B5" w:rsidP="004929B5">
      <w:pPr>
        <w:ind w:firstLine="709"/>
        <w:jc w:val="right"/>
        <w:rPr>
          <w:bCs/>
        </w:rPr>
      </w:pPr>
    </w:p>
    <w:p w14:paraId="7E3A7C51" w14:textId="77777777" w:rsidR="004929B5" w:rsidRDefault="004929B5" w:rsidP="004929B5">
      <w:pPr>
        <w:ind w:firstLine="709"/>
        <w:jc w:val="right"/>
        <w:rPr>
          <w:bCs/>
        </w:rPr>
      </w:pPr>
    </w:p>
    <w:p w14:paraId="24C028E3" w14:textId="77777777" w:rsidR="004929B5" w:rsidRDefault="004929B5" w:rsidP="004929B5">
      <w:pPr>
        <w:ind w:firstLine="709"/>
        <w:jc w:val="right"/>
        <w:rPr>
          <w:bCs/>
        </w:rPr>
      </w:pPr>
    </w:p>
    <w:p w14:paraId="7AED50DF" w14:textId="77777777" w:rsidR="004929B5" w:rsidRPr="00C20EDD" w:rsidRDefault="004929B5" w:rsidP="004929B5">
      <w:pPr>
        <w:ind w:firstLine="709"/>
        <w:jc w:val="right"/>
        <w:rPr>
          <w:bCs/>
        </w:rPr>
      </w:pPr>
    </w:p>
    <w:p w14:paraId="7D4474FE" w14:textId="77777777" w:rsidR="004929B5" w:rsidRDefault="004929B5" w:rsidP="004929B5">
      <w:pPr>
        <w:ind w:firstLine="709"/>
        <w:jc w:val="right"/>
        <w:rPr>
          <w:bCs/>
        </w:rPr>
      </w:pPr>
    </w:p>
    <w:p w14:paraId="46492963" w14:textId="77777777" w:rsidR="004929B5" w:rsidRDefault="004929B5" w:rsidP="004929B5">
      <w:pPr>
        <w:ind w:firstLine="709"/>
        <w:jc w:val="right"/>
        <w:rPr>
          <w:bCs/>
        </w:rPr>
      </w:pPr>
    </w:p>
    <w:p w14:paraId="7FC59134" w14:textId="77777777" w:rsidR="004929B5" w:rsidRDefault="004929B5" w:rsidP="004929B5">
      <w:pPr>
        <w:ind w:firstLine="709"/>
        <w:jc w:val="right"/>
        <w:rPr>
          <w:bCs/>
        </w:rPr>
      </w:pPr>
    </w:p>
    <w:p w14:paraId="59607AB7" w14:textId="77777777" w:rsidR="004929B5" w:rsidRDefault="004929B5" w:rsidP="004929B5">
      <w:pPr>
        <w:ind w:firstLine="709"/>
        <w:jc w:val="right"/>
        <w:rPr>
          <w:bCs/>
        </w:rPr>
      </w:pPr>
    </w:p>
    <w:p w14:paraId="65509E03" w14:textId="77777777" w:rsidR="004929B5" w:rsidRDefault="004929B5" w:rsidP="004929B5">
      <w:pPr>
        <w:ind w:firstLine="709"/>
        <w:jc w:val="right"/>
        <w:rPr>
          <w:bCs/>
        </w:rPr>
      </w:pPr>
    </w:p>
    <w:p w14:paraId="7173B482" w14:textId="77777777" w:rsidR="001E19E0" w:rsidRDefault="001E19E0" w:rsidP="004929B5">
      <w:pPr>
        <w:ind w:firstLine="709"/>
        <w:jc w:val="right"/>
        <w:rPr>
          <w:bCs/>
        </w:rPr>
      </w:pPr>
    </w:p>
    <w:p w14:paraId="60CAC9A1" w14:textId="77777777" w:rsidR="004929B5" w:rsidRPr="00C20EDD" w:rsidRDefault="004929B5" w:rsidP="004929B5">
      <w:pPr>
        <w:ind w:firstLine="709"/>
        <w:jc w:val="right"/>
        <w:rPr>
          <w:bCs/>
        </w:rPr>
      </w:pPr>
    </w:p>
    <w:p w14:paraId="5EA61EF2" w14:textId="77777777" w:rsidR="004929B5" w:rsidRPr="00171B91" w:rsidRDefault="004929B5" w:rsidP="004929B5">
      <w:pPr>
        <w:jc w:val="right"/>
        <w:rPr>
          <w:bCs/>
        </w:rPr>
      </w:pPr>
      <w:r w:rsidRPr="00171B91">
        <w:rPr>
          <w:bCs/>
        </w:rPr>
        <w:lastRenderedPageBreak/>
        <w:t>Приложение № 2</w:t>
      </w:r>
    </w:p>
    <w:p w14:paraId="25FE149D" w14:textId="77777777" w:rsidR="004929B5" w:rsidRPr="00171B91" w:rsidRDefault="004929B5" w:rsidP="004929B5">
      <w:pPr>
        <w:jc w:val="right"/>
        <w:rPr>
          <w:bCs/>
        </w:rPr>
      </w:pPr>
      <w:r w:rsidRPr="00171B91">
        <w:rPr>
          <w:bCs/>
        </w:rPr>
        <w:t>к административному регламенту</w:t>
      </w:r>
    </w:p>
    <w:p w14:paraId="1F6997B0" w14:textId="77777777" w:rsidR="004929B5" w:rsidRPr="00171B91" w:rsidRDefault="004929B5" w:rsidP="004929B5">
      <w:pPr>
        <w:jc w:val="right"/>
        <w:rPr>
          <w:bCs/>
        </w:rPr>
      </w:pPr>
      <w:r w:rsidRPr="00171B91">
        <w:rPr>
          <w:bCs/>
        </w:rPr>
        <w:t>предоставления муниципальной услуги</w:t>
      </w:r>
    </w:p>
    <w:p w14:paraId="30ED0DCF" w14:textId="77777777" w:rsidR="004929B5" w:rsidRPr="00171B91" w:rsidRDefault="004929B5" w:rsidP="004929B5">
      <w:pPr>
        <w:jc w:val="right"/>
        <w:rPr>
          <w:bCs/>
        </w:rPr>
      </w:pPr>
      <w:r w:rsidRPr="00171B91">
        <w:rPr>
          <w:bCs/>
        </w:rPr>
        <w:t>«Присвоение адреса объекту адресации и аннулирование такого адреса»</w:t>
      </w:r>
    </w:p>
    <w:p w14:paraId="113793FF" w14:textId="77777777" w:rsidR="004929B5" w:rsidRPr="00171B91" w:rsidRDefault="004929B5" w:rsidP="004929B5">
      <w:pPr>
        <w:ind w:firstLine="709"/>
        <w:jc w:val="center"/>
        <w:rPr>
          <w:bCs/>
        </w:rPr>
      </w:pPr>
    </w:p>
    <w:p w14:paraId="1C35504A" w14:textId="77777777" w:rsidR="004929B5" w:rsidRDefault="004929B5" w:rsidP="004929B5">
      <w:pPr>
        <w:jc w:val="center"/>
        <w:rPr>
          <w:bCs/>
        </w:rPr>
      </w:pPr>
      <w:r w:rsidRPr="00171B91">
        <w:rPr>
          <w:bCs/>
        </w:rPr>
        <w:t xml:space="preserve">ФОРМА </w:t>
      </w:r>
    </w:p>
    <w:p w14:paraId="4455F8A1" w14:textId="77777777" w:rsidR="004929B5" w:rsidRPr="00171B91" w:rsidRDefault="004929B5" w:rsidP="004929B5">
      <w:pPr>
        <w:jc w:val="center"/>
        <w:rPr>
          <w:bCs/>
        </w:rPr>
      </w:pPr>
      <w:r w:rsidRPr="00171B91">
        <w:rPr>
          <w:bCs/>
        </w:rPr>
        <w:t xml:space="preserve">решения об отказе в присвоении объекту адресации адреса </w:t>
      </w:r>
    </w:p>
    <w:p w14:paraId="313018D9" w14:textId="77777777" w:rsidR="004929B5" w:rsidRPr="00171B91" w:rsidRDefault="004929B5" w:rsidP="004929B5">
      <w:pPr>
        <w:jc w:val="center"/>
        <w:rPr>
          <w:bCs/>
        </w:rPr>
      </w:pPr>
      <w:r w:rsidRPr="00171B91">
        <w:rPr>
          <w:bCs/>
        </w:rPr>
        <w:t>или аннулировании его адреса</w:t>
      </w:r>
    </w:p>
    <w:p w14:paraId="1D3606F0" w14:textId="0A5839A6" w:rsidR="004929B5" w:rsidRPr="00171B91" w:rsidRDefault="004929B5" w:rsidP="004929B5">
      <w:pPr>
        <w:ind w:firstLine="709"/>
        <w:jc w:val="right"/>
        <w:rPr>
          <w:bCs/>
          <w:lang w:val="en-US"/>
        </w:rPr>
      </w:pPr>
      <w:r w:rsidRPr="00171B91">
        <w:rPr>
          <w:bCs/>
          <w:noProof/>
          <w:lang w:val="en-US"/>
        </w:rPr>
        <mc:AlternateContent>
          <mc:Choice Requires="wpg">
            <w:drawing>
              <wp:inline distT="0" distB="0" distL="0" distR="0" wp14:anchorId="4B157BF7" wp14:editId="4E03FEF1">
                <wp:extent cx="3181985" cy="8890"/>
                <wp:effectExtent l="0" t="0" r="18415" b="29210"/>
                <wp:docPr id="191079"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985" cy="8890"/>
                          <a:chOff x="0" y="0"/>
                          <a:chExt cx="3182112" cy="9144"/>
                        </a:xfrm>
                      </wpg:grpSpPr>
                      <wps:wsp>
                        <wps:cNvPr id="191078" name="Shape 191078"/>
                        <wps:cNvSpPr/>
                        <wps:spPr>
                          <a:xfrm>
                            <a:off x="0" y="0"/>
                            <a:ext cx="3182112" cy="9144"/>
                          </a:xfrm>
                          <a:custGeom>
                            <a:avLst/>
                            <a:gdLst/>
                            <a:ahLst/>
                            <a:cxnLst/>
                            <a:rect l="0" t="0" r="0" b="0"/>
                            <a:pathLst>
                              <a:path w="3182112" h="9144">
                                <a:moveTo>
                                  <a:pt x="0" y="4572"/>
                                </a:moveTo>
                                <a:lnTo>
                                  <a:pt x="3182112" y="4572"/>
                                </a:lnTo>
                              </a:path>
                            </a:pathLst>
                          </a:custGeom>
                          <a:noFill/>
                          <a:ln w="9144" cap="flat" cmpd="sng" algn="ctr">
                            <a:solidFill>
                              <a:srgbClr val="000000"/>
                            </a:solidFill>
                            <a:prstDash val="solid"/>
                            <a:miter lim="100000"/>
                          </a:ln>
                          <a:effectLst/>
                        </wps:spPr>
                        <wps:bodyPr/>
                      </wps:wsp>
                    </wpg:wgp>
                  </a:graphicData>
                </a:graphic>
              </wp:inline>
            </w:drawing>
          </mc:Choice>
          <mc:Fallback>
            <w:pict>
              <v:group w14:anchorId="5D75E1F5" id="Группа 7" o:spid="_x0000_s1026" style="width:250.55pt;height:.7pt;mso-position-horizontal-relative:char;mso-position-vertical-relative:line" coordsize="318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">
                <v:shape id="Shape 191078" o:spid="_x0000_s1027" style="position:absolute;width:31821;height:91;visibility:visible;mso-wrap-style:square;v-text-anchor:top" coordsize="31821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" path="m,4572r3182112,e" filled="f" strokeweight=".72pt">
                  <v:stroke miterlimit="1" joinstyle="miter"/>
                  <v:path arrowok="t" textboxrect="0,0,3182112,9144"/>
                </v:shape>
                <w10:anchorlock/>
              </v:group>
            </w:pict>
          </mc:Fallback>
        </mc:AlternateContent>
      </w:r>
    </w:p>
    <w:p w14:paraId="3CB4F151" w14:textId="5BE2B9C6" w:rsidR="004929B5" w:rsidRPr="00171B91" w:rsidRDefault="004929B5" w:rsidP="004929B5">
      <w:pPr>
        <w:ind w:firstLine="709"/>
        <w:jc w:val="right"/>
        <w:rPr>
          <w:bCs/>
          <w:lang w:val="en-US"/>
        </w:rPr>
      </w:pPr>
      <w:r w:rsidRPr="00171B91">
        <w:rPr>
          <w:bCs/>
          <w:noProof/>
          <w:lang w:val="en-US"/>
        </w:rPr>
        <mc:AlternateContent>
          <mc:Choice Requires="wpg">
            <w:drawing>
              <wp:inline distT="0" distB="0" distL="0" distR="0" wp14:anchorId="12418A66" wp14:editId="0548FB70">
                <wp:extent cx="3186430" cy="8890"/>
                <wp:effectExtent l="0" t="0" r="13970" b="29210"/>
                <wp:docPr id="191081"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8890"/>
                          <a:chOff x="0" y="0"/>
                          <a:chExt cx="3186684" cy="9144"/>
                        </a:xfrm>
                      </wpg:grpSpPr>
                      <wps:wsp>
                        <wps:cNvPr id="191080" name="Shape 191080"/>
                        <wps:cNvSpPr/>
                        <wps:spPr>
                          <a:xfrm>
                            <a:off x="0" y="0"/>
                            <a:ext cx="3186684" cy="9144"/>
                          </a:xfrm>
                          <a:custGeom>
                            <a:avLst/>
                            <a:gdLst/>
                            <a:ahLst/>
                            <a:cxnLst/>
                            <a:rect l="0" t="0" r="0" b="0"/>
                            <a:pathLst>
                              <a:path w="3186684" h="9144">
                                <a:moveTo>
                                  <a:pt x="0" y="4572"/>
                                </a:moveTo>
                                <a:lnTo>
                                  <a:pt x="3186684" y="4572"/>
                                </a:lnTo>
                              </a:path>
                            </a:pathLst>
                          </a:custGeom>
                          <a:noFill/>
                          <a:ln w="9144" cap="flat" cmpd="sng" algn="ctr">
                            <a:solidFill>
                              <a:srgbClr val="000000"/>
                            </a:solidFill>
                            <a:prstDash val="solid"/>
                            <a:miter lim="100000"/>
                          </a:ln>
                          <a:effectLst/>
                        </wps:spPr>
                        <wps:bodyPr/>
                      </wps:wsp>
                    </wpg:wgp>
                  </a:graphicData>
                </a:graphic>
              </wp:inline>
            </w:drawing>
          </mc:Choice>
          <mc:Fallback>
            <w:pict>
              <v:group w14:anchorId="43634143" id="Группа 5" o:spid="_x0000_s1026" style="width:250.9pt;height:.7pt;mso-position-horizontal-relative:char;mso-position-vertical-relative:line" coordsize="318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">
                <v:shape id="Shape 191080" o:spid="_x0000_s1027" style="position:absolute;width:31866;height:91;visibility:visible;mso-wrap-style:square;v-text-anchor:top" coordsize="31866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" path="m,4572r3186684,e" filled="f" strokeweight=".72pt">
                  <v:stroke miterlimit="1" joinstyle="miter"/>
                  <v:path arrowok="t" textboxrect="0,0,3186684,9144"/>
                </v:shape>
                <w10:anchorlock/>
              </v:group>
            </w:pict>
          </mc:Fallback>
        </mc:AlternateContent>
      </w:r>
    </w:p>
    <w:p w14:paraId="049A78E3" w14:textId="77777777" w:rsidR="004929B5" w:rsidRPr="00171B91" w:rsidRDefault="004929B5" w:rsidP="004929B5">
      <w:pPr>
        <w:ind w:firstLine="709"/>
        <w:jc w:val="right"/>
        <w:rPr>
          <w:bCs/>
        </w:rPr>
      </w:pPr>
      <w:r w:rsidRPr="00171B91">
        <w:rPr>
          <w:bCs/>
        </w:rPr>
        <w:t>(Ф.И.О., адрес заявителя (представителя) заявителя)</w:t>
      </w:r>
    </w:p>
    <w:p w14:paraId="351C4261" w14:textId="6B47114F" w:rsidR="004929B5" w:rsidRPr="00171B91" w:rsidRDefault="004929B5" w:rsidP="004929B5">
      <w:pPr>
        <w:ind w:firstLine="709"/>
        <w:jc w:val="right"/>
        <w:rPr>
          <w:bCs/>
          <w:lang w:val="en-US"/>
        </w:rPr>
      </w:pPr>
      <w:r w:rsidRPr="00171B91">
        <w:rPr>
          <w:bCs/>
          <w:noProof/>
          <w:lang w:val="en-US"/>
        </w:rPr>
        <mc:AlternateContent>
          <mc:Choice Requires="wpg">
            <w:drawing>
              <wp:inline distT="0" distB="0" distL="0" distR="0" wp14:anchorId="77673275" wp14:editId="07ABF79E">
                <wp:extent cx="3191510" cy="8890"/>
                <wp:effectExtent l="0" t="0" r="27940" b="29210"/>
                <wp:docPr id="19108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1510" cy="8890"/>
                          <a:chOff x="0" y="0"/>
                          <a:chExt cx="3191256" cy="9144"/>
                        </a:xfrm>
                      </wpg:grpSpPr>
                      <wps:wsp>
                        <wps:cNvPr id="191082" name="Shape 191082"/>
                        <wps:cNvSpPr/>
                        <wps:spPr>
                          <a:xfrm>
                            <a:off x="0" y="0"/>
                            <a:ext cx="3191256" cy="9144"/>
                          </a:xfrm>
                          <a:custGeom>
                            <a:avLst/>
                            <a:gdLst/>
                            <a:ahLst/>
                            <a:cxnLst/>
                            <a:rect l="0" t="0" r="0" b="0"/>
                            <a:pathLst>
                              <a:path w="3191256" h="9144">
                                <a:moveTo>
                                  <a:pt x="0" y="4572"/>
                                </a:moveTo>
                                <a:lnTo>
                                  <a:pt x="3191256" y="4572"/>
                                </a:lnTo>
                              </a:path>
                            </a:pathLst>
                          </a:custGeom>
                          <a:noFill/>
                          <a:ln w="9144" cap="flat" cmpd="sng" algn="ctr">
                            <a:solidFill>
                              <a:srgbClr val="000000"/>
                            </a:solidFill>
                            <a:prstDash val="solid"/>
                            <a:miter lim="100000"/>
                          </a:ln>
                          <a:effectLst/>
                        </wps:spPr>
                        <wps:bodyPr/>
                      </wps:wsp>
                    </wpg:wgp>
                  </a:graphicData>
                </a:graphic>
              </wp:inline>
            </w:drawing>
          </mc:Choice>
          <mc:Fallback>
            <w:pict>
              <v:group w14:anchorId="050BAB0D" id="Группа 3" o:spid="_x0000_s1026" style="width:251.3pt;height:.7pt;mso-position-horizontal-relative:char;mso-position-vertical-relative:line" coordsize="319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">
                <v:shape id="Shape 191082" o:spid="_x0000_s1027" style="position:absolute;width:31912;height:91;visibility:visible;mso-wrap-style:square;v-text-anchor:top" coordsize="31912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" path="m,4572r3191256,e" filled="f" strokeweight=".72pt">
                  <v:stroke miterlimit="1" joinstyle="miter"/>
                  <v:path arrowok="t" textboxrect="0,0,3191256,9144"/>
                </v:shape>
                <w10:anchorlock/>
              </v:group>
            </w:pict>
          </mc:Fallback>
        </mc:AlternateContent>
      </w:r>
    </w:p>
    <w:p w14:paraId="182B59A2" w14:textId="77777777" w:rsidR="004929B5" w:rsidRPr="00171B91" w:rsidRDefault="004929B5" w:rsidP="004929B5">
      <w:pPr>
        <w:ind w:firstLine="709"/>
        <w:jc w:val="right"/>
        <w:rPr>
          <w:bCs/>
        </w:rPr>
      </w:pPr>
      <w:r w:rsidRPr="00171B91">
        <w:rPr>
          <w:bCs/>
        </w:rPr>
        <w:t>(регистрацион</w:t>
      </w:r>
      <w:r>
        <w:rPr>
          <w:bCs/>
        </w:rPr>
        <w:t>ный</w:t>
      </w:r>
      <w:r w:rsidRPr="00171B91">
        <w:rPr>
          <w:bCs/>
        </w:rPr>
        <w:t xml:space="preserve"> номер заявления о присвоении объекту адресации</w:t>
      </w:r>
      <w:r>
        <w:rPr>
          <w:bCs/>
        </w:rPr>
        <w:t xml:space="preserve"> </w:t>
      </w:r>
      <w:r w:rsidRPr="00171B91">
        <w:rPr>
          <w:bCs/>
        </w:rPr>
        <w:t>адреса или аннулировании его адреса)</w:t>
      </w:r>
    </w:p>
    <w:p w14:paraId="521A5FE3" w14:textId="77777777" w:rsidR="004929B5" w:rsidRPr="00171B91" w:rsidRDefault="004929B5" w:rsidP="004929B5">
      <w:pPr>
        <w:ind w:firstLine="709"/>
        <w:jc w:val="right"/>
        <w:rPr>
          <w:bCs/>
        </w:rPr>
      </w:pPr>
    </w:p>
    <w:p w14:paraId="58DD5E9B" w14:textId="13316600" w:rsidR="004929B5" w:rsidRPr="00171B91" w:rsidRDefault="004929B5" w:rsidP="004929B5">
      <w:pPr>
        <w:ind w:firstLine="709"/>
        <w:jc w:val="center"/>
        <w:rPr>
          <w:bCs/>
        </w:rPr>
      </w:pPr>
      <w:r w:rsidRPr="00171B91">
        <w:rPr>
          <w:bCs/>
        </w:rPr>
        <w:t>Решение об отказе в присвоении объекту адресации адреса или аннулировании его адреса от</w:t>
      </w:r>
      <w:r w:rsidRPr="00171B91">
        <w:rPr>
          <w:bCs/>
          <w:noProof/>
          <w:lang w:val="en-US"/>
        </w:rPr>
        <w:drawing>
          <wp:inline distT="0" distB="0" distL="0" distR="0" wp14:anchorId="300B3CB9" wp14:editId="07884E52">
            <wp:extent cx="2456815" cy="158750"/>
            <wp:effectExtent l="0" t="0" r="635" b="0"/>
            <wp:docPr id="11743887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6815" cy="158750"/>
                    </a:xfrm>
                    <a:prstGeom prst="rect">
                      <a:avLst/>
                    </a:prstGeom>
                    <a:noFill/>
                    <a:ln>
                      <a:noFill/>
                    </a:ln>
                  </pic:spPr>
                </pic:pic>
              </a:graphicData>
            </a:graphic>
          </wp:inline>
        </w:drawing>
      </w:r>
    </w:p>
    <w:p w14:paraId="3F8343AA" w14:textId="77777777" w:rsidR="004929B5" w:rsidRPr="002D1A14" w:rsidRDefault="004929B5" w:rsidP="004929B5">
      <w:pPr>
        <w:jc w:val="both"/>
        <w:rPr>
          <w:bCs/>
        </w:rPr>
      </w:pPr>
      <w:r>
        <w:rPr>
          <w:bCs/>
        </w:rPr>
        <w:t>____________________________________________________________________</w:t>
      </w:r>
    </w:p>
    <w:p w14:paraId="29C7A50E" w14:textId="77777777" w:rsidR="004929B5" w:rsidRPr="00171B91" w:rsidRDefault="004929B5" w:rsidP="004929B5">
      <w:pPr>
        <w:ind w:firstLine="709"/>
        <w:jc w:val="both"/>
        <w:rPr>
          <w:bCs/>
        </w:rPr>
      </w:pPr>
      <w:r w:rsidRPr="00171B91">
        <w:rPr>
          <w:bC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сообщает, что ______________________________________________________________</w:t>
      </w:r>
      <w:r>
        <w:rPr>
          <w:bCs/>
        </w:rPr>
        <w:t>____</w:t>
      </w:r>
      <w:r w:rsidRPr="00171B91">
        <w:rPr>
          <w:bCs/>
        </w:rPr>
        <w:t>__</w:t>
      </w:r>
    </w:p>
    <w:p w14:paraId="6B13CAD2" w14:textId="77777777" w:rsidR="004929B5" w:rsidRPr="00171B91" w:rsidRDefault="004929B5" w:rsidP="004929B5">
      <w:pPr>
        <w:ind w:firstLine="709"/>
        <w:jc w:val="center"/>
        <w:rPr>
          <w:bCs/>
        </w:rPr>
      </w:pPr>
      <w:r w:rsidRPr="00171B91">
        <w:rPr>
          <w:bCs/>
        </w:rPr>
        <w:t>(Ф.И.О. заявителя в дательном падеже, наименование, номер и дата выдачи документа,</w:t>
      </w:r>
    </w:p>
    <w:p w14:paraId="7158D817" w14:textId="77777777" w:rsidR="004929B5" w:rsidRPr="00171B91" w:rsidRDefault="004929B5" w:rsidP="004929B5">
      <w:pPr>
        <w:jc w:val="both"/>
        <w:rPr>
          <w:bCs/>
        </w:rPr>
      </w:pPr>
      <w:r w:rsidRPr="00171B91">
        <w:rPr>
          <w:bCs/>
        </w:rPr>
        <w:t>____________________________________________________________________</w:t>
      </w:r>
    </w:p>
    <w:p w14:paraId="7866E9A8" w14:textId="77777777" w:rsidR="004929B5" w:rsidRPr="00171B91" w:rsidRDefault="004929B5" w:rsidP="004929B5">
      <w:pPr>
        <w:ind w:firstLine="709"/>
        <w:jc w:val="both"/>
        <w:rPr>
          <w:bCs/>
        </w:rPr>
      </w:pPr>
      <w:r w:rsidRPr="00171B91">
        <w:rPr>
          <w:bCs/>
        </w:rPr>
        <w:t>подтверждающего личность, почтовый адрес — для физического лица; полное наименование, ИНН, КПП (для</w:t>
      </w:r>
    </w:p>
    <w:p w14:paraId="1F1EC340" w14:textId="77777777" w:rsidR="004929B5" w:rsidRPr="002D1A14" w:rsidRDefault="004929B5" w:rsidP="004929B5">
      <w:pPr>
        <w:jc w:val="both"/>
        <w:rPr>
          <w:bCs/>
        </w:rPr>
      </w:pPr>
      <w:r>
        <w:rPr>
          <w:bCs/>
        </w:rPr>
        <w:t>____________________________________________________________________</w:t>
      </w:r>
    </w:p>
    <w:p w14:paraId="7A353368" w14:textId="77777777" w:rsidR="004929B5" w:rsidRPr="00171B91" w:rsidRDefault="004929B5" w:rsidP="004929B5">
      <w:pPr>
        <w:ind w:firstLine="709"/>
        <w:jc w:val="both"/>
        <w:rPr>
          <w:bCs/>
        </w:rPr>
      </w:pPr>
      <w:r w:rsidRPr="00171B91">
        <w:rPr>
          <w:bCs/>
        </w:rPr>
        <w:t>российского юридического лица), страна, дата и номер регистрации (для иностранного юридического лица),</w:t>
      </w:r>
    </w:p>
    <w:p w14:paraId="66020FB8" w14:textId="77777777" w:rsidR="004929B5" w:rsidRPr="002D1A14" w:rsidRDefault="004929B5" w:rsidP="004929B5">
      <w:pPr>
        <w:jc w:val="both"/>
        <w:rPr>
          <w:bCs/>
        </w:rPr>
      </w:pPr>
      <w:r>
        <w:rPr>
          <w:bCs/>
        </w:rPr>
        <w:t>____________________________________________________________________</w:t>
      </w:r>
    </w:p>
    <w:p w14:paraId="7821F842" w14:textId="77777777" w:rsidR="004929B5" w:rsidRPr="00171B91" w:rsidRDefault="004929B5" w:rsidP="004929B5">
      <w:pPr>
        <w:ind w:firstLine="709"/>
        <w:jc w:val="center"/>
        <w:rPr>
          <w:bCs/>
        </w:rPr>
      </w:pPr>
      <w:r w:rsidRPr="00171B91">
        <w:rPr>
          <w:bCs/>
        </w:rPr>
        <w:t>почтовый адрес — для юридического лица) на</w:t>
      </w:r>
      <w:r w:rsidRPr="00171B91">
        <w:rPr>
          <w:bCs/>
        </w:rPr>
        <w:tab/>
        <w:t xml:space="preserve">основании </w:t>
      </w:r>
      <w:r w:rsidRPr="00171B91">
        <w:rPr>
          <w:bCs/>
        </w:rPr>
        <w:tab/>
        <w:t>Правил</w:t>
      </w:r>
      <w:r w:rsidRPr="00171B91">
        <w:rPr>
          <w:bCs/>
        </w:rPr>
        <w:tab/>
        <w:t>присвоения, изменения</w:t>
      </w:r>
      <w:r w:rsidRPr="00171B91">
        <w:rPr>
          <w:bCs/>
        </w:rPr>
        <w:tab/>
        <w:t>и</w:t>
      </w:r>
      <w:r w:rsidRPr="00171B91">
        <w:rPr>
          <w:bCs/>
        </w:rPr>
        <w:tab/>
        <w:t xml:space="preserve">аннулирования </w:t>
      </w:r>
      <w:r w:rsidRPr="00171B91">
        <w:rPr>
          <w:bCs/>
        </w:rPr>
        <w:tab/>
        <w:t>адресов, утвержденных</w:t>
      </w:r>
      <w:r w:rsidRPr="00171B91">
        <w:rPr>
          <w:bCs/>
        </w:rPr>
        <w:tab/>
        <w:t>постановлением Правительства</w:t>
      </w:r>
      <w:r w:rsidRPr="00171B91">
        <w:rPr>
          <w:bCs/>
        </w:rPr>
        <w:tab/>
        <w:t>Российской</w:t>
      </w:r>
      <w:r w:rsidRPr="00171B91">
        <w:rPr>
          <w:bCs/>
        </w:rPr>
        <w:tab/>
        <w:t>Федерации от 19 ноября 2014 г. № 1221, отказано в присвоении (аннулировании) адреса следующему (нужное подчеркнуть) объекту адресации</w:t>
      </w:r>
    </w:p>
    <w:p w14:paraId="4A3DE3D4" w14:textId="77777777" w:rsidR="004929B5" w:rsidRPr="00171B91" w:rsidRDefault="004929B5" w:rsidP="004929B5">
      <w:pPr>
        <w:jc w:val="both"/>
        <w:rPr>
          <w:bCs/>
        </w:rPr>
      </w:pPr>
      <w:r w:rsidRPr="00171B91">
        <w:rPr>
          <w:bCs/>
        </w:rPr>
        <w:t>____________________________________________________________________</w:t>
      </w:r>
    </w:p>
    <w:p w14:paraId="435A0C90" w14:textId="77777777" w:rsidR="004929B5" w:rsidRPr="00171B91" w:rsidRDefault="004929B5" w:rsidP="004929B5">
      <w:pPr>
        <w:ind w:firstLine="709"/>
        <w:jc w:val="center"/>
        <w:rPr>
          <w:bCs/>
        </w:rPr>
      </w:pPr>
      <w:r w:rsidRPr="00171B91">
        <w:rPr>
          <w:bCs/>
        </w:rPr>
        <w:t>(вид и наименование объекта адресации, описание</w:t>
      </w:r>
    </w:p>
    <w:p w14:paraId="70A0D444" w14:textId="77777777" w:rsidR="004929B5" w:rsidRPr="002D1A14" w:rsidRDefault="004929B5" w:rsidP="004929B5">
      <w:pPr>
        <w:jc w:val="both"/>
        <w:rPr>
          <w:bCs/>
        </w:rPr>
      </w:pPr>
      <w:r>
        <w:rPr>
          <w:bCs/>
        </w:rPr>
        <w:t>____________________________________________________________________</w:t>
      </w:r>
    </w:p>
    <w:p w14:paraId="64FC1A61" w14:textId="77777777" w:rsidR="004929B5" w:rsidRPr="00171B91" w:rsidRDefault="004929B5" w:rsidP="004929B5">
      <w:pPr>
        <w:ind w:firstLine="709"/>
        <w:jc w:val="center"/>
        <w:rPr>
          <w:bCs/>
        </w:rPr>
      </w:pPr>
      <w:r w:rsidRPr="00171B91">
        <w:rPr>
          <w:bCs/>
        </w:rPr>
        <w:t>местонахождения объекта адресации в случае обращения заявителя о присвоении объекту адресации адреса,</w:t>
      </w:r>
    </w:p>
    <w:p w14:paraId="368CE7CF" w14:textId="77777777" w:rsidR="004929B5" w:rsidRPr="002D1A14" w:rsidRDefault="004929B5" w:rsidP="004929B5">
      <w:pPr>
        <w:jc w:val="both"/>
        <w:rPr>
          <w:bCs/>
        </w:rPr>
      </w:pPr>
      <w:r>
        <w:rPr>
          <w:bCs/>
        </w:rPr>
        <w:t>____________________________________________________________________</w:t>
      </w:r>
    </w:p>
    <w:p w14:paraId="56A5D19B" w14:textId="77777777" w:rsidR="004929B5" w:rsidRPr="00171B91" w:rsidRDefault="004929B5" w:rsidP="004929B5">
      <w:pPr>
        <w:ind w:firstLine="709"/>
        <w:jc w:val="both"/>
        <w:rPr>
          <w:bCs/>
        </w:rPr>
      </w:pPr>
      <w:r w:rsidRPr="00171B91">
        <w:rPr>
          <w:bCs/>
        </w:rPr>
        <w:t>адрес объекта адресации в случае обращения заявителя об аннулировании его адреса)</w:t>
      </w:r>
    </w:p>
    <w:p w14:paraId="3267063E" w14:textId="77777777" w:rsidR="004929B5" w:rsidRPr="002D1A14" w:rsidRDefault="004929B5" w:rsidP="004929B5">
      <w:pPr>
        <w:jc w:val="both"/>
        <w:rPr>
          <w:bCs/>
        </w:rPr>
      </w:pPr>
      <w:r>
        <w:rPr>
          <w:bCs/>
        </w:rPr>
        <w:t>____________________________________________________________________</w:t>
      </w:r>
    </w:p>
    <w:p w14:paraId="356757AF" w14:textId="77777777" w:rsidR="004929B5" w:rsidRPr="002D1A14" w:rsidRDefault="004929B5" w:rsidP="004929B5">
      <w:pPr>
        <w:ind w:firstLine="709"/>
        <w:jc w:val="both"/>
        <w:rPr>
          <w:bCs/>
        </w:rPr>
      </w:pPr>
      <w:r w:rsidRPr="002D1A14">
        <w:rPr>
          <w:bCs/>
        </w:rPr>
        <w:t>в связи с</w:t>
      </w:r>
    </w:p>
    <w:p w14:paraId="589BA246" w14:textId="77777777" w:rsidR="004929B5" w:rsidRPr="002D1A14" w:rsidRDefault="004929B5" w:rsidP="004929B5">
      <w:pPr>
        <w:jc w:val="both"/>
        <w:rPr>
          <w:bCs/>
        </w:rPr>
      </w:pPr>
      <w:r>
        <w:rPr>
          <w:bCs/>
        </w:rPr>
        <w:t>____________________________________________________________________</w:t>
      </w:r>
    </w:p>
    <w:p w14:paraId="65AD3F21" w14:textId="77777777" w:rsidR="004929B5" w:rsidRPr="00171B91" w:rsidRDefault="004929B5" w:rsidP="004929B5">
      <w:pPr>
        <w:ind w:firstLine="709"/>
        <w:jc w:val="center"/>
        <w:rPr>
          <w:bCs/>
        </w:rPr>
      </w:pPr>
      <w:r w:rsidRPr="00171B91">
        <w:rPr>
          <w:bCs/>
        </w:rPr>
        <w:t>(основание отказа)</w:t>
      </w:r>
    </w:p>
    <w:p w14:paraId="425BBDD0" w14:textId="77777777" w:rsidR="004929B5" w:rsidRPr="00171B91" w:rsidRDefault="004929B5" w:rsidP="004929B5">
      <w:pPr>
        <w:ind w:firstLine="709"/>
        <w:jc w:val="both"/>
        <w:rPr>
          <w:bCs/>
        </w:rPr>
      </w:pPr>
    </w:p>
    <w:p w14:paraId="548DB2D2" w14:textId="77777777" w:rsidR="004929B5" w:rsidRPr="00171B91" w:rsidRDefault="004929B5" w:rsidP="004929B5">
      <w:pPr>
        <w:ind w:firstLine="709"/>
        <w:jc w:val="both"/>
        <w:rPr>
          <w:bCs/>
        </w:rPr>
      </w:pPr>
      <w:r w:rsidRPr="00171B91">
        <w:rPr>
          <w:bCs/>
        </w:rPr>
        <w:lastRenderedPageBreak/>
        <w:t>Уполномоченное лицо органа местного самоуправления, органа государственной власти субъекта Российской Федерации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Курской области</w:t>
      </w:r>
      <w:r>
        <w:rPr>
          <w:bCs/>
        </w:rPr>
        <w:t>.</w:t>
      </w:r>
    </w:p>
    <w:p w14:paraId="5B120F75" w14:textId="77777777" w:rsidR="004929B5" w:rsidRPr="00171B91" w:rsidRDefault="004929B5" w:rsidP="004929B5">
      <w:pPr>
        <w:jc w:val="both"/>
        <w:rPr>
          <w:bCs/>
        </w:rPr>
      </w:pPr>
      <w:r w:rsidRPr="00171B91">
        <w:rPr>
          <w:bCs/>
        </w:rPr>
        <w:t>________________________/___________________________</w:t>
      </w:r>
    </w:p>
    <w:p w14:paraId="5EE7EE4B" w14:textId="77777777" w:rsidR="004929B5" w:rsidRPr="00171B91" w:rsidRDefault="004929B5" w:rsidP="004929B5">
      <w:pPr>
        <w:ind w:firstLine="709"/>
        <w:jc w:val="both"/>
        <w:rPr>
          <w:bCs/>
        </w:rPr>
      </w:pPr>
      <w:r w:rsidRPr="002D1A14">
        <w:rPr>
          <w:bCs/>
        </w:rPr>
        <w:tab/>
      </w:r>
      <w:r w:rsidRPr="00171B91">
        <w:rPr>
          <w:bCs/>
        </w:rPr>
        <w:t>(должность, Ф.И.О.)</w:t>
      </w:r>
      <w:r w:rsidRPr="00171B91">
        <w:rPr>
          <w:bCs/>
        </w:rPr>
        <w:tab/>
        <w:t>(подпись)</w:t>
      </w:r>
    </w:p>
    <w:p w14:paraId="02AD9794" w14:textId="77777777" w:rsidR="004929B5" w:rsidRPr="00171B91" w:rsidRDefault="004929B5" w:rsidP="004929B5">
      <w:pPr>
        <w:ind w:firstLine="709"/>
        <w:jc w:val="right"/>
        <w:rPr>
          <w:bCs/>
        </w:rPr>
      </w:pPr>
      <w:proofErr w:type="spellStart"/>
      <w:r w:rsidRPr="00171B91">
        <w:rPr>
          <w:bCs/>
        </w:rPr>
        <w:t>м.п</w:t>
      </w:r>
      <w:proofErr w:type="spellEnd"/>
      <w:r w:rsidRPr="00171B91">
        <w:rPr>
          <w:bCs/>
        </w:rPr>
        <w:t>.</w:t>
      </w:r>
    </w:p>
    <w:p w14:paraId="589CC48F" w14:textId="77777777" w:rsidR="004929B5" w:rsidRPr="00171B91" w:rsidRDefault="004929B5" w:rsidP="004929B5">
      <w:pPr>
        <w:ind w:firstLine="709"/>
        <w:jc w:val="both"/>
        <w:rPr>
          <w:bCs/>
        </w:rPr>
      </w:pPr>
    </w:p>
    <w:p w14:paraId="112D79D8" w14:textId="77777777" w:rsidR="004929B5" w:rsidRPr="00171B91" w:rsidRDefault="004929B5" w:rsidP="004929B5">
      <w:pPr>
        <w:ind w:firstLine="709"/>
        <w:jc w:val="both"/>
        <w:rPr>
          <w:bCs/>
        </w:rPr>
      </w:pPr>
    </w:p>
    <w:p w14:paraId="18A8206C" w14:textId="77777777" w:rsidR="004929B5" w:rsidRPr="00171B91" w:rsidRDefault="004929B5" w:rsidP="004929B5">
      <w:pPr>
        <w:ind w:firstLine="709"/>
        <w:jc w:val="right"/>
        <w:rPr>
          <w:bCs/>
        </w:rPr>
      </w:pPr>
    </w:p>
    <w:p w14:paraId="04F0979E" w14:textId="77777777" w:rsidR="004929B5" w:rsidRPr="00171B91" w:rsidRDefault="004929B5" w:rsidP="004929B5">
      <w:pPr>
        <w:ind w:firstLine="709"/>
        <w:jc w:val="right"/>
        <w:rPr>
          <w:bCs/>
        </w:rPr>
      </w:pPr>
    </w:p>
    <w:p w14:paraId="1CF54DB6" w14:textId="77777777" w:rsidR="004929B5" w:rsidRPr="00171B91" w:rsidRDefault="004929B5" w:rsidP="004929B5">
      <w:pPr>
        <w:ind w:firstLine="709"/>
        <w:jc w:val="right"/>
        <w:rPr>
          <w:bCs/>
        </w:rPr>
      </w:pPr>
    </w:p>
    <w:p w14:paraId="09B2F345" w14:textId="77777777" w:rsidR="004929B5" w:rsidRPr="00171B91" w:rsidRDefault="004929B5" w:rsidP="004929B5">
      <w:pPr>
        <w:ind w:firstLine="709"/>
        <w:jc w:val="right"/>
        <w:rPr>
          <w:bCs/>
        </w:rPr>
      </w:pPr>
    </w:p>
    <w:p w14:paraId="312B61BA" w14:textId="77777777" w:rsidR="004929B5" w:rsidRPr="00171B91" w:rsidRDefault="004929B5" w:rsidP="004929B5">
      <w:pPr>
        <w:ind w:firstLine="709"/>
        <w:jc w:val="right"/>
        <w:rPr>
          <w:bCs/>
        </w:rPr>
      </w:pPr>
    </w:p>
    <w:p w14:paraId="6850F73B" w14:textId="77777777" w:rsidR="004929B5" w:rsidRPr="00171B91" w:rsidRDefault="004929B5" w:rsidP="004929B5">
      <w:pPr>
        <w:ind w:firstLine="709"/>
        <w:jc w:val="right"/>
        <w:rPr>
          <w:bCs/>
        </w:rPr>
      </w:pPr>
    </w:p>
    <w:p w14:paraId="05298A66" w14:textId="77777777" w:rsidR="004929B5" w:rsidRPr="00171B91" w:rsidRDefault="004929B5" w:rsidP="004929B5">
      <w:pPr>
        <w:ind w:firstLine="709"/>
        <w:jc w:val="right"/>
        <w:rPr>
          <w:bCs/>
        </w:rPr>
      </w:pPr>
    </w:p>
    <w:p w14:paraId="25AF171D" w14:textId="77777777" w:rsidR="004929B5" w:rsidRPr="00171B91" w:rsidRDefault="004929B5" w:rsidP="004929B5">
      <w:pPr>
        <w:ind w:firstLine="709"/>
        <w:jc w:val="right"/>
        <w:rPr>
          <w:bCs/>
        </w:rPr>
      </w:pPr>
    </w:p>
    <w:p w14:paraId="491685E2" w14:textId="77777777" w:rsidR="004929B5" w:rsidRPr="00171B91" w:rsidRDefault="004929B5" w:rsidP="004929B5">
      <w:pPr>
        <w:ind w:firstLine="709"/>
        <w:jc w:val="right"/>
        <w:rPr>
          <w:bCs/>
        </w:rPr>
      </w:pPr>
    </w:p>
    <w:p w14:paraId="001AFA7C" w14:textId="77777777" w:rsidR="004929B5" w:rsidRPr="00171B91" w:rsidRDefault="004929B5" w:rsidP="004929B5">
      <w:pPr>
        <w:ind w:firstLine="709"/>
        <w:jc w:val="right"/>
        <w:rPr>
          <w:bCs/>
        </w:rPr>
      </w:pPr>
    </w:p>
    <w:p w14:paraId="2608102F" w14:textId="77777777" w:rsidR="004929B5" w:rsidRPr="00171B91" w:rsidRDefault="004929B5" w:rsidP="004929B5">
      <w:pPr>
        <w:ind w:firstLine="709"/>
        <w:jc w:val="right"/>
        <w:rPr>
          <w:bCs/>
        </w:rPr>
      </w:pPr>
    </w:p>
    <w:p w14:paraId="1E61AA34" w14:textId="77777777" w:rsidR="004929B5" w:rsidRPr="00171B91" w:rsidRDefault="004929B5" w:rsidP="004929B5">
      <w:pPr>
        <w:ind w:firstLine="709"/>
        <w:jc w:val="right"/>
        <w:rPr>
          <w:bCs/>
        </w:rPr>
      </w:pPr>
    </w:p>
    <w:p w14:paraId="23CB4790" w14:textId="77777777" w:rsidR="004929B5" w:rsidRPr="00171B91" w:rsidRDefault="004929B5" w:rsidP="004929B5">
      <w:pPr>
        <w:ind w:firstLine="709"/>
        <w:jc w:val="right"/>
        <w:rPr>
          <w:bCs/>
        </w:rPr>
      </w:pPr>
    </w:p>
    <w:p w14:paraId="48851B68" w14:textId="77777777" w:rsidR="004929B5" w:rsidRPr="00171B91" w:rsidRDefault="004929B5" w:rsidP="004929B5">
      <w:pPr>
        <w:ind w:firstLine="709"/>
        <w:jc w:val="right"/>
        <w:rPr>
          <w:bCs/>
        </w:rPr>
      </w:pPr>
    </w:p>
    <w:p w14:paraId="3579322F" w14:textId="77777777" w:rsidR="004929B5" w:rsidRPr="00171B91" w:rsidRDefault="004929B5" w:rsidP="004929B5">
      <w:pPr>
        <w:ind w:firstLine="709"/>
        <w:jc w:val="right"/>
        <w:rPr>
          <w:bCs/>
        </w:rPr>
      </w:pPr>
    </w:p>
    <w:p w14:paraId="058700E8" w14:textId="77777777" w:rsidR="004929B5" w:rsidRPr="00171B91" w:rsidRDefault="004929B5" w:rsidP="004929B5">
      <w:pPr>
        <w:ind w:firstLine="709"/>
        <w:jc w:val="right"/>
        <w:rPr>
          <w:bCs/>
        </w:rPr>
      </w:pPr>
    </w:p>
    <w:p w14:paraId="273A70DE" w14:textId="77777777" w:rsidR="004929B5" w:rsidRPr="00171B91" w:rsidRDefault="004929B5" w:rsidP="004929B5">
      <w:pPr>
        <w:ind w:firstLine="709"/>
        <w:jc w:val="right"/>
        <w:rPr>
          <w:bCs/>
        </w:rPr>
      </w:pPr>
    </w:p>
    <w:p w14:paraId="0808AB0D" w14:textId="77777777" w:rsidR="004929B5" w:rsidRPr="00171B91" w:rsidRDefault="004929B5" w:rsidP="004929B5">
      <w:pPr>
        <w:ind w:firstLine="709"/>
        <w:jc w:val="right"/>
        <w:rPr>
          <w:bCs/>
        </w:rPr>
      </w:pPr>
    </w:p>
    <w:p w14:paraId="4F96C041" w14:textId="77777777" w:rsidR="004929B5" w:rsidRPr="00171B91" w:rsidRDefault="004929B5" w:rsidP="004929B5">
      <w:pPr>
        <w:ind w:firstLine="709"/>
        <w:jc w:val="right"/>
        <w:rPr>
          <w:bCs/>
        </w:rPr>
      </w:pPr>
    </w:p>
    <w:p w14:paraId="655A4FBC" w14:textId="77777777" w:rsidR="004929B5" w:rsidRPr="00171B91" w:rsidRDefault="004929B5" w:rsidP="004929B5">
      <w:pPr>
        <w:ind w:firstLine="709"/>
        <w:jc w:val="right"/>
        <w:rPr>
          <w:bCs/>
        </w:rPr>
      </w:pPr>
    </w:p>
    <w:p w14:paraId="54B1BC22" w14:textId="77777777" w:rsidR="004929B5" w:rsidRPr="00171B91" w:rsidRDefault="004929B5" w:rsidP="004929B5">
      <w:pPr>
        <w:ind w:firstLine="709"/>
        <w:jc w:val="right"/>
        <w:rPr>
          <w:bCs/>
        </w:rPr>
      </w:pPr>
    </w:p>
    <w:p w14:paraId="418B4037" w14:textId="77777777" w:rsidR="004929B5" w:rsidRPr="00171B91" w:rsidRDefault="004929B5" w:rsidP="004929B5">
      <w:pPr>
        <w:ind w:firstLine="709"/>
        <w:jc w:val="right"/>
        <w:rPr>
          <w:bCs/>
        </w:rPr>
      </w:pPr>
    </w:p>
    <w:p w14:paraId="162B4BFC" w14:textId="77777777" w:rsidR="004929B5" w:rsidRPr="00171B91" w:rsidRDefault="004929B5" w:rsidP="004929B5">
      <w:pPr>
        <w:ind w:firstLine="709"/>
        <w:jc w:val="right"/>
        <w:rPr>
          <w:bCs/>
        </w:rPr>
      </w:pPr>
    </w:p>
    <w:p w14:paraId="160EB966" w14:textId="77777777" w:rsidR="004929B5" w:rsidRPr="00171B91" w:rsidRDefault="004929B5" w:rsidP="004929B5">
      <w:pPr>
        <w:ind w:firstLine="709"/>
        <w:jc w:val="right"/>
        <w:rPr>
          <w:bCs/>
        </w:rPr>
      </w:pPr>
    </w:p>
    <w:p w14:paraId="4DEB3008" w14:textId="77777777" w:rsidR="004929B5" w:rsidRPr="00171B91" w:rsidRDefault="004929B5" w:rsidP="004929B5">
      <w:pPr>
        <w:ind w:firstLine="709"/>
        <w:jc w:val="right"/>
        <w:rPr>
          <w:bCs/>
        </w:rPr>
      </w:pPr>
    </w:p>
    <w:p w14:paraId="529E82AA" w14:textId="77777777" w:rsidR="004929B5" w:rsidRPr="00171B91" w:rsidRDefault="004929B5" w:rsidP="004929B5">
      <w:pPr>
        <w:ind w:firstLine="709"/>
        <w:jc w:val="right"/>
        <w:rPr>
          <w:bCs/>
        </w:rPr>
      </w:pPr>
    </w:p>
    <w:p w14:paraId="260792D8" w14:textId="77777777" w:rsidR="004929B5" w:rsidRPr="00171B91" w:rsidRDefault="004929B5" w:rsidP="004929B5">
      <w:pPr>
        <w:ind w:firstLine="709"/>
        <w:jc w:val="right"/>
        <w:rPr>
          <w:bCs/>
        </w:rPr>
      </w:pPr>
    </w:p>
    <w:p w14:paraId="0B992F34" w14:textId="77777777" w:rsidR="004929B5" w:rsidRPr="00171B91" w:rsidRDefault="004929B5" w:rsidP="004929B5">
      <w:pPr>
        <w:ind w:firstLine="709"/>
        <w:jc w:val="right"/>
        <w:rPr>
          <w:bCs/>
        </w:rPr>
      </w:pPr>
    </w:p>
    <w:p w14:paraId="0EB4A35A" w14:textId="77777777" w:rsidR="004929B5" w:rsidRPr="00171B91" w:rsidRDefault="004929B5" w:rsidP="004929B5">
      <w:pPr>
        <w:ind w:firstLine="709"/>
        <w:jc w:val="right"/>
        <w:rPr>
          <w:bCs/>
        </w:rPr>
      </w:pPr>
    </w:p>
    <w:p w14:paraId="42EB75C8" w14:textId="77777777" w:rsidR="004929B5" w:rsidRDefault="004929B5" w:rsidP="004929B5">
      <w:pPr>
        <w:ind w:firstLine="709"/>
        <w:jc w:val="right"/>
        <w:rPr>
          <w:bCs/>
        </w:rPr>
      </w:pPr>
    </w:p>
    <w:p w14:paraId="5E125B70" w14:textId="77777777" w:rsidR="004929B5" w:rsidRDefault="004929B5" w:rsidP="004929B5">
      <w:pPr>
        <w:ind w:firstLine="709"/>
        <w:jc w:val="right"/>
        <w:rPr>
          <w:bCs/>
        </w:rPr>
      </w:pPr>
    </w:p>
    <w:p w14:paraId="014AB31B" w14:textId="77777777" w:rsidR="004929B5" w:rsidRDefault="004929B5" w:rsidP="004929B5">
      <w:pPr>
        <w:ind w:firstLine="709"/>
        <w:jc w:val="right"/>
        <w:rPr>
          <w:bCs/>
        </w:rPr>
      </w:pPr>
    </w:p>
    <w:p w14:paraId="29C5B700" w14:textId="77777777" w:rsidR="004929B5" w:rsidRDefault="004929B5" w:rsidP="004929B5">
      <w:pPr>
        <w:ind w:firstLine="709"/>
        <w:jc w:val="right"/>
        <w:rPr>
          <w:bCs/>
        </w:rPr>
      </w:pPr>
    </w:p>
    <w:p w14:paraId="210A4A94" w14:textId="77777777" w:rsidR="004929B5" w:rsidRDefault="004929B5" w:rsidP="004929B5">
      <w:pPr>
        <w:ind w:firstLine="709"/>
        <w:jc w:val="right"/>
        <w:rPr>
          <w:bCs/>
        </w:rPr>
      </w:pPr>
    </w:p>
    <w:p w14:paraId="22DBCB00" w14:textId="77777777" w:rsidR="004929B5" w:rsidRDefault="004929B5" w:rsidP="004929B5">
      <w:pPr>
        <w:ind w:firstLine="709"/>
        <w:jc w:val="right"/>
        <w:rPr>
          <w:bCs/>
        </w:rPr>
      </w:pPr>
    </w:p>
    <w:p w14:paraId="650775CF" w14:textId="77777777" w:rsidR="004929B5" w:rsidRDefault="004929B5" w:rsidP="004929B5">
      <w:pPr>
        <w:ind w:firstLine="709"/>
        <w:jc w:val="right"/>
        <w:rPr>
          <w:bCs/>
        </w:rPr>
      </w:pPr>
    </w:p>
    <w:p w14:paraId="6A3F6E3C" w14:textId="77777777" w:rsidR="004929B5" w:rsidRDefault="004929B5" w:rsidP="004929B5">
      <w:pPr>
        <w:ind w:firstLine="709"/>
        <w:jc w:val="right"/>
        <w:rPr>
          <w:bCs/>
        </w:rPr>
      </w:pPr>
    </w:p>
    <w:p w14:paraId="1E74E8D6" w14:textId="77777777" w:rsidR="004929B5" w:rsidRDefault="004929B5" w:rsidP="004929B5">
      <w:pPr>
        <w:ind w:firstLine="709"/>
        <w:jc w:val="right"/>
        <w:rPr>
          <w:bCs/>
        </w:rPr>
      </w:pPr>
    </w:p>
    <w:p w14:paraId="061528F2" w14:textId="77777777" w:rsidR="004929B5" w:rsidRDefault="004929B5" w:rsidP="004929B5">
      <w:pPr>
        <w:ind w:firstLine="709"/>
        <w:jc w:val="right"/>
        <w:rPr>
          <w:bCs/>
        </w:rPr>
      </w:pPr>
    </w:p>
    <w:p w14:paraId="74D07F2A" w14:textId="77777777" w:rsidR="004929B5" w:rsidRDefault="004929B5" w:rsidP="004929B5">
      <w:pPr>
        <w:ind w:firstLine="709"/>
        <w:jc w:val="right"/>
        <w:rPr>
          <w:bCs/>
        </w:rPr>
      </w:pPr>
    </w:p>
    <w:p w14:paraId="7DAB5162" w14:textId="77777777" w:rsidR="004929B5" w:rsidRPr="00E151BA" w:rsidRDefault="004929B5" w:rsidP="004929B5">
      <w:pPr>
        <w:ind w:firstLine="709"/>
        <w:jc w:val="right"/>
        <w:rPr>
          <w:bCs/>
        </w:rPr>
      </w:pPr>
    </w:p>
    <w:p w14:paraId="305E28CB" w14:textId="77777777" w:rsidR="004929B5" w:rsidRDefault="004929B5" w:rsidP="004929B5">
      <w:pPr>
        <w:jc w:val="right"/>
        <w:rPr>
          <w:bCs/>
        </w:rPr>
      </w:pPr>
      <w:r w:rsidRPr="00E151BA">
        <w:rPr>
          <w:bCs/>
        </w:rPr>
        <w:lastRenderedPageBreak/>
        <w:t xml:space="preserve">Приложение № </w:t>
      </w:r>
      <w:r>
        <w:rPr>
          <w:bCs/>
        </w:rPr>
        <w:t>3</w:t>
      </w:r>
    </w:p>
    <w:p w14:paraId="274FC7E4" w14:textId="77777777" w:rsidR="004929B5" w:rsidRPr="00E151BA" w:rsidRDefault="004929B5" w:rsidP="004929B5">
      <w:pPr>
        <w:jc w:val="right"/>
        <w:rPr>
          <w:bCs/>
        </w:rPr>
      </w:pPr>
      <w:r w:rsidRPr="00E151BA">
        <w:rPr>
          <w:bCs/>
        </w:rPr>
        <w:t>к административному регламенту</w:t>
      </w:r>
    </w:p>
    <w:p w14:paraId="3AB44EFE" w14:textId="77777777" w:rsidR="004929B5" w:rsidRPr="00E151BA" w:rsidRDefault="004929B5" w:rsidP="004929B5">
      <w:pPr>
        <w:jc w:val="right"/>
        <w:rPr>
          <w:bCs/>
        </w:rPr>
      </w:pPr>
      <w:r w:rsidRPr="00E151BA">
        <w:rPr>
          <w:bCs/>
        </w:rPr>
        <w:t>предоставления муниципальной услуги</w:t>
      </w:r>
    </w:p>
    <w:p w14:paraId="324745F5" w14:textId="77777777" w:rsidR="004929B5" w:rsidRPr="00E151BA" w:rsidRDefault="004929B5" w:rsidP="004929B5">
      <w:pPr>
        <w:jc w:val="right"/>
        <w:rPr>
          <w:bCs/>
        </w:rPr>
      </w:pPr>
      <w:r w:rsidRPr="00E151BA">
        <w:rPr>
          <w:bCs/>
        </w:rPr>
        <w:t>«Присвоение адреса объекту адресации и аннулирование такого адреса»</w:t>
      </w:r>
    </w:p>
    <w:p w14:paraId="7353A01E" w14:textId="77777777" w:rsidR="004929B5" w:rsidRPr="00E151BA" w:rsidRDefault="004929B5" w:rsidP="004929B5">
      <w:pPr>
        <w:jc w:val="right"/>
        <w:rPr>
          <w:bCs/>
        </w:rPr>
      </w:pPr>
    </w:p>
    <w:p w14:paraId="6A32901D" w14:textId="77777777" w:rsidR="004929B5" w:rsidRPr="00E151BA" w:rsidRDefault="004929B5" w:rsidP="004929B5">
      <w:pPr>
        <w:widowControl/>
        <w:suppressAutoHyphens w:val="0"/>
        <w:autoSpaceDN w:val="0"/>
        <w:adjustRightInd w:val="0"/>
        <w:contextualSpacing/>
        <w:jc w:val="center"/>
        <w:rPr>
          <w:kern w:val="0"/>
        </w:rPr>
      </w:pPr>
      <w:r w:rsidRPr="00E151BA">
        <w:rPr>
          <w:kern w:val="0"/>
        </w:rPr>
        <w:t>ФОРМА ЗАЯВЛЕНИЯ</w:t>
      </w:r>
    </w:p>
    <w:p w14:paraId="30CF940F" w14:textId="77777777" w:rsidR="004929B5" w:rsidRPr="00E151BA" w:rsidRDefault="004929B5" w:rsidP="004929B5">
      <w:pPr>
        <w:widowControl/>
        <w:suppressAutoHyphens w:val="0"/>
        <w:autoSpaceDN w:val="0"/>
        <w:adjustRightInd w:val="0"/>
        <w:contextualSpacing/>
        <w:jc w:val="center"/>
        <w:rPr>
          <w:kern w:val="0"/>
        </w:rPr>
      </w:pPr>
      <w:r w:rsidRPr="00E151BA">
        <w:rPr>
          <w:kern w:val="0"/>
        </w:rPr>
        <w:t>О ПРИСВОЕНИИ ОБЪЕКТУ АДРЕСАЦИИ АДРЕСА ИЛИ АННУЛИРОВАНИИ</w:t>
      </w:r>
    </w:p>
    <w:p w14:paraId="266FD007" w14:textId="77777777" w:rsidR="004929B5" w:rsidRPr="00E151BA" w:rsidRDefault="004929B5" w:rsidP="004929B5">
      <w:pPr>
        <w:widowControl/>
        <w:suppressAutoHyphens w:val="0"/>
        <w:autoSpaceDN w:val="0"/>
        <w:adjustRightInd w:val="0"/>
        <w:contextualSpacing/>
        <w:jc w:val="center"/>
        <w:rPr>
          <w:kern w:val="0"/>
        </w:rPr>
      </w:pPr>
      <w:r w:rsidRPr="00E151BA">
        <w:rPr>
          <w:kern w:val="0"/>
        </w:rPr>
        <w:t>ЕГО АДРЕСА</w:t>
      </w:r>
    </w:p>
    <w:tbl>
      <w:tblPr>
        <w:tblW w:w="9276" w:type="dxa"/>
        <w:tblLayout w:type="fixed"/>
        <w:tblCellMar>
          <w:top w:w="102" w:type="dxa"/>
          <w:left w:w="62" w:type="dxa"/>
          <w:bottom w:w="102" w:type="dxa"/>
          <w:right w:w="62" w:type="dxa"/>
        </w:tblCellMar>
        <w:tblLook w:val="0000" w:firstRow="0" w:lastRow="0" w:firstColumn="0" w:lastColumn="0" w:noHBand="0" w:noVBand="0"/>
      </w:tblPr>
      <w:tblGrid>
        <w:gridCol w:w="550"/>
        <w:gridCol w:w="437"/>
        <w:gridCol w:w="2503"/>
        <w:gridCol w:w="420"/>
        <w:gridCol w:w="504"/>
        <w:gridCol w:w="532"/>
        <w:gridCol w:w="78"/>
        <w:gridCol w:w="1275"/>
        <w:gridCol w:w="363"/>
        <w:gridCol w:w="435"/>
        <w:gridCol w:w="2179"/>
      </w:tblGrid>
      <w:tr w:rsidR="004929B5" w:rsidRPr="00E151BA" w14:paraId="2CBBD5CD" w14:textId="77777777" w:rsidTr="00866EE0">
        <w:trPr>
          <w:trHeight w:val="20"/>
        </w:trPr>
        <w:tc>
          <w:tcPr>
            <w:tcW w:w="5024" w:type="dxa"/>
            <w:gridSpan w:val="7"/>
            <w:tcBorders>
              <w:top w:val="single" w:sz="4" w:space="0" w:color="auto"/>
              <w:left w:val="single" w:sz="4" w:space="0" w:color="auto"/>
              <w:bottom w:val="single" w:sz="4" w:space="0" w:color="auto"/>
              <w:right w:val="single" w:sz="4" w:space="0" w:color="auto"/>
            </w:tcBorders>
          </w:tcPr>
          <w:p w14:paraId="2A8C6872" w14:textId="77777777" w:rsidR="004929B5" w:rsidRPr="00E151BA" w:rsidRDefault="004929B5" w:rsidP="00866EE0">
            <w:pPr>
              <w:widowControl/>
              <w:suppressAutoHyphens w:val="0"/>
              <w:autoSpaceDN w:val="0"/>
              <w:adjustRightInd w:val="0"/>
              <w:ind w:firstLine="709"/>
              <w:contextualSpacing/>
              <w:jc w:val="center"/>
              <w:rPr>
                <w:kern w:val="0"/>
              </w:rPr>
            </w:pPr>
          </w:p>
        </w:tc>
        <w:tc>
          <w:tcPr>
            <w:tcW w:w="1275" w:type="dxa"/>
            <w:tcBorders>
              <w:top w:val="single" w:sz="4" w:space="0" w:color="auto"/>
              <w:left w:val="single" w:sz="4" w:space="0" w:color="auto"/>
              <w:bottom w:val="single" w:sz="4" w:space="0" w:color="auto"/>
              <w:right w:val="single" w:sz="4" w:space="0" w:color="auto"/>
            </w:tcBorders>
          </w:tcPr>
          <w:p w14:paraId="678FB753" w14:textId="77777777" w:rsidR="004929B5" w:rsidRPr="00E151BA" w:rsidRDefault="004929B5" w:rsidP="00866EE0">
            <w:pPr>
              <w:widowControl/>
              <w:suppressAutoHyphens w:val="0"/>
              <w:autoSpaceDN w:val="0"/>
              <w:adjustRightInd w:val="0"/>
              <w:contextualSpacing/>
              <w:jc w:val="center"/>
              <w:rPr>
                <w:kern w:val="0"/>
              </w:rPr>
            </w:pPr>
            <w:r>
              <w:rPr>
                <w:kern w:val="0"/>
              </w:rPr>
              <w:t>Лист №__</w:t>
            </w:r>
          </w:p>
        </w:tc>
        <w:tc>
          <w:tcPr>
            <w:tcW w:w="2977" w:type="dxa"/>
            <w:gridSpan w:val="3"/>
            <w:tcBorders>
              <w:top w:val="single" w:sz="4" w:space="0" w:color="auto"/>
              <w:left w:val="single" w:sz="4" w:space="0" w:color="auto"/>
              <w:bottom w:val="single" w:sz="4" w:space="0" w:color="auto"/>
              <w:right w:val="single" w:sz="4" w:space="0" w:color="auto"/>
            </w:tcBorders>
          </w:tcPr>
          <w:p w14:paraId="0F78EA29"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Всего листов ___</w:t>
            </w:r>
          </w:p>
        </w:tc>
      </w:tr>
      <w:tr w:rsidR="004929B5" w:rsidRPr="00E151BA" w14:paraId="26A4E923" w14:textId="77777777" w:rsidTr="00866EE0">
        <w:tc>
          <w:tcPr>
            <w:tcW w:w="9276" w:type="dxa"/>
            <w:gridSpan w:val="11"/>
            <w:tcBorders>
              <w:top w:val="single" w:sz="4" w:space="0" w:color="auto"/>
              <w:bottom w:val="single" w:sz="4" w:space="0" w:color="auto"/>
            </w:tcBorders>
          </w:tcPr>
          <w:p w14:paraId="3D05E81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E786C1E" w14:textId="77777777" w:rsidTr="00866EE0">
        <w:tc>
          <w:tcPr>
            <w:tcW w:w="550" w:type="dxa"/>
            <w:vMerge w:val="restart"/>
            <w:tcBorders>
              <w:top w:val="single" w:sz="4" w:space="0" w:color="auto"/>
              <w:left w:val="single" w:sz="4" w:space="0" w:color="auto"/>
              <w:bottom w:val="single" w:sz="4" w:space="0" w:color="auto"/>
              <w:right w:val="single" w:sz="4" w:space="0" w:color="auto"/>
            </w:tcBorders>
          </w:tcPr>
          <w:p w14:paraId="1F909B17"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1</w:t>
            </w:r>
          </w:p>
        </w:tc>
        <w:tc>
          <w:tcPr>
            <w:tcW w:w="3864" w:type="dxa"/>
            <w:gridSpan w:val="4"/>
            <w:tcBorders>
              <w:top w:val="single" w:sz="4" w:space="0" w:color="auto"/>
              <w:left w:val="single" w:sz="4" w:space="0" w:color="auto"/>
              <w:right w:val="single" w:sz="4" w:space="0" w:color="auto"/>
            </w:tcBorders>
          </w:tcPr>
          <w:p w14:paraId="099A7DC0" w14:textId="77777777" w:rsidR="004929B5" w:rsidRPr="00E151BA" w:rsidRDefault="004929B5" w:rsidP="00866EE0">
            <w:pPr>
              <w:widowControl/>
              <w:suppressAutoHyphens w:val="0"/>
              <w:autoSpaceDN w:val="0"/>
              <w:adjustRightInd w:val="0"/>
              <w:contextualSpacing/>
              <w:rPr>
                <w:kern w:val="0"/>
              </w:rPr>
            </w:pPr>
            <w:r w:rsidRPr="00E151BA">
              <w:rPr>
                <w:kern w:val="0"/>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Pr>
          <w:p w14:paraId="06D6F1AA" w14:textId="77777777" w:rsidR="004929B5" w:rsidRPr="00E151BA" w:rsidRDefault="004929B5" w:rsidP="00866EE0">
            <w:pPr>
              <w:widowControl/>
              <w:suppressAutoHyphens w:val="0"/>
              <w:autoSpaceDN w:val="0"/>
              <w:adjustRightInd w:val="0"/>
              <w:ind w:firstLine="709"/>
              <w:contextualSpacing/>
              <w:rPr>
                <w:kern w:val="0"/>
              </w:rPr>
            </w:pPr>
            <w:r w:rsidRPr="00E151BA">
              <w:rPr>
                <w:kern w:val="0"/>
              </w:rPr>
              <w:t>2</w:t>
            </w:r>
          </w:p>
        </w:tc>
        <w:tc>
          <w:tcPr>
            <w:tcW w:w="4330" w:type="dxa"/>
            <w:gridSpan w:val="5"/>
            <w:vMerge w:val="restart"/>
            <w:tcBorders>
              <w:top w:val="single" w:sz="4" w:space="0" w:color="auto"/>
              <w:left w:val="single" w:sz="4" w:space="0" w:color="auto"/>
              <w:right w:val="single" w:sz="4" w:space="0" w:color="auto"/>
            </w:tcBorders>
          </w:tcPr>
          <w:p w14:paraId="7F01C219" w14:textId="77777777" w:rsidR="004929B5" w:rsidRPr="00E151BA" w:rsidRDefault="004929B5" w:rsidP="00866EE0">
            <w:pPr>
              <w:widowControl/>
              <w:suppressAutoHyphens w:val="0"/>
              <w:autoSpaceDN w:val="0"/>
              <w:adjustRightInd w:val="0"/>
              <w:contextualSpacing/>
              <w:rPr>
                <w:kern w:val="0"/>
              </w:rPr>
            </w:pPr>
            <w:r w:rsidRPr="00E151BA">
              <w:rPr>
                <w:kern w:val="0"/>
              </w:rPr>
              <w:t>Заявление принято регистрационный номер___________ _______________</w:t>
            </w:r>
          </w:p>
          <w:p w14:paraId="018033E5" w14:textId="77777777" w:rsidR="004929B5" w:rsidRPr="00E151BA" w:rsidRDefault="004929B5" w:rsidP="00866EE0">
            <w:pPr>
              <w:widowControl/>
              <w:suppressAutoHyphens w:val="0"/>
              <w:autoSpaceDN w:val="0"/>
              <w:adjustRightInd w:val="0"/>
              <w:contextualSpacing/>
              <w:rPr>
                <w:kern w:val="0"/>
              </w:rPr>
            </w:pPr>
            <w:r w:rsidRPr="00E151BA">
              <w:rPr>
                <w:kern w:val="0"/>
              </w:rPr>
              <w:t>количество листов заявления _______</w:t>
            </w:r>
          </w:p>
          <w:p w14:paraId="2E538094" w14:textId="77777777" w:rsidR="004929B5" w:rsidRPr="00E151BA" w:rsidRDefault="004929B5" w:rsidP="00866EE0">
            <w:pPr>
              <w:widowControl/>
              <w:suppressAutoHyphens w:val="0"/>
              <w:autoSpaceDN w:val="0"/>
              <w:adjustRightInd w:val="0"/>
              <w:contextualSpacing/>
              <w:rPr>
                <w:kern w:val="0"/>
              </w:rPr>
            </w:pPr>
            <w:r w:rsidRPr="00E151BA">
              <w:rPr>
                <w:kern w:val="0"/>
              </w:rPr>
              <w:t>количество прилагаемых документов _______________________________,</w:t>
            </w:r>
          </w:p>
          <w:p w14:paraId="547883EF" w14:textId="77777777" w:rsidR="004929B5" w:rsidRPr="00E151BA" w:rsidRDefault="004929B5" w:rsidP="00866EE0">
            <w:pPr>
              <w:widowControl/>
              <w:suppressAutoHyphens w:val="0"/>
              <w:autoSpaceDN w:val="0"/>
              <w:adjustRightInd w:val="0"/>
              <w:contextualSpacing/>
              <w:rPr>
                <w:kern w:val="0"/>
              </w:rPr>
            </w:pPr>
            <w:r w:rsidRPr="00E151BA">
              <w:rPr>
                <w:kern w:val="0"/>
              </w:rPr>
              <w:t>в том числе оригиналов ___, копий ____, количество листов в оригиналах ____, копиях ____ ФИО должностного лица ____________________________</w:t>
            </w:r>
          </w:p>
          <w:p w14:paraId="2E6A48D2" w14:textId="77777777" w:rsidR="004929B5" w:rsidRPr="00E151BA" w:rsidRDefault="004929B5" w:rsidP="00866EE0">
            <w:pPr>
              <w:widowControl/>
              <w:suppressAutoHyphens w:val="0"/>
              <w:autoSpaceDN w:val="0"/>
              <w:adjustRightInd w:val="0"/>
              <w:contextualSpacing/>
              <w:rPr>
                <w:kern w:val="0"/>
              </w:rPr>
            </w:pPr>
            <w:r w:rsidRPr="00E151BA">
              <w:rPr>
                <w:kern w:val="0"/>
              </w:rPr>
              <w:t>подпись должностного лица</w:t>
            </w:r>
          </w:p>
        </w:tc>
      </w:tr>
      <w:tr w:rsidR="004929B5" w:rsidRPr="00E151BA" w14:paraId="2C8F107E" w14:textId="77777777" w:rsidTr="00866EE0">
        <w:trPr>
          <w:trHeight w:val="276"/>
        </w:trPr>
        <w:tc>
          <w:tcPr>
            <w:tcW w:w="550" w:type="dxa"/>
            <w:vMerge/>
            <w:tcBorders>
              <w:top w:val="single" w:sz="4" w:space="0" w:color="auto"/>
              <w:left w:val="single" w:sz="4" w:space="0" w:color="auto"/>
              <w:bottom w:val="single" w:sz="4" w:space="0" w:color="auto"/>
              <w:right w:val="single" w:sz="4" w:space="0" w:color="auto"/>
            </w:tcBorders>
          </w:tcPr>
          <w:p w14:paraId="2CD88DD8"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val="restart"/>
            <w:tcBorders>
              <w:left w:val="single" w:sz="4" w:space="0" w:color="auto"/>
              <w:bottom w:val="single" w:sz="4" w:space="0" w:color="auto"/>
              <w:right w:val="single" w:sz="4" w:space="0" w:color="auto"/>
            </w:tcBorders>
          </w:tcPr>
          <w:p w14:paraId="0AC6743C" w14:textId="77777777" w:rsidR="004929B5" w:rsidRPr="00E151BA" w:rsidRDefault="004929B5" w:rsidP="00866EE0">
            <w:pPr>
              <w:widowControl/>
              <w:suppressAutoHyphens w:val="0"/>
              <w:autoSpaceDN w:val="0"/>
              <w:adjustRightInd w:val="0"/>
              <w:ind w:firstLine="709"/>
              <w:contextualSpacing/>
              <w:rPr>
                <w:kern w:val="0"/>
              </w:rPr>
            </w:pPr>
            <w:r w:rsidRPr="00E151BA">
              <w:rPr>
                <w:kern w:val="0"/>
              </w:rPr>
              <w:t>В ____________________________</w:t>
            </w:r>
          </w:p>
          <w:p w14:paraId="7A65D053" w14:textId="77777777" w:rsidR="004929B5" w:rsidRPr="00E151BA" w:rsidRDefault="004929B5" w:rsidP="00866EE0">
            <w:pPr>
              <w:widowControl/>
              <w:suppressAutoHyphens w:val="0"/>
              <w:autoSpaceDN w:val="0"/>
              <w:adjustRightInd w:val="0"/>
              <w:contextualSpacing/>
              <w:rPr>
                <w:kern w:val="0"/>
              </w:rPr>
            </w:pPr>
            <w:r w:rsidRPr="00E151BA">
              <w:rPr>
                <w:kern w:val="0"/>
              </w:rPr>
              <w:t>________________________________________________________</w:t>
            </w:r>
          </w:p>
          <w:p w14:paraId="2EF5F8A3" w14:textId="77777777" w:rsidR="004929B5" w:rsidRPr="00E151BA" w:rsidRDefault="004929B5" w:rsidP="00866EE0">
            <w:pPr>
              <w:widowControl/>
              <w:suppressAutoHyphens w:val="0"/>
              <w:autoSpaceDN w:val="0"/>
              <w:adjustRightInd w:val="0"/>
              <w:contextualSpacing/>
              <w:rPr>
                <w:kern w:val="0"/>
              </w:rPr>
            </w:pPr>
            <w:r w:rsidRPr="00E151BA">
              <w:rPr>
                <w:kern w:val="0"/>
              </w:rPr>
              <w:t>(наименование органа местного самоуправления)</w:t>
            </w:r>
          </w:p>
        </w:tc>
        <w:tc>
          <w:tcPr>
            <w:tcW w:w="532" w:type="dxa"/>
            <w:vMerge/>
            <w:tcBorders>
              <w:top w:val="single" w:sz="4" w:space="0" w:color="auto"/>
              <w:left w:val="single" w:sz="4" w:space="0" w:color="auto"/>
              <w:bottom w:val="single" w:sz="4" w:space="0" w:color="auto"/>
              <w:right w:val="single" w:sz="4" w:space="0" w:color="auto"/>
            </w:tcBorders>
          </w:tcPr>
          <w:p w14:paraId="2D50620D" w14:textId="77777777" w:rsidR="004929B5" w:rsidRPr="00E151BA" w:rsidRDefault="004929B5" w:rsidP="00866EE0">
            <w:pPr>
              <w:widowControl/>
              <w:suppressAutoHyphens w:val="0"/>
              <w:autoSpaceDN w:val="0"/>
              <w:adjustRightInd w:val="0"/>
              <w:ind w:firstLine="709"/>
              <w:contextualSpacing/>
              <w:rPr>
                <w:kern w:val="0"/>
              </w:rPr>
            </w:pPr>
          </w:p>
        </w:tc>
        <w:tc>
          <w:tcPr>
            <w:tcW w:w="4330" w:type="dxa"/>
            <w:gridSpan w:val="5"/>
            <w:vMerge/>
            <w:tcBorders>
              <w:top w:val="single" w:sz="4" w:space="0" w:color="auto"/>
              <w:left w:val="single" w:sz="4" w:space="0" w:color="auto"/>
              <w:right w:val="single" w:sz="4" w:space="0" w:color="auto"/>
            </w:tcBorders>
          </w:tcPr>
          <w:p w14:paraId="7FCE689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4F127D8" w14:textId="77777777" w:rsidTr="00866EE0">
        <w:tc>
          <w:tcPr>
            <w:tcW w:w="550" w:type="dxa"/>
            <w:vMerge/>
            <w:tcBorders>
              <w:top w:val="single" w:sz="4" w:space="0" w:color="auto"/>
              <w:left w:val="single" w:sz="4" w:space="0" w:color="auto"/>
              <w:bottom w:val="single" w:sz="4" w:space="0" w:color="auto"/>
              <w:right w:val="single" w:sz="4" w:space="0" w:color="auto"/>
            </w:tcBorders>
          </w:tcPr>
          <w:p w14:paraId="07788F10"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tcBorders>
              <w:left w:val="single" w:sz="4" w:space="0" w:color="auto"/>
              <w:bottom w:val="single" w:sz="4" w:space="0" w:color="auto"/>
              <w:right w:val="single" w:sz="4" w:space="0" w:color="auto"/>
            </w:tcBorders>
          </w:tcPr>
          <w:p w14:paraId="371511C2" w14:textId="77777777" w:rsidR="004929B5" w:rsidRPr="00E151BA" w:rsidRDefault="004929B5" w:rsidP="00866EE0">
            <w:pPr>
              <w:widowControl/>
              <w:suppressAutoHyphens w:val="0"/>
              <w:autoSpaceDN w:val="0"/>
              <w:adjustRightInd w:val="0"/>
              <w:ind w:firstLine="709"/>
              <w:contextualSpacing/>
              <w:outlineLvl w:val="0"/>
              <w:rPr>
                <w:kern w:val="0"/>
              </w:rPr>
            </w:pPr>
          </w:p>
        </w:tc>
        <w:tc>
          <w:tcPr>
            <w:tcW w:w="532" w:type="dxa"/>
            <w:vMerge/>
            <w:tcBorders>
              <w:top w:val="single" w:sz="4" w:space="0" w:color="auto"/>
              <w:left w:val="single" w:sz="4" w:space="0" w:color="auto"/>
              <w:bottom w:val="single" w:sz="4" w:space="0" w:color="auto"/>
              <w:right w:val="single" w:sz="4" w:space="0" w:color="auto"/>
            </w:tcBorders>
          </w:tcPr>
          <w:p w14:paraId="3E571B1D" w14:textId="77777777" w:rsidR="004929B5" w:rsidRPr="00E151BA" w:rsidRDefault="004929B5" w:rsidP="00866EE0">
            <w:pPr>
              <w:widowControl/>
              <w:suppressAutoHyphens w:val="0"/>
              <w:autoSpaceDN w:val="0"/>
              <w:adjustRightInd w:val="0"/>
              <w:ind w:firstLine="709"/>
              <w:contextualSpacing/>
              <w:outlineLvl w:val="0"/>
              <w:rPr>
                <w:kern w:val="0"/>
              </w:rPr>
            </w:pPr>
          </w:p>
        </w:tc>
        <w:tc>
          <w:tcPr>
            <w:tcW w:w="4330" w:type="dxa"/>
            <w:gridSpan w:val="5"/>
            <w:tcBorders>
              <w:left w:val="single" w:sz="4" w:space="0" w:color="auto"/>
              <w:bottom w:val="single" w:sz="4" w:space="0" w:color="auto"/>
              <w:right w:val="single" w:sz="4" w:space="0" w:color="auto"/>
            </w:tcBorders>
          </w:tcPr>
          <w:p w14:paraId="2EB806FF" w14:textId="77777777" w:rsidR="004929B5" w:rsidRPr="00E151BA" w:rsidRDefault="004929B5" w:rsidP="00866EE0">
            <w:pPr>
              <w:widowControl/>
              <w:suppressAutoHyphens w:val="0"/>
              <w:autoSpaceDN w:val="0"/>
              <w:adjustRightInd w:val="0"/>
              <w:contextualSpacing/>
              <w:rPr>
                <w:kern w:val="0"/>
              </w:rPr>
            </w:pPr>
            <w:r w:rsidRPr="00E151BA">
              <w:rPr>
                <w:kern w:val="0"/>
              </w:rPr>
              <w:t>дата "__" ____________ ____ г.</w:t>
            </w:r>
          </w:p>
        </w:tc>
      </w:tr>
      <w:tr w:rsidR="004929B5" w:rsidRPr="00E151BA" w14:paraId="1A3A26C0" w14:textId="77777777" w:rsidTr="00866EE0">
        <w:tc>
          <w:tcPr>
            <w:tcW w:w="550" w:type="dxa"/>
            <w:vMerge w:val="restart"/>
            <w:tcBorders>
              <w:top w:val="single" w:sz="4" w:space="0" w:color="auto"/>
              <w:left w:val="single" w:sz="4" w:space="0" w:color="auto"/>
              <w:bottom w:val="single" w:sz="4" w:space="0" w:color="auto"/>
              <w:right w:val="single" w:sz="4" w:space="0" w:color="auto"/>
            </w:tcBorders>
          </w:tcPr>
          <w:p w14:paraId="1292870D"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31</w:t>
            </w:r>
          </w:p>
        </w:tc>
        <w:tc>
          <w:tcPr>
            <w:tcW w:w="8726" w:type="dxa"/>
            <w:gridSpan w:val="10"/>
            <w:tcBorders>
              <w:top w:val="single" w:sz="4" w:space="0" w:color="auto"/>
              <w:left w:val="single" w:sz="4" w:space="0" w:color="auto"/>
              <w:bottom w:val="single" w:sz="4" w:space="0" w:color="auto"/>
              <w:right w:val="single" w:sz="4" w:space="0" w:color="auto"/>
            </w:tcBorders>
          </w:tcPr>
          <w:p w14:paraId="1A53C1AF"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Прошу в отношении объекта адресации:</w:t>
            </w:r>
          </w:p>
        </w:tc>
      </w:tr>
      <w:tr w:rsidR="004929B5" w:rsidRPr="00E151BA" w14:paraId="050C9384" w14:textId="77777777" w:rsidTr="00866EE0">
        <w:tc>
          <w:tcPr>
            <w:tcW w:w="550" w:type="dxa"/>
            <w:vMerge/>
            <w:tcBorders>
              <w:top w:val="single" w:sz="4" w:space="0" w:color="auto"/>
              <w:left w:val="single" w:sz="4" w:space="0" w:color="auto"/>
              <w:bottom w:val="single" w:sz="4" w:space="0" w:color="auto"/>
              <w:right w:val="single" w:sz="4" w:space="0" w:color="auto"/>
            </w:tcBorders>
          </w:tcPr>
          <w:p w14:paraId="43ED54DD"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8726" w:type="dxa"/>
            <w:gridSpan w:val="10"/>
            <w:tcBorders>
              <w:top w:val="single" w:sz="4" w:space="0" w:color="auto"/>
              <w:left w:val="single" w:sz="4" w:space="0" w:color="auto"/>
              <w:bottom w:val="single" w:sz="4" w:space="0" w:color="auto"/>
              <w:right w:val="single" w:sz="4" w:space="0" w:color="auto"/>
            </w:tcBorders>
          </w:tcPr>
          <w:p w14:paraId="02DD7635"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Вид:</w:t>
            </w:r>
          </w:p>
        </w:tc>
      </w:tr>
      <w:tr w:rsidR="004929B5" w:rsidRPr="00E151BA" w14:paraId="654ECD59" w14:textId="77777777" w:rsidTr="00866EE0">
        <w:tc>
          <w:tcPr>
            <w:tcW w:w="550" w:type="dxa"/>
            <w:vMerge/>
            <w:tcBorders>
              <w:top w:val="single" w:sz="4" w:space="0" w:color="auto"/>
              <w:left w:val="single" w:sz="4" w:space="0" w:color="auto"/>
              <w:bottom w:val="single" w:sz="4" w:space="0" w:color="auto"/>
              <w:right w:val="single" w:sz="4" w:space="0" w:color="auto"/>
            </w:tcBorders>
          </w:tcPr>
          <w:p w14:paraId="4E83F4A3"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vMerge w:val="restart"/>
            <w:tcBorders>
              <w:top w:val="single" w:sz="4" w:space="0" w:color="auto"/>
              <w:left w:val="single" w:sz="4" w:space="0" w:color="auto"/>
              <w:bottom w:val="single" w:sz="4" w:space="0" w:color="auto"/>
              <w:right w:val="single" w:sz="4" w:space="0" w:color="auto"/>
            </w:tcBorders>
          </w:tcPr>
          <w:p w14:paraId="374CFF33" w14:textId="77777777" w:rsidR="004929B5" w:rsidRPr="00E151BA" w:rsidRDefault="004929B5" w:rsidP="00866EE0">
            <w:pPr>
              <w:widowControl/>
              <w:suppressAutoHyphens w:val="0"/>
              <w:autoSpaceDN w:val="0"/>
              <w:adjustRightInd w:val="0"/>
              <w:ind w:firstLine="709"/>
              <w:contextualSpacing/>
              <w:rPr>
                <w:kern w:val="0"/>
              </w:rPr>
            </w:pPr>
          </w:p>
        </w:tc>
        <w:tc>
          <w:tcPr>
            <w:tcW w:w="2503" w:type="dxa"/>
            <w:tcBorders>
              <w:top w:val="single" w:sz="4" w:space="0" w:color="auto"/>
              <w:left w:val="single" w:sz="4" w:space="0" w:color="auto"/>
              <w:right w:val="single" w:sz="4" w:space="0" w:color="auto"/>
            </w:tcBorders>
          </w:tcPr>
          <w:p w14:paraId="1FE72AF6"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Земельный участок</w:t>
            </w:r>
          </w:p>
        </w:tc>
        <w:tc>
          <w:tcPr>
            <w:tcW w:w="420" w:type="dxa"/>
            <w:vMerge w:val="restart"/>
            <w:tcBorders>
              <w:top w:val="single" w:sz="4" w:space="0" w:color="auto"/>
              <w:left w:val="single" w:sz="4" w:space="0" w:color="auto"/>
              <w:bottom w:val="single" w:sz="4" w:space="0" w:color="auto"/>
              <w:right w:val="single" w:sz="4" w:space="0" w:color="auto"/>
            </w:tcBorders>
          </w:tcPr>
          <w:p w14:paraId="0267D445"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752" w:type="dxa"/>
            <w:gridSpan w:val="5"/>
            <w:tcBorders>
              <w:top w:val="single" w:sz="4" w:space="0" w:color="auto"/>
              <w:left w:val="single" w:sz="4" w:space="0" w:color="auto"/>
              <w:right w:val="single" w:sz="4" w:space="0" w:color="auto"/>
            </w:tcBorders>
          </w:tcPr>
          <w:p w14:paraId="644717AE"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Pr>
          <w:p w14:paraId="16646C65"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179" w:type="dxa"/>
            <w:vMerge w:val="restart"/>
            <w:tcBorders>
              <w:top w:val="single" w:sz="4" w:space="0" w:color="auto"/>
              <w:left w:val="single" w:sz="4" w:space="0" w:color="auto"/>
              <w:bottom w:val="single" w:sz="4" w:space="0" w:color="auto"/>
              <w:right w:val="single" w:sz="4" w:space="0" w:color="auto"/>
            </w:tcBorders>
          </w:tcPr>
          <w:p w14:paraId="259F24AD"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Машино-место</w:t>
            </w:r>
          </w:p>
        </w:tc>
      </w:tr>
      <w:tr w:rsidR="004929B5" w:rsidRPr="00E151BA" w14:paraId="13BF0540" w14:textId="77777777" w:rsidTr="00866EE0">
        <w:tc>
          <w:tcPr>
            <w:tcW w:w="550" w:type="dxa"/>
            <w:vMerge/>
            <w:tcBorders>
              <w:top w:val="single" w:sz="4" w:space="0" w:color="auto"/>
              <w:left w:val="single" w:sz="4" w:space="0" w:color="auto"/>
              <w:bottom w:val="single" w:sz="4" w:space="0" w:color="auto"/>
              <w:right w:val="single" w:sz="4" w:space="0" w:color="auto"/>
            </w:tcBorders>
          </w:tcPr>
          <w:p w14:paraId="1B28BAA2"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vMerge/>
            <w:tcBorders>
              <w:top w:val="single" w:sz="4" w:space="0" w:color="auto"/>
              <w:left w:val="single" w:sz="4" w:space="0" w:color="auto"/>
              <w:bottom w:val="single" w:sz="4" w:space="0" w:color="auto"/>
              <w:right w:val="single" w:sz="4" w:space="0" w:color="auto"/>
            </w:tcBorders>
          </w:tcPr>
          <w:p w14:paraId="048C9087"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2503" w:type="dxa"/>
            <w:tcBorders>
              <w:left w:val="single" w:sz="4" w:space="0" w:color="auto"/>
              <w:bottom w:val="single" w:sz="4" w:space="0" w:color="auto"/>
              <w:right w:val="single" w:sz="4" w:space="0" w:color="auto"/>
            </w:tcBorders>
          </w:tcPr>
          <w:p w14:paraId="1F913CF3"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20" w:type="dxa"/>
            <w:vMerge/>
            <w:tcBorders>
              <w:top w:val="single" w:sz="4" w:space="0" w:color="auto"/>
              <w:left w:val="single" w:sz="4" w:space="0" w:color="auto"/>
              <w:bottom w:val="single" w:sz="4" w:space="0" w:color="auto"/>
              <w:right w:val="single" w:sz="4" w:space="0" w:color="auto"/>
            </w:tcBorders>
          </w:tcPr>
          <w:p w14:paraId="21DBE8B5"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752" w:type="dxa"/>
            <w:gridSpan w:val="5"/>
            <w:tcBorders>
              <w:left w:val="single" w:sz="4" w:space="0" w:color="auto"/>
              <w:bottom w:val="single" w:sz="4" w:space="0" w:color="auto"/>
              <w:right w:val="single" w:sz="4" w:space="0" w:color="auto"/>
            </w:tcBorders>
          </w:tcPr>
          <w:p w14:paraId="0C7B2499"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35" w:type="dxa"/>
            <w:vMerge/>
            <w:tcBorders>
              <w:top w:val="single" w:sz="4" w:space="0" w:color="auto"/>
              <w:left w:val="single" w:sz="4" w:space="0" w:color="auto"/>
              <w:bottom w:val="single" w:sz="4" w:space="0" w:color="auto"/>
              <w:right w:val="single" w:sz="4" w:space="0" w:color="auto"/>
            </w:tcBorders>
          </w:tcPr>
          <w:p w14:paraId="6B37C7F0"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179" w:type="dxa"/>
            <w:vMerge/>
            <w:tcBorders>
              <w:top w:val="single" w:sz="4" w:space="0" w:color="auto"/>
              <w:left w:val="single" w:sz="4" w:space="0" w:color="auto"/>
              <w:bottom w:val="single" w:sz="4" w:space="0" w:color="auto"/>
              <w:right w:val="single" w:sz="4" w:space="0" w:color="auto"/>
            </w:tcBorders>
          </w:tcPr>
          <w:p w14:paraId="55FE3188"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38873422" w14:textId="77777777" w:rsidTr="00866EE0">
        <w:tc>
          <w:tcPr>
            <w:tcW w:w="550" w:type="dxa"/>
            <w:vMerge/>
            <w:tcBorders>
              <w:top w:val="single" w:sz="4" w:space="0" w:color="auto"/>
              <w:left w:val="single" w:sz="4" w:space="0" w:color="auto"/>
              <w:bottom w:val="single" w:sz="4" w:space="0" w:color="auto"/>
              <w:right w:val="single" w:sz="4" w:space="0" w:color="auto"/>
            </w:tcBorders>
          </w:tcPr>
          <w:p w14:paraId="22392FBC"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vMerge w:val="restart"/>
            <w:tcBorders>
              <w:top w:val="single" w:sz="4" w:space="0" w:color="auto"/>
              <w:left w:val="single" w:sz="4" w:space="0" w:color="auto"/>
              <w:bottom w:val="single" w:sz="4" w:space="0" w:color="auto"/>
              <w:right w:val="single" w:sz="4" w:space="0" w:color="auto"/>
            </w:tcBorders>
          </w:tcPr>
          <w:p w14:paraId="06E8FDB7" w14:textId="77777777" w:rsidR="004929B5" w:rsidRPr="00E151BA" w:rsidRDefault="004929B5" w:rsidP="00866EE0">
            <w:pPr>
              <w:widowControl/>
              <w:suppressAutoHyphens w:val="0"/>
              <w:autoSpaceDN w:val="0"/>
              <w:adjustRightInd w:val="0"/>
              <w:ind w:firstLine="709"/>
              <w:contextualSpacing/>
              <w:rPr>
                <w:kern w:val="0"/>
              </w:rPr>
            </w:pPr>
          </w:p>
        </w:tc>
        <w:tc>
          <w:tcPr>
            <w:tcW w:w="2503" w:type="dxa"/>
            <w:tcBorders>
              <w:top w:val="single" w:sz="4" w:space="0" w:color="auto"/>
              <w:left w:val="single" w:sz="4" w:space="0" w:color="auto"/>
              <w:right w:val="single" w:sz="4" w:space="0" w:color="auto"/>
            </w:tcBorders>
          </w:tcPr>
          <w:p w14:paraId="335A14B9"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Здание (строение)</w:t>
            </w:r>
          </w:p>
        </w:tc>
        <w:tc>
          <w:tcPr>
            <w:tcW w:w="420" w:type="dxa"/>
            <w:vMerge w:val="restart"/>
            <w:tcBorders>
              <w:top w:val="single" w:sz="4" w:space="0" w:color="auto"/>
              <w:left w:val="single" w:sz="4" w:space="0" w:color="auto"/>
              <w:bottom w:val="single" w:sz="4" w:space="0" w:color="auto"/>
              <w:right w:val="single" w:sz="4" w:space="0" w:color="auto"/>
            </w:tcBorders>
          </w:tcPr>
          <w:p w14:paraId="21D9BC60"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752" w:type="dxa"/>
            <w:gridSpan w:val="5"/>
            <w:tcBorders>
              <w:top w:val="single" w:sz="4" w:space="0" w:color="auto"/>
              <w:left w:val="single" w:sz="4" w:space="0" w:color="auto"/>
              <w:right w:val="single" w:sz="4" w:space="0" w:color="auto"/>
            </w:tcBorders>
          </w:tcPr>
          <w:p w14:paraId="391C6712"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Помещение</w:t>
            </w:r>
          </w:p>
        </w:tc>
        <w:tc>
          <w:tcPr>
            <w:tcW w:w="435" w:type="dxa"/>
            <w:vMerge/>
            <w:tcBorders>
              <w:top w:val="single" w:sz="4" w:space="0" w:color="auto"/>
              <w:left w:val="single" w:sz="4" w:space="0" w:color="auto"/>
              <w:bottom w:val="single" w:sz="4" w:space="0" w:color="auto"/>
              <w:right w:val="single" w:sz="4" w:space="0" w:color="auto"/>
            </w:tcBorders>
          </w:tcPr>
          <w:p w14:paraId="11AB0039"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179" w:type="dxa"/>
            <w:vMerge/>
            <w:tcBorders>
              <w:top w:val="single" w:sz="4" w:space="0" w:color="auto"/>
              <w:left w:val="single" w:sz="4" w:space="0" w:color="auto"/>
              <w:bottom w:val="single" w:sz="4" w:space="0" w:color="auto"/>
              <w:right w:val="single" w:sz="4" w:space="0" w:color="auto"/>
            </w:tcBorders>
          </w:tcPr>
          <w:p w14:paraId="683446A6"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2ED6DB59" w14:textId="77777777" w:rsidTr="00866EE0">
        <w:tc>
          <w:tcPr>
            <w:tcW w:w="550" w:type="dxa"/>
            <w:vMerge/>
            <w:tcBorders>
              <w:top w:val="single" w:sz="4" w:space="0" w:color="auto"/>
              <w:left w:val="single" w:sz="4" w:space="0" w:color="auto"/>
              <w:bottom w:val="single" w:sz="4" w:space="0" w:color="auto"/>
              <w:right w:val="single" w:sz="4" w:space="0" w:color="auto"/>
            </w:tcBorders>
          </w:tcPr>
          <w:p w14:paraId="35E7D06C"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vMerge/>
            <w:tcBorders>
              <w:top w:val="single" w:sz="4" w:space="0" w:color="auto"/>
              <w:left w:val="single" w:sz="4" w:space="0" w:color="auto"/>
              <w:bottom w:val="single" w:sz="4" w:space="0" w:color="auto"/>
              <w:right w:val="single" w:sz="4" w:space="0" w:color="auto"/>
            </w:tcBorders>
          </w:tcPr>
          <w:p w14:paraId="1933916F"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2503" w:type="dxa"/>
            <w:tcBorders>
              <w:left w:val="single" w:sz="4" w:space="0" w:color="auto"/>
              <w:bottom w:val="single" w:sz="4" w:space="0" w:color="auto"/>
              <w:right w:val="single" w:sz="4" w:space="0" w:color="auto"/>
            </w:tcBorders>
          </w:tcPr>
          <w:p w14:paraId="6A5F0CC3"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20" w:type="dxa"/>
            <w:vMerge/>
            <w:tcBorders>
              <w:top w:val="single" w:sz="4" w:space="0" w:color="auto"/>
              <w:left w:val="single" w:sz="4" w:space="0" w:color="auto"/>
              <w:bottom w:val="single" w:sz="4" w:space="0" w:color="auto"/>
              <w:right w:val="single" w:sz="4" w:space="0" w:color="auto"/>
            </w:tcBorders>
          </w:tcPr>
          <w:p w14:paraId="5B7992F1"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752" w:type="dxa"/>
            <w:gridSpan w:val="5"/>
            <w:tcBorders>
              <w:left w:val="single" w:sz="4" w:space="0" w:color="auto"/>
              <w:bottom w:val="single" w:sz="4" w:space="0" w:color="auto"/>
              <w:right w:val="single" w:sz="4" w:space="0" w:color="auto"/>
            </w:tcBorders>
          </w:tcPr>
          <w:p w14:paraId="62071C4A"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35" w:type="dxa"/>
            <w:vMerge/>
            <w:tcBorders>
              <w:top w:val="single" w:sz="4" w:space="0" w:color="auto"/>
              <w:left w:val="single" w:sz="4" w:space="0" w:color="auto"/>
              <w:bottom w:val="single" w:sz="4" w:space="0" w:color="auto"/>
              <w:right w:val="single" w:sz="4" w:space="0" w:color="auto"/>
            </w:tcBorders>
          </w:tcPr>
          <w:p w14:paraId="45D51C92" w14:textId="77777777" w:rsidR="004929B5" w:rsidRPr="00E151BA" w:rsidRDefault="004929B5" w:rsidP="00866EE0">
            <w:pPr>
              <w:widowControl/>
              <w:suppressAutoHyphens w:val="0"/>
              <w:autoSpaceDN w:val="0"/>
              <w:adjustRightInd w:val="0"/>
              <w:ind w:firstLine="709"/>
              <w:contextualSpacing/>
              <w:jc w:val="center"/>
              <w:rPr>
                <w:kern w:val="0"/>
              </w:rPr>
            </w:pPr>
          </w:p>
        </w:tc>
        <w:tc>
          <w:tcPr>
            <w:tcW w:w="2179" w:type="dxa"/>
            <w:vMerge/>
            <w:tcBorders>
              <w:top w:val="single" w:sz="4" w:space="0" w:color="auto"/>
              <w:left w:val="single" w:sz="4" w:space="0" w:color="auto"/>
              <w:bottom w:val="single" w:sz="4" w:space="0" w:color="auto"/>
              <w:right w:val="single" w:sz="4" w:space="0" w:color="auto"/>
            </w:tcBorders>
          </w:tcPr>
          <w:p w14:paraId="1BB5F724"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72B0E275" w14:textId="77777777" w:rsidTr="00866EE0">
        <w:tc>
          <w:tcPr>
            <w:tcW w:w="550" w:type="dxa"/>
            <w:vMerge w:val="restart"/>
            <w:tcBorders>
              <w:top w:val="single" w:sz="4" w:space="0" w:color="auto"/>
              <w:left w:val="single" w:sz="4" w:space="0" w:color="auto"/>
              <w:right w:val="single" w:sz="4" w:space="0" w:color="auto"/>
            </w:tcBorders>
          </w:tcPr>
          <w:p w14:paraId="03A9B2D0"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32</w:t>
            </w:r>
          </w:p>
        </w:tc>
        <w:tc>
          <w:tcPr>
            <w:tcW w:w="8726" w:type="dxa"/>
            <w:gridSpan w:val="10"/>
            <w:tcBorders>
              <w:top w:val="single" w:sz="4" w:space="0" w:color="auto"/>
              <w:left w:val="single" w:sz="4" w:space="0" w:color="auto"/>
              <w:bottom w:val="single" w:sz="4" w:space="0" w:color="auto"/>
              <w:right w:val="single" w:sz="4" w:space="0" w:color="auto"/>
            </w:tcBorders>
          </w:tcPr>
          <w:p w14:paraId="203D81FF"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Присвоить адрес</w:t>
            </w:r>
          </w:p>
        </w:tc>
      </w:tr>
      <w:tr w:rsidR="004929B5" w:rsidRPr="00E151BA" w14:paraId="5BE8010C" w14:textId="77777777" w:rsidTr="00866EE0">
        <w:tc>
          <w:tcPr>
            <w:tcW w:w="550" w:type="dxa"/>
            <w:vMerge/>
            <w:tcBorders>
              <w:top w:val="single" w:sz="4" w:space="0" w:color="auto"/>
              <w:left w:val="single" w:sz="4" w:space="0" w:color="auto"/>
              <w:right w:val="single" w:sz="4" w:space="0" w:color="auto"/>
            </w:tcBorders>
          </w:tcPr>
          <w:p w14:paraId="06ECA602"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8726" w:type="dxa"/>
            <w:gridSpan w:val="10"/>
            <w:tcBorders>
              <w:top w:val="single" w:sz="4" w:space="0" w:color="auto"/>
              <w:left w:val="single" w:sz="4" w:space="0" w:color="auto"/>
              <w:bottom w:val="single" w:sz="4" w:space="0" w:color="auto"/>
              <w:right w:val="single" w:sz="4" w:space="0" w:color="auto"/>
            </w:tcBorders>
          </w:tcPr>
          <w:p w14:paraId="3FA945D0"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В связи с:</w:t>
            </w:r>
          </w:p>
        </w:tc>
      </w:tr>
      <w:tr w:rsidR="004929B5" w:rsidRPr="00E151BA" w14:paraId="512245A0" w14:textId="77777777" w:rsidTr="00866EE0">
        <w:tc>
          <w:tcPr>
            <w:tcW w:w="550" w:type="dxa"/>
            <w:vMerge/>
            <w:tcBorders>
              <w:top w:val="single" w:sz="4" w:space="0" w:color="auto"/>
              <w:left w:val="single" w:sz="4" w:space="0" w:color="auto"/>
              <w:right w:val="single" w:sz="4" w:space="0" w:color="auto"/>
            </w:tcBorders>
          </w:tcPr>
          <w:p w14:paraId="6E7D03F2"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tcBorders>
              <w:top w:val="single" w:sz="4" w:space="0" w:color="auto"/>
              <w:left w:val="single" w:sz="4" w:space="0" w:color="auto"/>
              <w:bottom w:val="single" w:sz="4" w:space="0" w:color="auto"/>
              <w:right w:val="single" w:sz="4" w:space="0" w:color="auto"/>
            </w:tcBorders>
          </w:tcPr>
          <w:p w14:paraId="4D0D4BE8" w14:textId="77777777" w:rsidR="004929B5" w:rsidRPr="00E151BA" w:rsidRDefault="004929B5" w:rsidP="00866EE0">
            <w:pPr>
              <w:widowControl/>
              <w:suppressAutoHyphens w:val="0"/>
              <w:autoSpaceDN w:val="0"/>
              <w:adjustRightInd w:val="0"/>
              <w:ind w:firstLine="709"/>
              <w:contextualSpacing/>
              <w:jc w:val="center"/>
              <w:rPr>
                <w:kern w:val="0"/>
              </w:rPr>
            </w:pPr>
          </w:p>
        </w:tc>
        <w:tc>
          <w:tcPr>
            <w:tcW w:w="8289" w:type="dxa"/>
            <w:gridSpan w:val="9"/>
            <w:tcBorders>
              <w:top w:val="single" w:sz="4" w:space="0" w:color="auto"/>
              <w:left w:val="single" w:sz="4" w:space="0" w:color="auto"/>
              <w:bottom w:val="single" w:sz="4" w:space="0" w:color="auto"/>
              <w:right w:val="single" w:sz="4" w:space="0" w:color="auto"/>
            </w:tcBorders>
          </w:tcPr>
          <w:p w14:paraId="1225D9D4"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земельного участка(</w:t>
            </w:r>
            <w:proofErr w:type="spellStart"/>
            <w:r w:rsidRPr="00E151BA">
              <w:rPr>
                <w:kern w:val="0"/>
              </w:rPr>
              <w:t>ов</w:t>
            </w:r>
            <w:proofErr w:type="spellEnd"/>
            <w:r w:rsidRPr="00E151BA">
              <w:rPr>
                <w:kern w:val="0"/>
              </w:rPr>
              <w:t>) из земель, находящихся в государственной или муниципальной собственности</w:t>
            </w:r>
          </w:p>
        </w:tc>
      </w:tr>
      <w:tr w:rsidR="004929B5" w:rsidRPr="00E151BA" w14:paraId="314AEED2" w14:textId="77777777" w:rsidTr="00866EE0">
        <w:tc>
          <w:tcPr>
            <w:tcW w:w="550" w:type="dxa"/>
            <w:vMerge/>
            <w:tcBorders>
              <w:top w:val="single" w:sz="4" w:space="0" w:color="auto"/>
              <w:left w:val="single" w:sz="4" w:space="0" w:color="auto"/>
              <w:right w:val="single" w:sz="4" w:space="0" w:color="auto"/>
            </w:tcBorders>
          </w:tcPr>
          <w:p w14:paraId="2AD5DA07"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tcBorders>
              <w:top w:val="single" w:sz="4" w:space="0" w:color="auto"/>
              <w:left w:val="single" w:sz="4" w:space="0" w:color="auto"/>
              <w:bottom w:val="single" w:sz="4" w:space="0" w:color="auto"/>
              <w:right w:val="single" w:sz="4" w:space="0" w:color="auto"/>
            </w:tcBorders>
          </w:tcPr>
          <w:p w14:paraId="6919FC4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земельных участков</w:t>
            </w:r>
          </w:p>
        </w:tc>
        <w:tc>
          <w:tcPr>
            <w:tcW w:w="4862" w:type="dxa"/>
            <w:gridSpan w:val="6"/>
            <w:tcBorders>
              <w:top w:val="single" w:sz="4" w:space="0" w:color="auto"/>
              <w:left w:val="single" w:sz="4" w:space="0" w:color="auto"/>
              <w:bottom w:val="single" w:sz="4" w:space="0" w:color="auto"/>
              <w:right w:val="single" w:sz="4" w:space="0" w:color="auto"/>
            </w:tcBorders>
          </w:tcPr>
          <w:p w14:paraId="24F049C6"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AB38FE6" w14:textId="77777777" w:rsidTr="00866EE0">
        <w:tc>
          <w:tcPr>
            <w:tcW w:w="550" w:type="dxa"/>
            <w:vMerge/>
            <w:tcBorders>
              <w:top w:val="single" w:sz="4" w:space="0" w:color="auto"/>
              <w:left w:val="single" w:sz="4" w:space="0" w:color="auto"/>
              <w:right w:val="single" w:sz="4" w:space="0" w:color="auto"/>
            </w:tcBorders>
          </w:tcPr>
          <w:p w14:paraId="22B8C97B"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14:paraId="2616295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62" w:type="dxa"/>
            <w:gridSpan w:val="6"/>
            <w:tcBorders>
              <w:top w:val="single" w:sz="4" w:space="0" w:color="auto"/>
              <w:left w:val="single" w:sz="4" w:space="0" w:color="auto"/>
              <w:bottom w:val="single" w:sz="4" w:space="0" w:color="auto"/>
              <w:right w:val="single" w:sz="4" w:space="0" w:color="auto"/>
            </w:tcBorders>
          </w:tcPr>
          <w:p w14:paraId="3B3C7DD1"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974EFBA" w14:textId="77777777" w:rsidTr="00866EE0">
        <w:tc>
          <w:tcPr>
            <w:tcW w:w="550" w:type="dxa"/>
            <w:vMerge/>
            <w:tcBorders>
              <w:top w:val="single" w:sz="4" w:space="0" w:color="auto"/>
              <w:left w:val="single" w:sz="4" w:space="0" w:color="auto"/>
              <w:right w:val="single" w:sz="4" w:space="0" w:color="auto"/>
            </w:tcBorders>
          </w:tcPr>
          <w:p w14:paraId="75A41D47"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tcBorders>
              <w:top w:val="single" w:sz="4" w:space="0" w:color="auto"/>
              <w:left w:val="single" w:sz="4" w:space="0" w:color="auto"/>
              <w:bottom w:val="single" w:sz="4" w:space="0" w:color="auto"/>
              <w:right w:val="single" w:sz="4" w:space="0" w:color="auto"/>
            </w:tcBorders>
          </w:tcPr>
          <w:p w14:paraId="34042BDF"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1F13E640"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30E5AD6" w14:textId="77777777" w:rsidTr="00866EE0">
        <w:tc>
          <w:tcPr>
            <w:tcW w:w="550" w:type="dxa"/>
            <w:vMerge/>
            <w:tcBorders>
              <w:top w:val="single" w:sz="4" w:space="0" w:color="auto"/>
              <w:left w:val="single" w:sz="4" w:space="0" w:color="auto"/>
              <w:right w:val="single" w:sz="4" w:space="0" w:color="auto"/>
            </w:tcBorders>
          </w:tcPr>
          <w:p w14:paraId="761DA189"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tcBorders>
              <w:top w:val="single" w:sz="4" w:space="0" w:color="auto"/>
              <w:left w:val="single" w:sz="4" w:space="0" w:color="auto"/>
              <w:bottom w:val="single" w:sz="4" w:space="0" w:color="auto"/>
              <w:right w:val="single" w:sz="4" w:space="0" w:color="auto"/>
            </w:tcBorders>
          </w:tcPr>
          <w:p w14:paraId="69CB0558"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2C98F57C"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A33D10F" w14:textId="77777777" w:rsidTr="00866EE0">
        <w:tc>
          <w:tcPr>
            <w:tcW w:w="550" w:type="dxa"/>
            <w:vMerge/>
            <w:tcBorders>
              <w:top w:val="single" w:sz="4" w:space="0" w:color="auto"/>
              <w:left w:val="single" w:sz="4" w:space="0" w:color="auto"/>
              <w:right w:val="single" w:sz="4" w:space="0" w:color="auto"/>
            </w:tcBorders>
          </w:tcPr>
          <w:p w14:paraId="58BF6D7A"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8726" w:type="dxa"/>
            <w:gridSpan w:val="10"/>
            <w:tcBorders>
              <w:top w:val="single" w:sz="4" w:space="0" w:color="auto"/>
              <w:left w:val="single" w:sz="4" w:space="0" w:color="auto"/>
              <w:bottom w:val="single" w:sz="4" w:space="0" w:color="auto"/>
              <w:right w:val="single" w:sz="4" w:space="0" w:color="auto"/>
            </w:tcBorders>
          </w:tcPr>
          <w:p w14:paraId="42D7C1D5"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земельного участка(</w:t>
            </w:r>
            <w:proofErr w:type="spellStart"/>
            <w:r w:rsidRPr="00E151BA">
              <w:rPr>
                <w:kern w:val="0"/>
              </w:rPr>
              <w:t>ов</w:t>
            </w:r>
            <w:proofErr w:type="spellEnd"/>
            <w:r w:rsidRPr="00E151BA">
              <w:rPr>
                <w:kern w:val="0"/>
              </w:rPr>
              <w:t>) путем раздела земельного участка</w:t>
            </w:r>
          </w:p>
        </w:tc>
      </w:tr>
      <w:tr w:rsidR="004929B5" w:rsidRPr="00E151BA" w14:paraId="69D3DEEA" w14:textId="77777777" w:rsidTr="00866EE0">
        <w:tc>
          <w:tcPr>
            <w:tcW w:w="550" w:type="dxa"/>
            <w:vMerge/>
            <w:tcBorders>
              <w:top w:val="single" w:sz="4" w:space="0" w:color="auto"/>
              <w:left w:val="single" w:sz="4" w:space="0" w:color="auto"/>
              <w:right w:val="single" w:sz="4" w:space="0" w:color="auto"/>
            </w:tcBorders>
          </w:tcPr>
          <w:p w14:paraId="60E80DA1"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tcBorders>
              <w:top w:val="single" w:sz="4" w:space="0" w:color="auto"/>
              <w:left w:val="single" w:sz="4" w:space="0" w:color="auto"/>
              <w:bottom w:val="single" w:sz="4" w:space="0" w:color="auto"/>
              <w:right w:val="single" w:sz="4" w:space="0" w:color="auto"/>
            </w:tcBorders>
          </w:tcPr>
          <w:p w14:paraId="415FC9E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земельных участков</w:t>
            </w:r>
          </w:p>
        </w:tc>
        <w:tc>
          <w:tcPr>
            <w:tcW w:w="4862" w:type="dxa"/>
            <w:gridSpan w:val="6"/>
            <w:tcBorders>
              <w:top w:val="single" w:sz="4" w:space="0" w:color="auto"/>
              <w:left w:val="single" w:sz="4" w:space="0" w:color="auto"/>
              <w:bottom w:val="single" w:sz="4" w:space="0" w:color="auto"/>
              <w:right w:val="single" w:sz="4" w:space="0" w:color="auto"/>
            </w:tcBorders>
          </w:tcPr>
          <w:p w14:paraId="12D0A843"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1E9C854" w14:textId="77777777" w:rsidTr="00866EE0">
        <w:tc>
          <w:tcPr>
            <w:tcW w:w="550" w:type="dxa"/>
            <w:vMerge/>
            <w:tcBorders>
              <w:top w:val="single" w:sz="4" w:space="0" w:color="auto"/>
              <w:left w:val="single" w:sz="4" w:space="0" w:color="auto"/>
              <w:right w:val="single" w:sz="4" w:space="0" w:color="auto"/>
            </w:tcBorders>
          </w:tcPr>
          <w:p w14:paraId="001BA947"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tcBorders>
              <w:top w:val="single" w:sz="4" w:space="0" w:color="auto"/>
              <w:left w:val="single" w:sz="4" w:space="0" w:color="auto"/>
              <w:bottom w:val="single" w:sz="4" w:space="0" w:color="auto"/>
              <w:right w:val="single" w:sz="4" w:space="0" w:color="auto"/>
            </w:tcBorders>
          </w:tcPr>
          <w:p w14:paraId="4039BC5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земельного участка, раздел которого осуществляется</w:t>
            </w:r>
          </w:p>
        </w:tc>
        <w:tc>
          <w:tcPr>
            <w:tcW w:w="4862" w:type="dxa"/>
            <w:gridSpan w:val="6"/>
            <w:tcBorders>
              <w:top w:val="single" w:sz="4" w:space="0" w:color="auto"/>
              <w:left w:val="single" w:sz="4" w:space="0" w:color="auto"/>
              <w:bottom w:val="single" w:sz="4" w:space="0" w:color="auto"/>
              <w:right w:val="single" w:sz="4" w:space="0" w:color="auto"/>
            </w:tcBorders>
          </w:tcPr>
          <w:p w14:paraId="01FB549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земельного участка, раздел которого осуществляется</w:t>
            </w:r>
          </w:p>
        </w:tc>
      </w:tr>
      <w:tr w:rsidR="004929B5" w:rsidRPr="00E151BA" w14:paraId="586EBE6B" w14:textId="77777777" w:rsidTr="00866EE0">
        <w:tc>
          <w:tcPr>
            <w:tcW w:w="550" w:type="dxa"/>
            <w:vMerge/>
            <w:tcBorders>
              <w:top w:val="single" w:sz="4" w:space="0" w:color="auto"/>
              <w:left w:val="single" w:sz="4" w:space="0" w:color="auto"/>
              <w:right w:val="single" w:sz="4" w:space="0" w:color="auto"/>
            </w:tcBorders>
          </w:tcPr>
          <w:p w14:paraId="20B70853"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14:paraId="28C71F69" w14:textId="77777777" w:rsidR="004929B5" w:rsidRPr="00E151BA" w:rsidRDefault="004929B5" w:rsidP="00866EE0">
            <w:pPr>
              <w:widowControl/>
              <w:suppressAutoHyphens w:val="0"/>
              <w:autoSpaceDN w:val="0"/>
              <w:adjustRightInd w:val="0"/>
              <w:ind w:firstLine="709"/>
              <w:contextualSpacing/>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7A0CCF04"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80D73F3" w14:textId="77777777" w:rsidTr="00866EE0">
        <w:tc>
          <w:tcPr>
            <w:tcW w:w="550" w:type="dxa"/>
            <w:vMerge/>
            <w:tcBorders>
              <w:top w:val="single" w:sz="4" w:space="0" w:color="auto"/>
              <w:left w:val="single" w:sz="4" w:space="0" w:color="auto"/>
              <w:right w:val="single" w:sz="4" w:space="0" w:color="auto"/>
            </w:tcBorders>
          </w:tcPr>
          <w:p w14:paraId="2B8BF35A"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tcBorders>
              <w:top w:val="single" w:sz="4" w:space="0" w:color="auto"/>
              <w:left w:val="single" w:sz="4" w:space="0" w:color="auto"/>
              <w:bottom w:val="single" w:sz="4" w:space="0" w:color="auto"/>
              <w:right w:val="single" w:sz="4" w:space="0" w:color="auto"/>
            </w:tcBorders>
          </w:tcPr>
          <w:p w14:paraId="33038D6D"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2A555E40"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CEC597E" w14:textId="77777777" w:rsidTr="00866EE0">
        <w:tc>
          <w:tcPr>
            <w:tcW w:w="550" w:type="dxa"/>
            <w:vMerge/>
            <w:tcBorders>
              <w:top w:val="single" w:sz="4" w:space="0" w:color="auto"/>
              <w:left w:val="single" w:sz="4" w:space="0" w:color="auto"/>
              <w:right w:val="single" w:sz="4" w:space="0" w:color="auto"/>
            </w:tcBorders>
          </w:tcPr>
          <w:p w14:paraId="2725FBAF"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37" w:type="dxa"/>
            <w:tcBorders>
              <w:top w:val="single" w:sz="4" w:space="0" w:color="auto"/>
              <w:left w:val="single" w:sz="4" w:space="0" w:color="auto"/>
              <w:bottom w:val="single" w:sz="4" w:space="0" w:color="auto"/>
              <w:right w:val="single" w:sz="4" w:space="0" w:color="auto"/>
            </w:tcBorders>
          </w:tcPr>
          <w:p w14:paraId="77352A35" w14:textId="77777777" w:rsidR="004929B5" w:rsidRPr="00E151BA" w:rsidRDefault="004929B5" w:rsidP="00866EE0">
            <w:pPr>
              <w:widowControl/>
              <w:suppressAutoHyphens w:val="0"/>
              <w:autoSpaceDN w:val="0"/>
              <w:adjustRightInd w:val="0"/>
              <w:ind w:firstLine="709"/>
              <w:contextualSpacing/>
              <w:rPr>
                <w:kern w:val="0"/>
              </w:rPr>
            </w:pPr>
          </w:p>
        </w:tc>
        <w:tc>
          <w:tcPr>
            <w:tcW w:w="8289" w:type="dxa"/>
            <w:gridSpan w:val="9"/>
            <w:tcBorders>
              <w:top w:val="single" w:sz="4" w:space="0" w:color="auto"/>
              <w:left w:val="single" w:sz="4" w:space="0" w:color="auto"/>
              <w:bottom w:val="single" w:sz="4" w:space="0" w:color="auto"/>
              <w:right w:val="single" w:sz="4" w:space="0" w:color="auto"/>
            </w:tcBorders>
          </w:tcPr>
          <w:p w14:paraId="4DA137F4"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земельного участка путем объединения земельных участков</w:t>
            </w:r>
          </w:p>
        </w:tc>
      </w:tr>
      <w:tr w:rsidR="004929B5" w:rsidRPr="00E151BA" w14:paraId="4A810A13" w14:textId="77777777" w:rsidTr="00866EE0">
        <w:tc>
          <w:tcPr>
            <w:tcW w:w="550" w:type="dxa"/>
            <w:vMerge/>
            <w:tcBorders>
              <w:top w:val="single" w:sz="4" w:space="0" w:color="auto"/>
              <w:left w:val="single" w:sz="4" w:space="0" w:color="auto"/>
              <w:right w:val="single" w:sz="4" w:space="0" w:color="auto"/>
            </w:tcBorders>
          </w:tcPr>
          <w:p w14:paraId="5232060C"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tcBorders>
              <w:top w:val="single" w:sz="4" w:space="0" w:color="auto"/>
              <w:left w:val="single" w:sz="4" w:space="0" w:color="auto"/>
              <w:bottom w:val="single" w:sz="4" w:space="0" w:color="auto"/>
              <w:right w:val="single" w:sz="4" w:space="0" w:color="auto"/>
            </w:tcBorders>
          </w:tcPr>
          <w:p w14:paraId="641EDAF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объединяемых земельных участков</w:t>
            </w:r>
          </w:p>
        </w:tc>
        <w:tc>
          <w:tcPr>
            <w:tcW w:w="4862" w:type="dxa"/>
            <w:gridSpan w:val="6"/>
            <w:tcBorders>
              <w:top w:val="single" w:sz="4" w:space="0" w:color="auto"/>
              <w:left w:val="single" w:sz="4" w:space="0" w:color="auto"/>
              <w:bottom w:val="single" w:sz="4" w:space="0" w:color="auto"/>
              <w:right w:val="single" w:sz="4" w:space="0" w:color="auto"/>
            </w:tcBorders>
          </w:tcPr>
          <w:p w14:paraId="0EC22E9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709BF21" w14:textId="77777777" w:rsidTr="00866EE0">
        <w:tc>
          <w:tcPr>
            <w:tcW w:w="550" w:type="dxa"/>
            <w:vMerge/>
            <w:tcBorders>
              <w:top w:val="single" w:sz="4" w:space="0" w:color="auto"/>
              <w:left w:val="single" w:sz="4" w:space="0" w:color="auto"/>
              <w:right w:val="single" w:sz="4" w:space="0" w:color="auto"/>
            </w:tcBorders>
          </w:tcPr>
          <w:p w14:paraId="536C6AD8"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tcBorders>
              <w:top w:val="single" w:sz="4" w:space="0" w:color="auto"/>
              <w:left w:val="single" w:sz="4" w:space="0" w:color="auto"/>
              <w:bottom w:val="single" w:sz="4" w:space="0" w:color="auto"/>
              <w:right w:val="single" w:sz="4" w:space="0" w:color="auto"/>
            </w:tcBorders>
          </w:tcPr>
          <w:p w14:paraId="014BC88C"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Кадастровый номер объединяемого земельного участка </w:t>
            </w:r>
            <w:hyperlink w:anchor="Par571" w:history="1">
              <w:r w:rsidRPr="00E151BA">
                <w:rPr>
                  <w:kern w:val="0"/>
                </w:rPr>
                <w:t>&lt;1&gt;</w:t>
              </w:r>
            </w:hyperlink>
          </w:p>
        </w:tc>
        <w:tc>
          <w:tcPr>
            <w:tcW w:w="4862" w:type="dxa"/>
            <w:gridSpan w:val="6"/>
            <w:tcBorders>
              <w:top w:val="single" w:sz="4" w:space="0" w:color="auto"/>
              <w:left w:val="single" w:sz="4" w:space="0" w:color="auto"/>
              <w:bottom w:val="single" w:sz="4" w:space="0" w:color="auto"/>
              <w:right w:val="single" w:sz="4" w:space="0" w:color="auto"/>
            </w:tcBorders>
          </w:tcPr>
          <w:p w14:paraId="535961CC"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Адрес объединяемого земельного участка </w:t>
            </w:r>
            <w:hyperlink w:anchor="Par571" w:history="1">
              <w:r w:rsidRPr="00E151BA">
                <w:rPr>
                  <w:kern w:val="0"/>
                </w:rPr>
                <w:t>&lt;1&gt;</w:t>
              </w:r>
            </w:hyperlink>
          </w:p>
        </w:tc>
      </w:tr>
      <w:tr w:rsidR="004929B5" w:rsidRPr="00E151BA" w14:paraId="64A5F667" w14:textId="77777777" w:rsidTr="00866EE0">
        <w:tc>
          <w:tcPr>
            <w:tcW w:w="550" w:type="dxa"/>
            <w:vMerge/>
            <w:tcBorders>
              <w:top w:val="single" w:sz="4" w:space="0" w:color="auto"/>
              <w:left w:val="single" w:sz="4" w:space="0" w:color="auto"/>
              <w:right w:val="single" w:sz="4" w:space="0" w:color="auto"/>
            </w:tcBorders>
          </w:tcPr>
          <w:p w14:paraId="3BF62922"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val="restart"/>
            <w:tcBorders>
              <w:top w:val="single" w:sz="4" w:space="0" w:color="auto"/>
              <w:left w:val="single" w:sz="4" w:space="0" w:color="auto"/>
              <w:bottom w:val="single" w:sz="4" w:space="0" w:color="auto"/>
              <w:right w:val="single" w:sz="4" w:space="0" w:color="auto"/>
            </w:tcBorders>
          </w:tcPr>
          <w:p w14:paraId="6D94D684" w14:textId="77777777" w:rsidR="004929B5" w:rsidRPr="00E151BA" w:rsidRDefault="004929B5" w:rsidP="00866EE0">
            <w:pPr>
              <w:widowControl/>
              <w:suppressAutoHyphens w:val="0"/>
              <w:autoSpaceDN w:val="0"/>
              <w:adjustRightInd w:val="0"/>
              <w:ind w:firstLine="709"/>
              <w:contextualSpacing/>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01F665A4"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7FFEE72" w14:textId="77777777" w:rsidTr="00866EE0">
        <w:tc>
          <w:tcPr>
            <w:tcW w:w="550" w:type="dxa"/>
            <w:vMerge/>
            <w:tcBorders>
              <w:top w:val="single" w:sz="4" w:space="0" w:color="auto"/>
              <w:left w:val="single" w:sz="4" w:space="0" w:color="auto"/>
              <w:right w:val="single" w:sz="4" w:space="0" w:color="auto"/>
            </w:tcBorders>
          </w:tcPr>
          <w:p w14:paraId="4DEAC59B"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3864" w:type="dxa"/>
            <w:gridSpan w:val="4"/>
            <w:vMerge/>
            <w:tcBorders>
              <w:top w:val="single" w:sz="4" w:space="0" w:color="auto"/>
              <w:left w:val="single" w:sz="4" w:space="0" w:color="auto"/>
              <w:bottom w:val="single" w:sz="4" w:space="0" w:color="auto"/>
              <w:right w:val="single" w:sz="4" w:space="0" w:color="auto"/>
            </w:tcBorders>
          </w:tcPr>
          <w:p w14:paraId="42ABA346" w14:textId="77777777" w:rsidR="004929B5" w:rsidRPr="00E151BA" w:rsidRDefault="004929B5" w:rsidP="00866EE0">
            <w:pPr>
              <w:widowControl/>
              <w:suppressAutoHyphens w:val="0"/>
              <w:autoSpaceDN w:val="0"/>
              <w:adjustRightInd w:val="0"/>
              <w:ind w:firstLine="709"/>
              <w:contextualSpacing/>
              <w:jc w:val="both"/>
              <w:outlineLvl w:val="0"/>
              <w:rPr>
                <w:kern w:val="0"/>
              </w:rPr>
            </w:pPr>
          </w:p>
        </w:tc>
        <w:tc>
          <w:tcPr>
            <w:tcW w:w="4862" w:type="dxa"/>
            <w:gridSpan w:val="6"/>
            <w:tcBorders>
              <w:top w:val="single" w:sz="4" w:space="0" w:color="auto"/>
              <w:left w:val="single" w:sz="4" w:space="0" w:color="auto"/>
              <w:bottom w:val="single" w:sz="4" w:space="0" w:color="auto"/>
              <w:right w:val="single" w:sz="4" w:space="0" w:color="auto"/>
            </w:tcBorders>
          </w:tcPr>
          <w:p w14:paraId="4DA397B6" w14:textId="77777777" w:rsidR="004929B5" w:rsidRPr="00E151BA" w:rsidRDefault="004929B5" w:rsidP="00866EE0">
            <w:pPr>
              <w:widowControl/>
              <w:suppressAutoHyphens w:val="0"/>
              <w:autoSpaceDN w:val="0"/>
              <w:adjustRightInd w:val="0"/>
              <w:ind w:firstLine="709"/>
              <w:contextualSpacing/>
              <w:rPr>
                <w:kern w:val="0"/>
              </w:rPr>
            </w:pPr>
          </w:p>
        </w:tc>
      </w:tr>
    </w:tbl>
    <w:p w14:paraId="506B5046"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22"/>
        <w:gridCol w:w="434"/>
        <w:gridCol w:w="3416"/>
        <w:gridCol w:w="1944"/>
        <w:gridCol w:w="1331"/>
        <w:gridCol w:w="1487"/>
      </w:tblGrid>
      <w:tr w:rsidR="004929B5" w:rsidRPr="00E151BA" w14:paraId="1E739073" w14:textId="77777777" w:rsidTr="00866EE0">
        <w:tc>
          <w:tcPr>
            <w:tcW w:w="6316" w:type="dxa"/>
            <w:gridSpan w:val="4"/>
            <w:tcBorders>
              <w:top w:val="single" w:sz="4" w:space="0" w:color="auto"/>
              <w:left w:val="single" w:sz="4" w:space="0" w:color="auto"/>
              <w:bottom w:val="single" w:sz="4" w:space="0" w:color="auto"/>
              <w:right w:val="single" w:sz="4" w:space="0" w:color="auto"/>
            </w:tcBorders>
          </w:tcPr>
          <w:p w14:paraId="3FF3647F" w14:textId="77777777" w:rsidR="004929B5" w:rsidRPr="00E151BA" w:rsidRDefault="004929B5" w:rsidP="00866EE0">
            <w:pPr>
              <w:widowControl/>
              <w:suppressAutoHyphens w:val="0"/>
              <w:autoSpaceDN w:val="0"/>
              <w:adjustRightInd w:val="0"/>
              <w:ind w:firstLine="709"/>
              <w:contextualSpacing/>
              <w:rPr>
                <w:kern w:val="0"/>
              </w:rPr>
            </w:pPr>
          </w:p>
        </w:tc>
        <w:tc>
          <w:tcPr>
            <w:tcW w:w="1331" w:type="dxa"/>
            <w:tcBorders>
              <w:top w:val="single" w:sz="4" w:space="0" w:color="auto"/>
              <w:left w:val="single" w:sz="4" w:space="0" w:color="auto"/>
              <w:bottom w:val="single" w:sz="4" w:space="0" w:color="auto"/>
              <w:right w:val="single" w:sz="4" w:space="0" w:color="auto"/>
            </w:tcBorders>
          </w:tcPr>
          <w:p w14:paraId="77633885"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Лист N ___</w:t>
            </w:r>
          </w:p>
        </w:tc>
        <w:tc>
          <w:tcPr>
            <w:tcW w:w="1487" w:type="dxa"/>
            <w:tcBorders>
              <w:top w:val="single" w:sz="4" w:space="0" w:color="auto"/>
              <w:left w:val="single" w:sz="4" w:space="0" w:color="auto"/>
              <w:bottom w:val="single" w:sz="4" w:space="0" w:color="auto"/>
              <w:right w:val="single" w:sz="4" w:space="0" w:color="auto"/>
            </w:tcBorders>
          </w:tcPr>
          <w:p w14:paraId="347C4519"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Всего листов ___</w:t>
            </w:r>
          </w:p>
        </w:tc>
      </w:tr>
      <w:tr w:rsidR="004929B5" w:rsidRPr="00E151BA" w14:paraId="10A79059" w14:textId="77777777" w:rsidTr="00866EE0">
        <w:tc>
          <w:tcPr>
            <w:tcW w:w="9134" w:type="dxa"/>
            <w:gridSpan w:val="6"/>
            <w:tcBorders>
              <w:top w:val="single" w:sz="4" w:space="0" w:color="auto"/>
            </w:tcBorders>
          </w:tcPr>
          <w:p w14:paraId="52794060"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7F3B2BC6" w14:textId="77777777" w:rsidTr="00866EE0">
        <w:tc>
          <w:tcPr>
            <w:tcW w:w="522" w:type="dxa"/>
            <w:vMerge w:val="restart"/>
            <w:tcBorders>
              <w:left w:val="single" w:sz="4" w:space="0" w:color="auto"/>
              <w:right w:val="single" w:sz="4" w:space="0" w:color="auto"/>
            </w:tcBorders>
          </w:tcPr>
          <w:p w14:paraId="07596846" w14:textId="77777777" w:rsidR="004929B5" w:rsidRPr="00E151BA" w:rsidRDefault="004929B5" w:rsidP="00866EE0">
            <w:pPr>
              <w:widowControl/>
              <w:suppressAutoHyphens w:val="0"/>
              <w:autoSpaceDN w:val="0"/>
              <w:adjustRightInd w:val="0"/>
              <w:ind w:firstLine="709"/>
              <w:contextualSpacing/>
              <w:rPr>
                <w:kern w:val="0"/>
              </w:rPr>
            </w:pPr>
          </w:p>
        </w:tc>
        <w:tc>
          <w:tcPr>
            <w:tcW w:w="434" w:type="dxa"/>
            <w:tcBorders>
              <w:top w:val="single" w:sz="4" w:space="0" w:color="auto"/>
              <w:left w:val="single" w:sz="4" w:space="0" w:color="auto"/>
              <w:bottom w:val="single" w:sz="4" w:space="0" w:color="auto"/>
              <w:right w:val="single" w:sz="4" w:space="0" w:color="auto"/>
            </w:tcBorders>
          </w:tcPr>
          <w:p w14:paraId="0C01F2EA" w14:textId="77777777" w:rsidR="004929B5" w:rsidRPr="00E151BA" w:rsidRDefault="004929B5" w:rsidP="00866EE0">
            <w:pPr>
              <w:widowControl/>
              <w:suppressAutoHyphens w:val="0"/>
              <w:autoSpaceDN w:val="0"/>
              <w:adjustRightInd w:val="0"/>
              <w:ind w:firstLine="709"/>
              <w:contextualSpacing/>
              <w:rPr>
                <w:kern w:val="0"/>
              </w:rPr>
            </w:pPr>
          </w:p>
        </w:tc>
        <w:tc>
          <w:tcPr>
            <w:tcW w:w="8178" w:type="dxa"/>
            <w:gridSpan w:val="4"/>
            <w:tcBorders>
              <w:top w:val="single" w:sz="4" w:space="0" w:color="auto"/>
              <w:left w:val="single" w:sz="4" w:space="0" w:color="auto"/>
              <w:bottom w:val="single" w:sz="4" w:space="0" w:color="auto"/>
              <w:right w:val="single" w:sz="4" w:space="0" w:color="auto"/>
            </w:tcBorders>
          </w:tcPr>
          <w:p w14:paraId="41D0B84D"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земельного участка(</w:t>
            </w:r>
            <w:proofErr w:type="spellStart"/>
            <w:r w:rsidRPr="00E151BA">
              <w:rPr>
                <w:kern w:val="0"/>
              </w:rPr>
              <w:t>ов</w:t>
            </w:r>
            <w:proofErr w:type="spellEnd"/>
            <w:r w:rsidRPr="00E151BA">
              <w:rPr>
                <w:kern w:val="0"/>
              </w:rPr>
              <w:t>) путем выдела из земельного участка</w:t>
            </w:r>
          </w:p>
        </w:tc>
      </w:tr>
      <w:tr w:rsidR="004929B5" w:rsidRPr="00E151BA" w14:paraId="2C4CCAB2" w14:textId="77777777" w:rsidTr="00866EE0">
        <w:tc>
          <w:tcPr>
            <w:tcW w:w="522" w:type="dxa"/>
            <w:vMerge/>
            <w:tcBorders>
              <w:left w:val="single" w:sz="4" w:space="0" w:color="auto"/>
              <w:right w:val="single" w:sz="4" w:space="0" w:color="auto"/>
            </w:tcBorders>
          </w:tcPr>
          <w:p w14:paraId="1C0B47EA"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77D28E9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земельных участков (за исключением земельного участка, из которого осуществляется выдел)</w:t>
            </w:r>
          </w:p>
        </w:tc>
        <w:tc>
          <w:tcPr>
            <w:tcW w:w="4762" w:type="dxa"/>
            <w:gridSpan w:val="3"/>
            <w:tcBorders>
              <w:top w:val="single" w:sz="4" w:space="0" w:color="auto"/>
              <w:left w:val="single" w:sz="4" w:space="0" w:color="auto"/>
              <w:bottom w:val="single" w:sz="4" w:space="0" w:color="auto"/>
              <w:right w:val="single" w:sz="4" w:space="0" w:color="auto"/>
            </w:tcBorders>
          </w:tcPr>
          <w:p w14:paraId="63B4DB4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7AC783E" w14:textId="77777777" w:rsidTr="00866EE0">
        <w:tc>
          <w:tcPr>
            <w:tcW w:w="522" w:type="dxa"/>
            <w:vMerge/>
            <w:tcBorders>
              <w:left w:val="single" w:sz="4" w:space="0" w:color="auto"/>
              <w:right w:val="single" w:sz="4" w:space="0" w:color="auto"/>
            </w:tcBorders>
          </w:tcPr>
          <w:p w14:paraId="1908E655"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0579124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земельного участка, из которого осуществляется выдел</w:t>
            </w:r>
          </w:p>
        </w:tc>
        <w:tc>
          <w:tcPr>
            <w:tcW w:w="4762" w:type="dxa"/>
            <w:gridSpan w:val="3"/>
            <w:tcBorders>
              <w:top w:val="single" w:sz="4" w:space="0" w:color="auto"/>
              <w:left w:val="single" w:sz="4" w:space="0" w:color="auto"/>
              <w:bottom w:val="single" w:sz="4" w:space="0" w:color="auto"/>
              <w:right w:val="single" w:sz="4" w:space="0" w:color="auto"/>
            </w:tcBorders>
          </w:tcPr>
          <w:p w14:paraId="10BF585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земельного участка, из которого осуществляется выдел</w:t>
            </w:r>
          </w:p>
        </w:tc>
      </w:tr>
      <w:tr w:rsidR="004929B5" w:rsidRPr="00E151BA" w14:paraId="10247839" w14:textId="77777777" w:rsidTr="00866EE0">
        <w:tc>
          <w:tcPr>
            <w:tcW w:w="522" w:type="dxa"/>
            <w:vMerge/>
            <w:tcBorders>
              <w:left w:val="single" w:sz="4" w:space="0" w:color="auto"/>
              <w:right w:val="single" w:sz="4" w:space="0" w:color="auto"/>
            </w:tcBorders>
          </w:tcPr>
          <w:p w14:paraId="4E8DA150"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14:paraId="2A725C25"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0045C85E"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C55034C" w14:textId="77777777" w:rsidTr="00866EE0">
        <w:tc>
          <w:tcPr>
            <w:tcW w:w="522" w:type="dxa"/>
            <w:vMerge/>
            <w:tcBorders>
              <w:left w:val="single" w:sz="4" w:space="0" w:color="auto"/>
              <w:right w:val="single" w:sz="4" w:space="0" w:color="auto"/>
            </w:tcBorders>
          </w:tcPr>
          <w:p w14:paraId="6224CD6A"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tcBorders>
              <w:top w:val="single" w:sz="4" w:space="0" w:color="auto"/>
              <w:left w:val="single" w:sz="4" w:space="0" w:color="auto"/>
              <w:bottom w:val="single" w:sz="4" w:space="0" w:color="auto"/>
              <w:right w:val="single" w:sz="4" w:space="0" w:color="auto"/>
            </w:tcBorders>
          </w:tcPr>
          <w:p w14:paraId="38E9583F"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6AEB34C9"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848B69B" w14:textId="77777777" w:rsidTr="00866EE0">
        <w:tc>
          <w:tcPr>
            <w:tcW w:w="522" w:type="dxa"/>
            <w:vMerge/>
            <w:tcBorders>
              <w:left w:val="single" w:sz="4" w:space="0" w:color="auto"/>
              <w:right w:val="single" w:sz="4" w:space="0" w:color="auto"/>
            </w:tcBorders>
          </w:tcPr>
          <w:p w14:paraId="446C5340" w14:textId="77777777" w:rsidR="004929B5" w:rsidRPr="00E151BA" w:rsidRDefault="004929B5" w:rsidP="00866EE0">
            <w:pPr>
              <w:widowControl/>
              <w:suppressAutoHyphens w:val="0"/>
              <w:autoSpaceDN w:val="0"/>
              <w:adjustRightInd w:val="0"/>
              <w:ind w:firstLine="709"/>
              <w:contextualSpacing/>
              <w:jc w:val="both"/>
              <w:rPr>
                <w:kern w:val="0"/>
              </w:rPr>
            </w:pPr>
          </w:p>
        </w:tc>
        <w:tc>
          <w:tcPr>
            <w:tcW w:w="434" w:type="dxa"/>
            <w:tcBorders>
              <w:top w:val="single" w:sz="4" w:space="0" w:color="auto"/>
              <w:left w:val="single" w:sz="4" w:space="0" w:color="auto"/>
              <w:bottom w:val="single" w:sz="4" w:space="0" w:color="auto"/>
              <w:right w:val="single" w:sz="4" w:space="0" w:color="auto"/>
            </w:tcBorders>
          </w:tcPr>
          <w:p w14:paraId="0AC29386" w14:textId="77777777" w:rsidR="004929B5" w:rsidRPr="00E151BA" w:rsidRDefault="004929B5" w:rsidP="00866EE0">
            <w:pPr>
              <w:widowControl/>
              <w:suppressAutoHyphens w:val="0"/>
              <w:autoSpaceDN w:val="0"/>
              <w:adjustRightInd w:val="0"/>
              <w:ind w:firstLine="709"/>
              <w:contextualSpacing/>
              <w:jc w:val="center"/>
              <w:rPr>
                <w:kern w:val="0"/>
              </w:rPr>
            </w:pPr>
          </w:p>
        </w:tc>
        <w:tc>
          <w:tcPr>
            <w:tcW w:w="8178" w:type="dxa"/>
            <w:gridSpan w:val="4"/>
            <w:tcBorders>
              <w:top w:val="single" w:sz="4" w:space="0" w:color="auto"/>
              <w:left w:val="single" w:sz="4" w:space="0" w:color="auto"/>
              <w:bottom w:val="single" w:sz="4" w:space="0" w:color="auto"/>
              <w:right w:val="single" w:sz="4" w:space="0" w:color="auto"/>
            </w:tcBorders>
          </w:tcPr>
          <w:p w14:paraId="65A223EA"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земельного участка(</w:t>
            </w:r>
            <w:proofErr w:type="spellStart"/>
            <w:r w:rsidRPr="00E151BA">
              <w:rPr>
                <w:kern w:val="0"/>
              </w:rPr>
              <w:t>ов</w:t>
            </w:r>
            <w:proofErr w:type="spellEnd"/>
            <w:r w:rsidRPr="00E151BA">
              <w:rPr>
                <w:kern w:val="0"/>
              </w:rPr>
              <w:t>) путем перераспределения земельных участков</w:t>
            </w:r>
          </w:p>
        </w:tc>
      </w:tr>
      <w:tr w:rsidR="004929B5" w:rsidRPr="00E151BA" w14:paraId="5867C912" w14:textId="77777777" w:rsidTr="00866EE0">
        <w:tc>
          <w:tcPr>
            <w:tcW w:w="522" w:type="dxa"/>
            <w:vMerge/>
            <w:tcBorders>
              <w:left w:val="single" w:sz="4" w:space="0" w:color="auto"/>
              <w:right w:val="single" w:sz="4" w:space="0" w:color="auto"/>
            </w:tcBorders>
          </w:tcPr>
          <w:p w14:paraId="38920FAE"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567068F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земельных участков</w:t>
            </w:r>
          </w:p>
        </w:tc>
        <w:tc>
          <w:tcPr>
            <w:tcW w:w="4762" w:type="dxa"/>
            <w:gridSpan w:val="3"/>
            <w:tcBorders>
              <w:top w:val="single" w:sz="4" w:space="0" w:color="auto"/>
              <w:left w:val="single" w:sz="4" w:space="0" w:color="auto"/>
              <w:bottom w:val="single" w:sz="4" w:space="0" w:color="auto"/>
              <w:right w:val="single" w:sz="4" w:space="0" w:color="auto"/>
            </w:tcBorders>
          </w:tcPr>
          <w:p w14:paraId="3177B50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земельных участков, которые перераспределяются</w:t>
            </w:r>
          </w:p>
        </w:tc>
      </w:tr>
      <w:tr w:rsidR="004929B5" w:rsidRPr="00E151BA" w14:paraId="643D4BE5" w14:textId="77777777" w:rsidTr="00866EE0">
        <w:tc>
          <w:tcPr>
            <w:tcW w:w="522" w:type="dxa"/>
            <w:vMerge/>
            <w:tcBorders>
              <w:left w:val="single" w:sz="4" w:space="0" w:color="auto"/>
              <w:right w:val="single" w:sz="4" w:space="0" w:color="auto"/>
            </w:tcBorders>
          </w:tcPr>
          <w:p w14:paraId="20998BFC"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3D9C1139"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274D86E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77D66E7" w14:textId="77777777" w:rsidTr="00866EE0">
        <w:tc>
          <w:tcPr>
            <w:tcW w:w="522" w:type="dxa"/>
            <w:vMerge/>
            <w:tcBorders>
              <w:left w:val="single" w:sz="4" w:space="0" w:color="auto"/>
              <w:right w:val="single" w:sz="4" w:space="0" w:color="auto"/>
            </w:tcBorders>
          </w:tcPr>
          <w:p w14:paraId="1E957353"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6675F68A"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Кадастровый номер земельного участка, который перераспределяется </w:t>
            </w:r>
            <w:hyperlink w:anchor="Par572" w:history="1">
              <w:r w:rsidRPr="00E151BA">
                <w:rPr>
                  <w:kern w:val="0"/>
                </w:rPr>
                <w:t>&lt;2&gt;</w:t>
              </w:r>
            </w:hyperlink>
          </w:p>
        </w:tc>
        <w:tc>
          <w:tcPr>
            <w:tcW w:w="4762" w:type="dxa"/>
            <w:gridSpan w:val="3"/>
            <w:tcBorders>
              <w:top w:val="single" w:sz="4" w:space="0" w:color="auto"/>
              <w:left w:val="single" w:sz="4" w:space="0" w:color="auto"/>
              <w:bottom w:val="single" w:sz="4" w:space="0" w:color="auto"/>
              <w:right w:val="single" w:sz="4" w:space="0" w:color="auto"/>
            </w:tcBorders>
          </w:tcPr>
          <w:p w14:paraId="567FFF99"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Адрес земельного участка, который перераспределяется </w:t>
            </w:r>
            <w:hyperlink w:anchor="Par572" w:history="1">
              <w:r w:rsidRPr="00E151BA">
                <w:rPr>
                  <w:kern w:val="0"/>
                </w:rPr>
                <w:t>&lt;2&gt;</w:t>
              </w:r>
            </w:hyperlink>
          </w:p>
        </w:tc>
      </w:tr>
      <w:tr w:rsidR="004929B5" w:rsidRPr="00E151BA" w14:paraId="1F87DA45" w14:textId="77777777" w:rsidTr="00866EE0">
        <w:tc>
          <w:tcPr>
            <w:tcW w:w="522" w:type="dxa"/>
            <w:vMerge/>
            <w:tcBorders>
              <w:left w:val="single" w:sz="4" w:space="0" w:color="auto"/>
              <w:right w:val="single" w:sz="4" w:space="0" w:color="auto"/>
            </w:tcBorders>
          </w:tcPr>
          <w:p w14:paraId="70E168FB"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14:paraId="128566D0" w14:textId="77777777" w:rsidR="004929B5" w:rsidRPr="00E151BA" w:rsidRDefault="004929B5" w:rsidP="00866EE0">
            <w:pPr>
              <w:widowControl/>
              <w:suppressAutoHyphens w:val="0"/>
              <w:autoSpaceDN w:val="0"/>
              <w:adjustRightInd w:val="0"/>
              <w:ind w:firstLine="709"/>
              <w:contextualSpacing/>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22C5F65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10027AA" w14:textId="77777777" w:rsidTr="00866EE0">
        <w:tc>
          <w:tcPr>
            <w:tcW w:w="522" w:type="dxa"/>
            <w:vMerge/>
            <w:tcBorders>
              <w:left w:val="single" w:sz="4" w:space="0" w:color="auto"/>
              <w:right w:val="single" w:sz="4" w:space="0" w:color="auto"/>
            </w:tcBorders>
          </w:tcPr>
          <w:p w14:paraId="39CD562B"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tcBorders>
              <w:top w:val="single" w:sz="4" w:space="0" w:color="auto"/>
              <w:left w:val="single" w:sz="4" w:space="0" w:color="auto"/>
              <w:bottom w:val="single" w:sz="4" w:space="0" w:color="auto"/>
              <w:right w:val="single" w:sz="4" w:space="0" w:color="auto"/>
            </w:tcBorders>
          </w:tcPr>
          <w:p w14:paraId="156F85F1"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72722B9D"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37EADEA" w14:textId="77777777" w:rsidTr="00866EE0">
        <w:tc>
          <w:tcPr>
            <w:tcW w:w="522" w:type="dxa"/>
            <w:vMerge/>
            <w:tcBorders>
              <w:left w:val="single" w:sz="4" w:space="0" w:color="auto"/>
              <w:right w:val="single" w:sz="4" w:space="0" w:color="auto"/>
            </w:tcBorders>
          </w:tcPr>
          <w:p w14:paraId="1DFE6187" w14:textId="77777777" w:rsidR="004929B5" w:rsidRPr="00E151BA" w:rsidRDefault="004929B5" w:rsidP="00866EE0">
            <w:pPr>
              <w:widowControl/>
              <w:suppressAutoHyphens w:val="0"/>
              <w:autoSpaceDN w:val="0"/>
              <w:adjustRightInd w:val="0"/>
              <w:ind w:firstLine="709"/>
              <w:contextualSpacing/>
              <w:jc w:val="both"/>
              <w:rPr>
                <w:kern w:val="0"/>
              </w:rPr>
            </w:pPr>
          </w:p>
        </w:tc>
        <w:tc>
          <w:tcPr>
            <w:tcW w:w="434" w:type="dxa"/>
            <w:tcBorders>
              <w:top w:val="single" w:sz="4" w:space="0" w:color="auto"/>
              <w:left w:val="single" w:sz="4" w:space="0" w:color="auto"/>
              <w:bottom w:val="single" w:sz="4" w:space="0" w:color="auto"/>
              <w:right w:val="single" w:sz="4" w:space="0" w:color="auto"/>
            </w:tcBorders>
          </w:tcPr>
          <w:p w14:paraId="42F0376F" w14:textId="77777777" w:rsidR="004929B5" w:rsidRPr="00E151BA" w:rsidRDefault="004929B5" w:rsidP="00866EE0">
            <w:pPr>
              <w:widowControl/>
              <w:suppressAutoHyphens w:val="0"/>
              <w:autoSpaceDN w:val="0"/>
              <w:adjustRightInd w:val="0"/>
              <w:ind w:firstLine="709"/>
              <w:contextualSpacing/>
              <w:rPr>
                <w:kern w:val="0"/>
              </w:rPr>
            </w:pPr>
          </w:p>
        </w:tc>
        <w:tc>
          <w:tcPr>
            <w:tcW w:w="8178" w:type="dxa"/>
            <w:gridSpan w:val="4"/>
            <w:tcBorders>
              <w:top w:val="single" w:sz="4" w:space="0" w:color="auto"/>
              <w:left w:val="single" w:sz="4" w:space="0" w:color="auto"/>
              <w:bottom w:val="single" w:sz="4" w:space="0" w:color="auto"/>
              <w:right w:val="single" w:sz="4" w:space="0" w:color="auto"/>
            </w:tcBorders>
          </w:tcPr>
          <w:p w14:paraId="148B6A6E"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Строительством, реконструкцией здания (строения), сооружения</w:t>
            </w:r>
          </w:p>
        </w:tc>
      </w:tr>
      <w:tr w:rsidR="004929B5" w:rsidRPr="00E151BA" w14:paraId="62A57088" w14:textId="77777777" w:rsidTr="00866EE0">
        <w:tc>
          <w:tcPr>
            <w:tcW w:w="522" w:type="dxa"/>
            <w:vMerge/>
            <w:tcBorders>
              <w:left w:val="single" w:sz="4" w:space="0" w:color="auto"/>
              <w:right w:val="single" w:sz="4" w:space="0" w:color="auto"/>
            </w:tcBorders>
          </w:tcPr>
          <w:p w14:paraId="6DE2CD6F"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30F01CF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объекта строительства (реконструкции) в соответствии с проектной документацией</w:t>
            </w:r>
          </w:p>
        </w:tc>
        <w:tc>
          <w:tcPr>
            <w:tcW w:w="4762" w:type="dxa"/>
            <w:gridSpan w:val="3"/>
            <w:tcBorders>
              <w:top w:val="single" w:sz="4" w:space="0" w:color="auto"/>
              <w:left w:val="single" w:sz="4" w:space="0" w:color="auto"/>
              <w:bottom w:val="single" w:sz="4" w:space="0" w:color="auto"/>
              <w:right w:val="single" w:sz="4" w:space="0" w:color="auto"/>
            </w:tcBorders>
          </w:tcPr>
          <w:p w14:paraId="0693796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E1D312E" w14:textId="77777777" w:rsidTr="00866EE0">
        <w:tc>
          <w:tcPr>
            <w:tcW w:w="522" w:type="dxa"/>
            <w:vMerge/>
            <w:tcBorders>
              <w:left w:val="single" w:sz="4" w:space="0" w:color="auto"/>
              <w:right w:val="single" w:sz="4" w:space="0" w:color="auto"/>
            </w:tcBorders>
          </w:tcPr>
          <w:p w14:paraId="7FDB04DE"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1056B55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земельного участка, на котором осуществляется строительство (реконструкция)</w:t>
            </w:r>
          </w:p>
        </w:tc>
        <w:tc>
          <w:tcPr>
            <w:tcW w:w="4762" w:type="dxa"/>
            <w:gridSpan w:val="3"/>
            <w:tcBorders>
              <w:top w:val="single" w:sz="4" w:space="0" w:color="auto"/>
              <w:left w:val="single" w:sz="4" w:space="0" w:color="auto"/>
              <w:bottom w:val="single" w:sz="4" w:space="0" w:color="auto"/>
              <w:right w:val="single" w:sz="4" w:space="0" w:color="auto"/>
            </w:tcBorders>
          </w:tcPr>
          <w:p w14:paraId="69773AF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земельного участка, на котором осуществляется строительство (реконструкция)</w:t>
            </w:r>
          </w:p>
        </w:tc>
      </w:tr>
      <w:tr w:rsidR="004929B5" w:rsidRPr="00E151BA" w14:paraId="62EEEE46" w14:textId="77777777" w:rsidTr="00866EE0">
        <w:tc>
          <w:tcPr>
            <w:tcW w:w="522" w:type="dxa"/>
            <w:vMerge/>
            <w:tcBorders>
              <w:left w:val="single" w:sz="4" w:space="0" w:color="auto"/>
              <w:right w:val="single" w:sz="4" w:space="0" w:color="auto"/>
            </w:tcBorders>
          </w:tcPr>
          <w:p w14:paraId="60F46E54"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14:paraId="1C396456" w14:textId="77777777" w:rsidR="004929B5" w:rsidRPr="00E151BA" w:rsidRDefault="004929B5" w:rsidP="00866EE0">
            <w:pPr>
              <w:widowControl/>
              <w:suppressAutoHyphens w:val="0"/>
              <w:autoSpaceDN w:val="0"/>
              <w:adjustRightInd w:val="0"/>
              <w:ind w:firstLine="709"/>
              <w:contextualSpacing/>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60CAE638"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6AEC9F7" w14:textId="77777777" w:rsidTr="00866EE0">
        <w:tc>
          <w:tcPr>
            <w:tcW w:w="522" w:type="dxa"/>
            <w:vMerge/>
            <w:tcBorders>
              <w:left w:val="single" w:sz="4" w:space="0" w:color="auto"/>
              <w:right w:val="single" w:sz="4" w:space="0" w:color="auto"/>
            </w:tcBorders>
          </w:tcPr>
          <w:p w14:paraId="0337DDE8"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tcBorders>
              <w:top w:val="single" w:sz="4" w:space="0" w:color="auto"/>
              <w:left w:val="single" w:sz="4" w:space="0" w:color="auto"/>
              <w:bottom w:val="single" w:sz="4" w:space="0" w:color="auto"/>
              <w:right w:val="single" w:sz="4" w:space="0" w:color="auto"/>
            </w:tcBorders>
          </w:tcPr>
          <w:p w14:paraId="1148C508"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2FBB7CC8"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FD68A48" w14:textId="77777777" w:rsidTr="00866EE0">
        <w:tc>
          <w:tcPr>
            <w:tcW w:w="522" w:type="dxa"/>
            <w:vMerge/>
            <w:tcBorders>
              <w:left w:val="single" w:sz="4" w:space="0" w:color="auto"/>
              <w:right w:val="single" w:sz="4" w:space="0" w:color="auto"/>
            </w:tcBorders>
          </w:tcPr>
          <w:p w14:paraId="3A86E33F" w14:textId="77777777" w:rsidR="004929B5" w:rsidRPr="00E151BA" w:rsidRDefault="004929B5" w:rsidP="00866EE0">
            <w:pPr>
              <w:widowControl/>
              <w:suppressAutoHyphens w:val="0"/>
              <w:autoSpaceDN w:val="0"/>
              <w:adjustRightInd w:val="0"/>
              <w:ind w:firstLine="709"/>
              <w:contextualSpacing/>
              <w:jc w:val="both"/>
              <w:rPr>
                <w:kern w:val="0"/>
              </w:rPr>
            </w:pPr>
          </w:p>
        </w:tc>
        <w:tc>
          <w:tcPr>
            <w:tcW w:w="434" w:type="dxa"/>
            <w:tcBorders>
              <w:top w:val="single" w:sz="4" w:space="0" w:color="auto"/>
              <w:left w:val="single" w:sz="4" w:space="0" w:color="auto"/>
              <w:bottom w:val="single" w:sz="4" w:space="0" w:color="auto"/>
              <w:right w:val="single" w:sz="4" w:space="0" w:color="auto"/>
            </w:tcBorders>
          </w:tcPr>
          <w:p w14:paraId="63C8AB8C" w14:textId="77777777" w:rsidR="004929B5" w:rsidRPr="00E151BA" w:rsidRDefault="004929B5" w:rsidP="00866EE0">
            <w:pPr>
              <w:widowControl/>
              <w:suppressAutoHyphens w:val="0"/>
              <w:autoSpaceDN w:val="0"/>
              <w:adjustRightInd w:val="0"/>
              <w:ind w:firstLine="709"/>
              <w:contextualSpacing/>
              <w:rPr>
                <w:kern w:val="0"/>
              </w:rPr>
            </w:pPr>
          </w:p>
        </w:tc>
        <w:tc>
          <w:tcPr>
            <w:tcW w:w="8178" w:type="dxa"/>
            <w:gridSpan w:val="4"/>
            <w:tcBorders>
              <w:top w:val="single" w:sz="4" w:space="0" w:color="auto"/>
              <w:left w:val="single" w:sz="4" w:space="0" w:color="auto"/>
              <w:bottom w:val="single" w:sz="4" w:space="0" w:color="auto"/>
              <w:right w:val="single" w:sz="4" w:space="0" w:color="auto"/>
            </w:tcBorders>
          </w:tcPr>
          <w:p w14:paraId="2469F486"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6" w:history="1">
              <w:r w:rsidRPr="00E151BA">
                <w:rPr>
                  <w:kern w:val="0"/>
                </w:rPr>
                <w:t>кодексом</w:t>
              </w:r>
            </w:hyperlink>
            <w:r w:rsidRPr="00E151BA">
              <w:rPr>
                <w:kern w:val="0"/>
              </w:rPr>
              <w:t xml:space="preserve"> Российской Федерации, законодательством </w:t>
            </w:r>
            <w:r w:rsidRPr="00E151BA">
              <w:t xml:space="preserve">Курской области </w:t>
            </w:r>
            <w:r w:rsidRPr="00E151BA">
              <w:rPr>
                <w:kern w:val="0"/>
              </w:rPr>
              <w:t>о градостроительной деятельности для его строительства, реконструкции выдача разрешения на строительство не требуется</w:t>
            </w:r>
          </w:p>
        </w:tc>
      </w:tr>
      <w:tr w:rsidR="004929B5" w:rsidRPr="00E151BA" w14:paraId="1578E5B1" w14:textId="77777777" w:rsidTr="00866EE0">
        <w:tc>
          <w:tcPr>
            <w:tcW w:w="522" w:type="dxa"/>
            <w:vMerge/>
            <w:tcBorders>
              <w:left w:val="single" w:sz="4" w:space="0" w:color="auto"/>
              <w:right w:val="single" w:sz="4" w:space="0" w:color="auto"/>
            </w:tcBorders>
          </w:tcPr>
          <w:p w14:paraId="34839837"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37734854"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Тип здания (строения), сооружения</w:t>
            </w:r>
          </w:p>
        </w:tc>
        <w:tc>
          <w:tcPr>
            <w:tcW w:w="4762" w:type="dxa"/>
            <w:gridSpan w:val="3"/>
            <w:tcBorders>
              <w:top w:val="single" w:sz="4" w:space="0" w:color="auto"/>
              <w:left w:val="single" w:sz="4" w:space="0" w:color="auto"/>
              <w:bottom w:val="single" w:sz="4" w:space="0" w:color="auto"/>
              <w:right w:val="single" w:sz="4" w:space="0" w:color="auto"/>
            </w:tcBorders>
          </w:tcPr>
          <w:p w14:paraId="5CAA89E4"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2EF6450" w14:textId="77777777" w:rsidTr="00866EE0">
        <w:tc>
          <w:tcPr>
            <w:tcW w:w="522" w:type="dxa"/>
            <w:vMerge/>
            <w:tcBorders>
              <w:left w:val="single" w:sz="4" w:space="0" w:color="auto"/>
              <w:right w:val="single" w:sz="4" w:space="0" w:color="auto"/>
            </w:tcBorders>
          </w:tcPr>
          <w:p w14:paraId="5A10866C"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4701D63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62" w:type="dxa"/>
            <w:gridSpan w:val="3"/>
            <w:tcBorders>
              <w:top w:val="single" w:sz="4" w:space="0" w:color="auto"/>
              <w:left w:val="single" w:sz="4" w:space="0" w:color="auto"/>
              <w:bottom w:val="single" w:sz="4" w:space="0" w:color="auto"/>
              <w:right w:val="single" w:sz="4" w:space="0" w:color="auto"/>
            </w:tcBorders>
          </w:tcPr>
          <w:p w14:paraId="2C84EFC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5C711A7" w14:textId="77777777" w:rsidTr="00866EE0">
        <w:tc>
          <w:tcPr>
            <w:tcW w:w="522" w:type="dxa"/>
            <w:vMerge/>
            <w:tcBorders>
              <w:left w:val="single" w:sz="4" w:space="0" w:color="auto"/>
              <w:right w:val="single" w:sz="4" w:space="0" w:color="auto"/>
            </w:tcBorders>
          </w:tcPr>
          <w:p w14:paraId="34E7FB53"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42A163B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земельного участка, на котором осуществляется строительство (реконструкция)</w:t>
            </w:r>
          </w:p>
        </w:tc>
        <w:tc>
          <w:tcPr>
            <w:tcW w:w="4762" w:type="dxa"/>
            <w:gridSpan w:val="3"/>
            <w:tcBorders>
              <w:top w:val="single" w:sz="4" w:space="0" w:color="auto"/>
              <w:left w:val="single" w:sz="4" w:space="0" w:color="auto"/>
              <w:bottom w:val="single" w:sz="4" w:space="0" w:color="auto"/>
              <w:right w:val="single" w:sz="4" w:space="0" w:color="auto"/>
            </w:tcBorders>
          </w:tcPr>
          <w:p w14:paraId="447B35A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земельного участка, на котором осуществляется строительство (реконструкция)</w:t>
            </w:r>
          </w:p>
        </w:tc>
      </w:tr>
      <w:tr w:rsidR="004929B5" w:rsidRPr="00E151BA" w14:paraId="6B7954F5" w14:textId="77777777" w:rsidTr="00866EE0">
        <w:tc>
          <w:tcPr>
            <w:tcW w:w="522" w:type="dxa"/>
            <w:vMerge/>
            <w:tcBorders>
              <w:left w:val="single" w:sz="4" w:space="0" w:color="auto"/>
              <w:right w:val="single" w:sz="4" w:space="0" w:color="auto"/>
            </w:tcBorders>
          </w:tcPr>
          <w:p w14:paraId="00FD0B6A"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val="restart"/>
            <w:tcBorders>
              <w:top w:val="single" w:sz="4" w:space="0" w:color="auto"/>
              <w:left w:val="single" w:sz="4" w:space="0" w:color="auto"/>
              <w:bottom w:val="single" w:sz="4" w:space="0" w:color="auto"/>
              <w:right w:val="single" w:sz="4" w:space="0" w:color="auto"/>
            </w:tcBorders>
          </w:tcPr>
          <w:p w14:paraId="06AB8986" w14:textId="77777777" w:rsidR="004929B5" w:rsidRPr="00E151BA" w:rsidRDefault="004929B5" w:rsidP="00866EE0">
            <w:pPr>
              <w:widowControl/>
              <w:suppressAutoHyphens w:val="0"/>
              <w:autoSpaceDN w:val="0"/>
              <w:adjustRightInd w:val="0"/>
              <w:ind w:firstLine="709"/>
              <w:contextualSpacing/>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7DC78D01"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37BD5DC" w14:textId="77777777" w:rsidTr="00866EE0">
        <w:tc>
          <w:tcPr>
            <w:tcW w:w="522" w:type="dxa"/>
            <w:vMerge/>
            <w:tcBorders>
              <w:left w:val="single" w:sz="4" w:space="0" w:color="auto"/>
              <w:right w:val="single" w:sz="4" w:space="0" w:color="auto"/>
            </w:tcBorders>
          </w:tcPr>
          <w:p w14:paraId="28BD23AE"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vMerge/>
            <w:tcBorders>
              <w:top w:val="single" w:sz="4" w:space="0" w:color="auto"/>
              <w:left w:val="single" w:sz="4" w:space="0" w:color="auto"/>
              <w:bottom w:val="single" w:sz="4" w:space="0" w:color="auto"/>
              <w:right w:val="single" w:sz="4" w:space="0" w:color="auto"/>
            </w:tcBorders>
          </w:tcPr>
          <w:p w14:paraId="7B0E9A9B" w14:textId="77777777" w:rsidR="004929B5" w:rsidRPr="00E151BA" w:rsidRDefault="004929B5" w:rsidP="00866EE0">
            <w:pPr>
              <w:widowControl/>
              <w:suppressAutoHyphens w:val="0"/>
              <w:autoSpaceDN w:val="0"/>
              <w:adjustRightInd w:val="0"/>
              <w:ind w:firstLine="709"/>
              <w:contextualSpacing/>
              <w:jc w:val="both"/>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7A4E28B0"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B625A55" w14:textId="77777777" w:rsidTr="00866EE0">
        <w:tc>
          <w:tcPr>
            <w:tcW w:w="522" w:type="dxa"/>
            <w:vMerge/>
            <w:tcBorders>
              <w:left w:val="single" w:sz="4" w:space="0" w:color="auto"/>
              <w:right w:val="single" w:sz="4" w:space="0" w:color="auto"/>
            </w:tcBorders>
          </w:tcPr>
          <w:p w14:paraId="60C81E61" w14:textId="77777777" w:rsidR="004929B5" w:rsidRPr="00E151BA" w:rsidRDefault="004929B5" w:rsidP="00866EE0">
            <w:pPr>
              <w:widowControl/>
              <w:suppressAutoHyphens w:val="0"/>
              <w:autoSpaceDN w:val="0"/>
              <w:adjustRightInd w:val="0"/>
              <w:ind w:firstLine="709"/>
              <w:contextualSpacing/>
              <w:jc w:val="both"/>
              <w:rPr>
                <w:kern w:val="0"/>
              </w:rPr>
            </w:pPr>
          </w:p>
        </w:tc>
        <w:tc>
          <w:tcPr>
            <w:tcW w:w="434" w:type="dxa"/>
            <w:tcBorders>
              <w:top w:val="single" w:sz="4" w:space="0" w:color="auto"/>
              <w:left w:val="single" w:sz="4" w:space="0" w:color="auto"/>
              <w:bottom w:val="single" w:sz="4" w:space="0" w:color="auto"/>
              <w:right w:val="single" w:sz="4" w:space="0" w:color="auto"/>
            </w:tcBorders>
          </w:tcPr>
          <w:p w14:paraId="784257AF" w14:textId="77777777" w:rsidR="004929B5" w:rsidRPr="00E151BA" w:rsidRDefault="004929B5" w:rsidP="00866EE0">
            <w:pPr>
              <w:widowControl/>
              <w:suppressAutoHyphens w:val="0"/>
              <w:autoSpaceDN w:val="0"/>
              <w:adjustRightInd w:val="0"/>
              <w:ind w:firstLine="709"/>
              <w:contextualSpacing/>
              <w:rPr>
                <w:kern w:val="0"/>
              </w:rPr>
            </w:pPr>
          </w:p>
        </w:tc>
        <w:tc>
          <w:tcPr>
            <w:tcW w:w="8178" w:type="dxa"/>
            <w:gridSpan w:val="4"/>
            <w:tcBorders>
              <w:top w:val="single" w:sz="4" w:space="0" w:color="auto"/>
              <w:left w:val="single" w:sz="4" w:space="0" w:color="auto"/>
              <w:bottom w:val="single" w:sz="4" w:space="0" w:color="auto"/>
              <w:right w:val="single" w:sz="4" w:space="0" w:color="auto"/>
            </w:tcBorders>
          </w:tcPr>
          <w:p w14:paraId="242ADCB9"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Переводом жилого помещения в нежилое помещение и нежилого помещения в жилое помещение</w:t>
            </w:r>
          </w:p>
        </w:tc>
      </w:tr>
      <w:tr w:rsidR="004929B5" w:rsidRPr="00E151BA" w14:paraId="747FA0AF" w14:textId="77777777" w:rsidTr="00866EE0">
        <w:tc>
          <w:tcPr>
            <w:tcW w:w="522" w:type="dxa"/>
            <w:vMerge/>
            <w:tcBorders>
              <w:left w:val="single" w:sz="4" w:space="0" w:color="auto"/>
              <w:right w:val="single" w:sz="4" w:space="0" w:color="auto"/>
            </w:tcBorders>
          </w:tcPr>
          <w:p w14:paraId="27304067"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bottom w:val="single" w:sz="4" w:space="0" w:color="auto"/>
              <w:right w:val="single" w:sz="4" w:space="0" w:color="auto"/>
            </w:tcBorders>
          </w:tcPr>
          <w:p w14:paraId="01237AE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помещения</w:t>
            </w:r>
          </w:p>
        </w:tc>
        <w:tc>
          <w:tcPr>
            <w:tcW w:w="4762" w:type="dxa"/>
            <w:gridSpan w:val="3"/>
            <w:tcBorders>
              <w:top w:val="single" w:sz="4" w:space="0" w:color="auto"/>
              <w:left w:val="single" w:sz="4" w:space="0" w:color="auto"/>
              <w:bottom w:val="single" w:sz="4" w:space="0" w:color="auto"/>
              <w:right w:val="single" w:sz="4" w:space="0" w:color="auto"/>
            </w:tcBorders>
          </w:tcPr>
          <w:p w14:paraId="492D937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помещения</w:t>
            </w:r>
          </w:p>
        </w:tc>
      </w:tr>
      <w:tr w:rsidR="004929B5" w:rsidRPr="00E151BA" w14:paraId="266D4AF3" w14:textId="77777777" w:rsidTr="00866EE0">
        <w:tc>
          <w:tcPr>
            <w:tcW w:w="522" w:type="dxa"/>
            <w:vMerge/>
            <w:tcBorders>
              <w:left w:val="single" w:sz="4" w:space="0" w:color="auto"/>
              <w:right w:val="single" w:sz="4" w:space="0" w:color="auto"/>
            </w:tcBorders>
          </w:tcPr>
          <w:p w14:paraId="5F445E6C"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top w:val="single" w:sz="4" w:space="0" w:color="auto"/>
              <w:left w:val="single" w:sz="4" w:space="0" w:color="auto"/>
              <w:right w:val="single" w:sz="4" w:space="0" w:color="auto"/>
            </w:tcBorders>
          </w:tcPr>
          <w:p w14:paraId="5CE73105" w14:textId="77777777" w:rsidR="004929B5" w:rsidRPr="00E151BA" w:rsidRDefault="004929B5" w:rsidP="00866EE0">
            <w:pPr>
              <w:widowControl/>
              <w:suppressAutoHyphens w:val="0"/>
              <w:autoSpaceDN w:val="0"/>
              <w:adjustRightInd w:val="0"/>
              <w:ind w:firstLine="709"/>
              <w:contextualSpacing/>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2C507A37"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DA0951E" w14:textId="77777777" w:rsidTr="00866EE0">
        <w:tc>
          <w:tcPr>
            <w:tcW w:w="522" w:type="dxa"/>
            <w:vMerge/>
            <w:tcBorders>
              <w:left w:val="single" w:sz="4" w:space="0" w:color="auto"/>
              <w:right w:val="single" w:sz="4" w:space="0" w:color="auto"/>
            </w:tcBorders>
          </w:tcPr>
          <w:p w14:paraId="49E1243E" w14:textId="77777777" w:rsidR="004929B5" w:rsidRPr="00E151BA" w:rsidRDefault="004929B5" w:rsidP="00866EE0">
            <w:pPr>
              <w:widowControl/>
              <w:suppressAutoHyphens w:val="0"/>
              <w:autoSpaceDN w:val="0"/>
              <w:adjustRightInd w:val="0"/>
              <w:ind w:firstLine="709"/>
              <w:contextualSpacing/>
              <w:jc w:val="both"/>
              <w:rPr>
                <w:kern w:val="0"/>
              </w:rPr>
            </w:pPr>
          </w:p>
        </w:tc>
        <w:tc>
          <w:tcPr>
            <w:tcW w:w="3850" w:type="dxa"/>
            <w:gridSpan w:val="2"/>
            <w:tcBorders>
              <w:left w:val="single" w:sz="4" w:space="0" w:color="auto"/>
              <w:bottom w:val="single" w:sz="4" w:space="0" w:color="auto"/>
              <w:right w:val="single" w:sz="4" w:space="0" w:color="auto"/>
            </w:tcBorders>
          </w:tcPr>
          <w:p w14:paraId="5D3841CD" w14:textId="77777777" w:rsidR="004929B5" w:rsidRPr="00E151BA" w:rsidRDefault="004929B5" w:rsidP="00866EE0">
            <w:pPr>
              <w:widowControl/>
              <w:suppressAutoHyphens w:val="0"/>
              <w:autoSpaceDN w:val="0"/>
              <w:adjustRightInd w:val="0"/>
              <w:ind w:firstLine="709"/>
              <w:contextualSpacing/>
              <w:rPr>
                <w:kern w:val="0"/>
              </w:rPr>
            </w:pPr>
          </w:p>
        </w:tc>
        <w:tc>
          <w:tcPr>
            <w:tcW w:w="4762" w:type="dxa"/>
            <w:gridSpan w:val="3"/>
            <w:tcBorders>
              <w:top w:val="single" w:sz="4" w:space="0" w:color="auto"/>
              <w:left w:val="single" w:sz="4" w:space="0" w:color="auto"/>
              <w:bottom w:val="single" w:sz="4" w:space="0" w:color="auto"/>
              <w:right w:val="single" w:sz="4" w:space="0" w:color="auto"/>
            </w:tcBorders>
          </w:tcPr>
          <w:p w14:paraId="52414929" w14:textId="77777777" w:rsidR="004929B5" w:rsidRPr="00E151BA" w:rsidRDefault="004929B5" w:rsidP="00866EE0">
            <w:pPr>
              <w:widowControl/>
              <w:suppressAutoHyphens w:val="0"/>
              <w:autoSpaceDN w:val="0"/>
              <w:adjustRightInd w:val="0"/>
              <w:ind w:firstLine="709"/>
              <w:contextualSpacing/>
              <w:rPr>
                <w:kern w:val="0"/>
              </w:rPr>
            </w:pPr>
          </w:p>
        </w:tc>
      </w:tr>
    </w:tbl>
    <w:p w14:paraId="048576F8"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50"/>
        <w:gridCol w:w="426"/>
        <w:gridCol w:w="444"/>
        <w:gridCol w:w="2209"/>
        <w:gridCol w:w="615"/>
        <w:gridCol w:w="341"/>
        <w:gridCol w:w="303"/>
        <w:gridCol w:w="371"/>
        <w:gridCol w:w="757"/>
        <w:gridCol w:w="637"/>
        <w:gridCol w:w="497"/>
        <w:gridCol w:w="1047"/>
        <w:gridCol w:w="937"/>
      </w:tblGrid>
      <w:tr w:rsidR="004929B5" w:rsidRPr="00E151BA" w14:paraId="5E289C59" w14:textId="77777777" w:rsidTr="00866EE0">
        <w:tc>
          <w:tcPr>
            <w:tcW w:w="6016" w:type="dxa"/>
            <w:gridSpan w:val="9"/>
            <w:tcBorders>
              <w:top w:val="single" w:sz="4" w:space="0" w:color="auto"/>
              <w:left w:val="single" w:sz="4" w:space="0" w:color="auto"/>
              <w:bottom w:val="single" w:sz="4" w:space="0" w:color="auto"/>
              <w:right w:val="single" w:sz="4" w:space="0" w:color="auto"/>
            </w:tcBorders>
          </w:tcPr>
          <w:p w14:paraId="0F31BE1F" w14:textId="77777777" w:rsidR="004929B5" w:rsidRPr="00E151BA" w:rsidRDefault="004929B5" w:rsidP="00866EE0">
            <w:pPr>
              <w:widowControl/>
              <w:suppressAutoHyphens w:val="0"/>
              <w:autoSpaceDN w:val="0"/>
              <w:adjustRightInd w:val="0"/>
              <w:ind w:firstLine="709"/>
              <w:contextualSpacing/>
              <w:jc w:val="center"/>
              <w:rPr>
                <w:kern w:val="0"/>
              </w:rPr>
            </w:pPr>
          </w:p>
        </w:tc>
        <w:tc>
          <w:tcPr>
            <w:tcW w:w="1134" w:type="dxa"/>
            <w:gridSpan w:val="2"/>
            <w:tcBorders>
              <w:top w:val="single" w:sz="4" w:space="0" w:color="auto"/>
              <w:left w:val="single" w:sz="4" w:space="0" w:color="auto"/>
              <w:bottom w:val="single" w:sz="4" w:space="0" w:color="auto"/>
              <w:right w:val="single" w:sz="4" w:space="0" w:color="auto"/>
            </w:tcBorders>
          </w:tcPr>
          <w:p w14:paraId="02575D51"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Лист N ___</w:t>
            </w:r>
          </w:p>
        </w:tc>
        <w:tc>
          <w:tcPr>
            <w:tcW w:w="1984" w:type="dxa"/>
            <w:gridSpan w:val="2"/>
            <w:tcBorders>
              <w:top w:val="single" w:sz="4" w:space="0" w:color="auto"/>
              <w:left w:val="single" w:sz="4" w:space="0" w:color="auto"/>
              <w:bottom w:val="single" w:sz="4" w:space="0" w:color="auto"/>
              <w:right w:val="single" w:sz="4" w:space="0" w:color="auto"/>
            </w:tcBorders>
          </w:tcPr>
          <w:p w14:paraId="6CA3ACC9"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Всего листов ___</w:t>
            </w:r>
          </w:p>
        </w:tc>
      </w:tr>
      <w:tr w:rsidR="004929B5" w:rsidRPr="00E151BA" w14:paraId="246C0E28" w14:textId="77777777" w:rsidTr="00866EE0">
        <w:tc>
          <w:tcPr>
            <w:tcW w:w="9134" w:type="dxa"/>
            <w:gridSpan w:val="13"/>
            <w:tcBorders>
              <w:top w:val="single" w:sz="4" w:space="0" w:color="auto"/>
            </w:tcBorders>
          </w:tcPr>
          <w:p w14:paraId="5702E084"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3DC54250" w14:textId="77777777" w:rsidTr="00866EE0">
        <w:tc>
          <w:tcPr>
            <w:tcW w:w="550" w:type="dxa"/>
            <w:vMerge w:val="restart"/>
            <w:tcBorders>
              <w:left w:val="single" w:sz="4" w:space="0" w:color="auto"/>
              <w:right w:val="single" w:sz="4" w:space="0" w:color="auto"/>
            </w:tcBorders>
          </w:tcPr>
          <w:p w14:paraId="6067E514"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26" w:type="dxa"/>
            <w:tcBorders>
              <w:top w:val="single" w:sz="4" w:space="0" w:color="auto"/>
              <w:left w:val="single" w:sz="4" w:space="0" w:color="auto"/>
              <w:bottom w:val="single" w:sz="4" w:space="0" w:color="auto"/>
              <w:right w:val="single" w:sz="4" w:space="0" w:color="auto"/>
            </w:tcBorders>
          </w:tcPr>
          <w:p w14:paraId="0CCC1439" w14:textId="77777777" w:rsidR="004929B5" w:rsidRPr="00E151BA" w:rsidRDefault="004929B5" w:rsidP="00866EE0">
            <w:pPr>
              <w:widowControl/>
              <w:suppressAutoHyphens w:val="0"/>
              <w:autoSpaceDN w:val="0"/>
              <w:adjustRightInd w:val="0"/>
              <w:ind w:firstLine="709"/>
              <w:contextualSpacing/>
              <w:jc w:val="center"/>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0C308E06"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помещения(</w:t>
            </w:r>
            <w:proofErr w:type="spellStart"/>
            <w:r w:rsidRPr="00E151BA">
              <w:rPr>
                <w:kern w:val="0"/>
              </w:rPr>
              <w:t>ий</w:t>
            </w:r>
            <w:proofErr w:type="spellEnd"/>
            <w:r w:rsidRPr="00E151BA">
              <w:rPr>
                <w:kern w:val="0"/>
              </w:rPr>
              <w:t>) в здании (строении), сооружении путем раздела здания (строения), сооружения</w:t>
            </w:r>
          </w:p>
        </w:tc>
      </w:tr>
      <w:tr w:rsidR="004929B5" w:rsidRPr="00E151BA" w14:paraId="2FC8865E" w14:textId="77777777" w:rsidTr="00866EE0">
        <w:tc>
          <w:tcPr>
            <w:tcW w:w="550" w:type="dxa"/>
            <w:vMerge/>
            <w:tcBorders>
              <w:left w:val="single" w:sz="4" w:space="0" w:color="auto"/>
              <w:right w:val="single" w:sz="4" w:space="0" w:color="auto"/>
            </w:tcBorders>
          </w:tcPr>
          <w:p w14:paraId="538DD180"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vMerge w:val="restart"/>
            <w:tcBorders>
              <w:top w:val="single" w:sz="4" w:space="0" w:color="auto"/>
              <w:left w:val="single" w:sz="4" w:space="0" w:color="auto"/>
              <w:bottom w:val="single" w:sz="4" w:space="0" w:color="auto"/>
              <w:right w:val="single" w:sz="4" w:space="0" w:color="auto"/>
            </w:tcBorders>
          </w:tcPr>
          <w:p w14:paraId="02AAFE8F" w14:textId="77777777" w:rsidR="004929B5" w:rsidRPr="00E151BA" w:rsidRDefault="004929B5" w:rsidP="00866EE0">
            <w:pPr>
              <w:widowControl/>
              <w:suppressAutoHyphens w:val="0"/>
              <w:autoSpaceDN w:val="0"/>
              <w:adjustRightInd w:val="0"/>
              <w:ind w:firstLine="709"/>
              <w:contextualSpacing/>
              <w:rPr>
                <w:kern w:val="0"/>
              </w:rPr>
            </w:pPr>
          </w:p>
        </w:tc>
        <w:tc>
          <w:tcPr>
            <w:tcW w:w="444" w:type="dxa"/>
            <w:tcBorders>
              <w:top w:val="single" w:sz="4" w:space="0" w:color="auto"/>
              <w:left w:val="single" w:sz="4" w:space="0" w:color="auto"/>
              <w:bottom w:val="single" w:sz="4" w:space="0" w:color="auto"/>
              <w:right w:val="single" w:sz="4" w:space="0" w:color="auto"/>
            </w:tcBorders>
          </w:tcPr>
          <w:p w14:paraId="74F46C5E" w14:textId="77777777" w:rsidR="004929B5" w:rsidRPr="00E151BA" w:rsidRDefault="004929B5" w:rsidP="00866EE0">
            <w:pPr>
              <w:widowControl/>
              <w:suppressAutoHyphens w:val="0"/>
              <w:autoSpaceDN w:val="0"/>
              <w:adjustRightInd w:val="0"/>
              <w:ind w:firstLine="709"/>
              <w:contextualSpacing/>
              <w:rPr>
                <w:kern w:val="0"/>
              </w:rPr>
            </w:pPr>
          </w:p>
        </w:tc>
        <w:tc>
          <w:tcPr>
            <w:tcW w:w="3165" w:type="dxa"/>
            <w:gridSpan w:val="3"/>
            <w:tcBorders>
              <w:top w:val="single" w:sz="4" w:space="0" w:color="auto"/>
              <w:left w:val="single" w:sz="4" w:space="0" w:color="auto"/>
              <w:bottom w:val="single" w:sz="4" w:space="0" w:color="auto"/>
              <w:right w:val="single" w:sz="4" w:space="0" w:color="auto"/>
            </w:tcBorders>
          </w:tcPr>
          <w:p w14:paraId="5FEE49B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14:paraId="538F9E5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помещений</w:t>
            </w:r>
          </w:p>
        </w:tc>
        <w:tc>
          <w:tcPr>
            <w:tcW w:w="937" w:type="dxa"/>
            <w:tcBorders>
              <w:top w:val="single" w:sz="4" w:space="0" w:color="auto"/>
              <w:left w:val="single" w:sz="4" w:space="0" w:color="auto"/>
              <w:bottom w:val="single" w:sz="4" w:space="0" w:color="auto"/>
              <w:right w:val="single" w:sz="4" w:space="0" w:color="auto"/>
            </w:tcBorders>
          </w:tcPr>
          <w:p w14:paraId="47B96E4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63E90C5" w14:textId="77777777" w:rsidTr="00866EE0">
        <w:tc>
          <w:tcPr>
            <w:tcW w:w="550" w:type="dxa"/>
            <w:vMerge/>
            <w:tcBorders>
              <w:left w:val="single" w:sz="4" w:space="0" w:color="auto"/>
              <w:right w:val="single" w:sz="4" w:space="0" w:color="auto"/>
            </w:tcBorders>
          </w:tcPr>
          <w:p w14:paraId="3AD77F31"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vMerge/>
            <w:tcBorders>
              <w:top w:val="single" w:sz="4" w:space="0" w:color="auto"/>
              <w:left w:val="single" w:sz="4" w:space="0" w:color="auto"/>
              <w:bottom w:val="single" w:sz="4" w:space="0" w:color="auto"/>
              <w:right w:val="single" w:sz="4" w:space="0" w:color="auto"/>
            </w:tcBorders>
          </w:tcPr>
          <w:p w14:paraId="783759B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4" w:type="dxa"/>
            <w:tcBorders>
              <w:top w:val="single" w:sz="4" w:space="0" w:color="auto"/>
              <w:left w:val="single" w:sz="4" w:space="0" w:color="auto"/>
              <w:bottom w:val="single" w:sz="4" w:space="0" w:color="auto"/>
              <w:right w:val="single" w:sz="4" w:space="0" w:color="auto"/>
            </w:tcBorders>
          </w:tcPr>
          <w:p w14:paraId="7E7A6074" w14:textId="77777777" w:rsidR="004929B5" w:rsidRPr="00E151BA" w:rsidRDefault="004929B5" w:rsidP="00866EE0">
            <w:pPr>
              <w:widowControl/>
              <w:suppressAutoHyphens w:val="0"/>
              <w:autoSpaceDN w:val="0"/>
              <w:adjustRightInd w:val="0"/>
              <w:ind w:firstLine="709"/>
              <w:contextualSpacing/>
              <w:rPr>
                <w:kern w:val="0"/>
              </w:rPr>
            </w:pPr>
          </w:p>
        </w:tc>
        <w:tc>
          <w:tcPr>
            <w:tcW w:w="3165" w:type="dxa"/>
            <w:gridSpan w:val="3"/>
            <w:tcBorders>
              <w:top w:val="single" w:sz="4" w:space="0" w:color="auto"/>
              <w:left w:val="single" w:sz="4" w:space="0" w:color="auto"/>
              <w:bottom w:val="single" w:sz="4" w:space="0" w:color="auto"/>
              <w:right w:val="single" w:sz="4" w:space="0" w:color="auto"/>
            </w:tcBorders>
          </w:tcPr>
          <w:p w14:paraId="37D3365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Pr>
          <w:p w14:paraId="3CD9106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помещений</w:t>
            </w:r>
          </w:p>
        </w:tc>
        <w:tc>
          <w:tcPr>
            <w:tcW w:w="937" w:type="dxa"/>
            <w:tcBorders>
              <w:top w:val="single" w:sz="4" w:space="0" w:color="auto"/>
              <w:left w:val="single" w:sz="4" w:space="0" w:color="auto"/>
              <w:bottom w:val="single" w:sz="4" w:space="0" w:color="auto"/>
              <w:right w:val="single" w:sz="4" w:space="0" w:color="auto"/>
            </w:tcBorders>
          </w:tcPr>
          <w:p w14:paraId="6E574D54"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852C348" w14:textId="77777777" w:rsidTr="00866EE0">
        <w:tc>
          <w:tcPr>
            <w:tcW w:w="550" w:type="dxa"/>
            <w:vMerge/>
            <w:tcBorders>
              <w:left w:val="single" w:sz="4" w:space="0" w:color="auto"/>
              <w:right w:val="single" w:sz="4" w:space="0" w:color="auto"/>
            </w:tcBorders>
          </w:tcPr>
          <w:p w14:paraId="494495C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6732E6A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здания, сооружения</w:t>
            </w:r>
          </w:p>
        </w:tc>
        <w:tc>
          <w:tcPr>
            <w:tcW w:w="4890" w:type="dxa"/>
            <w:gridSpan w:val="8"/>
            <w:tcBorders>
              <w:top w:val="single" w:sz="4" w:space="0" w:color="auto"/>
              <w:left w:val="single" w:sz="4" w:space="0" w:color="auto"/>
              <w:bottom w:val="single" w:sz="4" w:space="0" w:color="auto"/>
              <w:right w:val="single" w:sz="4" w:space="0" w:color="auto"/>
            </w:tcBorders>
          </w:tcPr>
          <w:p w14:paraId="26C896E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здания, сооружения</w:t>
            </w:r>
          </w:p>
        </w:tc>
      </w:tr>
      <w:tr w:rsidR="004929B5" w:rsidRPr="00E151BA" w14:paraId="12090F21" w14:textId="77777777" w:rsidTr="00866EE0">
        <w:tc>
          <w:tcPr>
            <w:tcW w:w="550" w:type="dxa"/>
            <w:vMerge/>
            <w:tcBorders>
              <w:left w:val="single" w:sz="4" w:space="0" w:color="auto"/>
              <w:right w:val="single" w:sz="4" w:space="0" w:color="auto"/>
            </w:tcBorders>
          </w:tcPr>
          <w:p w14:paraId="1A1AA269"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0AD5565D"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55ED47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5DB0E88" w14:textId="77777777" w:rsidTr="00866EE0">
        <w:tc>
          <w:tcPr>
            <w:tcW w:w="550" w:type="dxa"/>
            <w:vMerge/>
            <w:tcBorders>
              <w:left w:val="single" w:sz="4" w:space="0" w:color="auto"/>
              <w:right w:val="single" w:sz="4" w:space="0" w:color="auto"/>
            </w:tcBorders>
          </w:tcPr>
          <w:p w14:paraId="0096262E"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1B43673D"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03DC4F4E"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CCF734A" w14:textId="77777777" w:rsidTr="00866EE0">
        <w:tc>
          <w:tcPr>
            <w:tcW w:w="550" w:type="dxa"/>
            <w:vMerge/>
            <w:tcBorders>
              <w:left w:val="single" w:sz="4" w:space="0" w:color="auto"/>
              <w:right w:val="single" w:sz="4" w:space="0" w:color="auto"/>
            </w:tcBorders>
          </w:tcPr>
          <w:p w14:paraId="2FC95987"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5A7C513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6E451F52"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73095642" w14:textId="77777777" w:rsidTr="00866EE0">
        <w:tc>
          <w:tcPr>
            <w:tcW w:w="550" w:type="dxa"/>
            <w:vMerge/>
            <w:tcBorders>
              <w:left w:val="single" w:sz="4" w:space="0" w:color="auto"/>
              <w:right w:val="single" w:sz="4" w:space="0" w:color="auto"/>
            </w:tcBorders>
          </w:tcPr>
          <w:p w14:paraId="6D86CA4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right w:val="single" w:sz="4" w:space="0" w:color="auto"/>
            </w:tcBorders>
          </w:tcPr>
          <w:p w14:paraId="670BE5E1"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4E7ED6F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F204876" w14:textId="77777777" w:rsidTr="00866EE0">
        <w:tc>
          <w:tcPr>
            <w:tcW w:w="550" w:type="dxa"/>
            <w:vMerge/>
            <w:tcBorders>
              <w:left w:val="single" w:sz="4" w:space="0" w:color="auto"/>
              <w:right w:val="single" w:sz="4" w:space="0" w:color="auto"/>
            </w:tcBorders>
          </w:tcPr>
          <w:p w14:paraId="483F195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37BBDFB8"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D8269C4"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9853869" w14:textId="77777777" w:rsidTr="00866EE0">
        <w:tc>
          <w:tcPr>
            <w:tcW w:w="550" w:type="dxa"/>
            <w:vMerge/>
            <w:tcBorders>
              <w:left w:val="single" w:sz="4" w:space="0" w:color="auto"/>
              <w:right w:val="single" w:sz="4" w:space="0" w:color="auto"/>
            </w:tcBorders>
          </w:tcPr>
          <w:p w14:paraId="2488C2EA"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2DAA6200"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7C7E6F6A"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Образованием помещения(</w:t>
            </w:r>
            <w:proofErr w:type="spellStart"/>
            <w:r w:rsidRPr="00E151BA">
              <w:rPr>
                <w:kern w:val="0"/>
              </w:rPr>
              <w:t>ий</w:t>
            </w:r>
            <w:proofErr w:type="spellEnd"/>
            <w:r w:rsidRPr="00E151BA">
              <w:rPr>
                <w:kern w:val="0"/>
              </w:rPr>
              <w:t>) в здании (строении), сооружении путем объединения помещений, машино-места</w:t>
            </w:r>
          </w:p>
        </w:tc>
      </w:tr>
      <w:tr w:rsidR="004929B5" w:rsidRPr="00E151BA" w14:paraId="3DD69680" w14:textId="77777777" w:rsidTr="00866EE0">
        <w:tc>
          <w:tcPr>
            <w:tcW w:w="550" w:type="dxa"/>
            <w:vMerge/>
            <w:tcBorders>
              <w:left w:val="single" w:sz="4" w:space="0" w:color="auto"/>
              <w:right w:val="single" w:sz="4" w:space="0" w:color="auto"/>
            </w:tcBorders>
          </w:tcPr>
          <w:p w14:paraId="26D1D436" w14:textId="77777777" w:rsidR="004929B5" w:rsidRPr="00E151BA" w:rsidRDefault="004929B5" w:rsidP="00866EE0">
            <w:pPr>
              <w:widowControl/>
              <w:suppressAutoHyphens w:val="0"/>
              <w:autoSpaceDN w:val="0"/>
              <w:adjustRightInd w:val="0"/>
              <w:ind w:firstLine="709"/>
              <w:contextualSpacing/>
              <w:jc w:val="both"/>
              <w:rPr>
                <w:kern w:val="0"/>
              </w:rPr>
            </w:pPr>
          </w:p>
        </w:tc>
        <w:tc>
          <w:tcPr>
            <w:tcW w:w="3079" w:type="dxa"/>
            <w:gridSpan w:val="3"/>
            <w:tcBorders>
              <w:top w:val="single" w:sz="4" w:space="0" w:color="auto"/>
              <w:left w:val="single" w:sz="4" w:space="0" w:color="auto"/>
              <w:bottom w:val="single" w:sz="4" w:space="0" w:color="auto"/>
              <w:right w:val="single" w:sz="4" w:space="0" w:color="auto"/>
            </w:tcBorders>
          </w:tcPr>
          <w:p w14:paraId="5AC6DAB5"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 xml:space="preserve">Назначение помещения (жилое (нежилое) помещение) </w:t>
            </w:r>
            <w:hyperlink w:anchor="Par573" w:history="1">
              <w:r w:rsidRPr="00E151BA">
                <w:rPr>
                  <w:kern w:val="0"/>
                </w:rPr>
                <w:t>&lt;3&gt;</w:t>
              </w:r>
            </w:hyperlink>
          </w:p>
        </w:tc>
        <w:tc>
          <w:tcPr>
            <w:tcW w:w="3024" w:type="dxa"/>
            <w:gridSpan w:val="6"/>
            <w:tcBorders>
              <w:top w:val="single" w:sz="4" w:space="0" w:color="auto"/>
              <w:left w:val="single" w:sz="4" w:space="0" w:color="auto"/>
              <w:bottom w:val="single" w:sz="4" w:space="0" w:color="auto"/>
              <w:right w:val="single" w:sz="4" w:space="0" w:color="auto"/>
            </w:tcBorders>
          </w:tcPr>
          <w:p w14:paraId="19C12959"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 xml:space="preserve">Вид помещения </w:t>
            </w:r>
            <w:hyperlink w:anchor="Par573" w:history="1">
              <w:r w:rsidRPr="00E151BA">
                <w:rPr>
                  <w:kern w:val="0"/>
                </w:rPr>
                <w:t>&lt;3&gt;</w:t>
              </w:r>
            </w:hyperlink>
          </w:p>
        </w:tc>
        <w:tc>
          <w:tcPr>
            <w:tcW w:w="2481" w:type="dxa"/>
            <w:gridSpan w:val="3"/>
            <w:tcBorders>
              <w:top w:val="single" w:sz="4" w:space="0" w:color="auto"/>
              <w:left w:val="single" w:sz="4" w:space="0" w:color="auto"/>
              <w:bottom w:val="single" w:sz="4" w:space="0" w:color="auto"/>
              <w:right w:val="single" w:sz="4" w:space="0" w:color="auto"/>
            </w:tcBorders>
          </w:tcPr>
          <w:p w14:paraId="225BFBC6"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 xml:space="preserve">Количество помещений </w:t>
            </w:r>
            <w:hyperlink w:anchor="Par573" w:history="1">
              <w:r w:rsidRPr="00E151BA">
                <w:rPr>
                  <w:kern w:val="0"/>
                </w:rPr>
                <w:t>&lt;3&gt;</w:t>
              </w:r>
            </w:hyperlink>
          </w:p>
        </w:tc>
      </w:tr>
      <w:tr w:rsidR="004929B5" w:rsidRPr="00E151BA" w14:paraId="59ACCF12" w14:textId="77777777" w:rsidTr="00866EE0">
        <w:tc>
          <w:tcPr>
            <w:tcW w:w="550" w:type="dxa"/>
            <w:vMerge/>
            <w:tcBorders>
              <w:left w:val="single" w:sz="4" w:space="0" w:color="auto"/>
              <w:right w:val="single" w:sz="4" w:space="0" w:color="auto"/>
            </w:tcBorders>
          </w:tcPr>
          <w:p w14:paraId="6C586F7C" w14:textId="77777777" w:rsidR="004929B5" w:rsidRPr="00E151BA" w:rsidRDefault="004929B5" w:rsidP="00866EE0">
            <w:pPr>
              <w:widowControl/>
              <w:suppressAutoHyphens w:val="0"/>
              <w:autoSpaceDN w:val="0"/>
              <w:adjustRightInd w:val="0"/>
              <w:ind w:firstLine="709"/>
              <w:contextualSpacing/>
              <w:jc w:val="both"/>
              <w:rPr>
                <w:kern w:val="0"/>
              </w:rPr>
            </w:pPr>
          </w:p>
        </w:tc>
        <w:tc>
          <w:tcPr>
            <w:tcW w:w="3079" w:type="dxa"/>
            <w:gridSpan w:val="3"/>
            <w:tcBorders>
              <w:top w:val="single" w:sz="4" w:space="0" w:color="auto"/>
              <w:left w:val="single" w:sz="4" w:space="0" w:color="auto"/>
              <w:bottom w:val="single" w:sz="4" w:space="0" w:color="auto"/>
              <w:right w:val="single" w:sz="4" w:space="0" w:color="auto"/>
            </w:tcBorders>
          </w:tcPr>
          <w:p w14:paraId="17B9D0B9" w14:textId="77777777" w:rsidR="004929B5" w:rsidRPr="00E151BA" w:rsidRDefault="004929B5" w:rsidP="00866EE0">
            <w:pPr>
              <w:widowControl/>
              <w:suppressAutoHyphens w:val="0"/>
              <w:autoSpaceDN w:val="0"/>
              <w:adjustRightInd w:val="0"/>
              <w:ind w:firstLine="709"/>
              <w:contextualSpacing/>
              <w:rPr>
                <w:kern w:val="0"/>
              </w:rPr>
            </w:pPr>
          </w:p>
        </w:tc>
        <w:tc>
          <w:tcPr>
            <w:tcW w:w="3024" w:type="dxa"/>
            <w:gridSpan w:val="6"/>
            <w:tcBorders>
              <w:top w:val="single" w:sz="4" w:space="0" w:color="auto"/>
              <w:left w:val="single" w:sz="4" w:space="0" w:color="auto"/>
              <w:bottom w:val="single" w:sz="4" w:space="0" w:color="auto"/>
              <w:right w:val="single" w:sz="4" w:space="0" w:color="auto"/>
            </w:tcBorders>
          </w:tcPr>
          <w:p w14:paraId="4E89199B" w14:textId="77777777" w:rsidR="004929B5" w:rsidRPr="00E151BA" w:rsidRDefault="004929B5" w:rsidP="00866EE0">
            <w:pPr>
              <w:widowControl/>
              <w:suppressAutoHyphens w:val="0"/>
              <w:autoSpaceDN w:val="0"/>
              <w:adjustRightInd w:val="0"/>
              <w:ind w:firstLine="709"/>
              <w:contextualSpacing/>
              <w:rPr>
                <w:kern w:val="0"/>
              </w:rPr>
            </w:pPr>
          </w:p>
        </w:tc>
        <w:tc>
          <w:tcPr>
            <w:tcW w:w="2481" w:type="dxa"/>
            <w:gridSpan w:val="3"/>
            <w:tcBorders>
              <w:top w:val="single" w:sz="4" w:space="0" w:color="auto"/>
              <w:left w:val="single" w:sz="4" w:space="0" w:color="auto"/>
              <w:bottom w:val="single" w:sz="4" w:space="0" w:color="auto"/>
              <w:right w:val="single" w:sz="4" w:space="0" w:color="auto"/>
            </w:tcBorders>
          </w:tcPr>
          <w:p w14:paraId="7CA8255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7802F128" w14:textId="77777777" w:rsidTr="00866EE0">
        <w:tc>
          <w:tcPr>
            <w:tcW w:w="550" w:type="dxa"/>
            <w:vMerge/>
            <w:tcBorders>
              <w:left w:val="single" w:sz="4" w:space="0" w:color="auto"/>
              <w:right w:val="single" w:sz="4" w:space="0" w:color="auto"/>
            </w:tcBorders>
          </w:tcPr>
          <w:p w14:paraId="5590D15C"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2FBC9EE0"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Кадастровый номер помещения, машино-места, раздел которого осуществляется</w:t>
            </w:r>
          </w:p>
        </w:tc>
        <w:tc>
          <w:tcPr>
            <w:tcW w:w="4890" w:type="dxa"/>
            <w:gridSpan w:val="8"/>
            <w:tcBorders>
              <w:top w:val="single" w:sz="4" w:space="0" w:color="auto"/>
              <w:left w:val="single" w:sz="4" w:space="0" w:color="auto"/>
              <w:bottom w:val="single" w:sz="4" w:space="0" w:color="auto"/>
              <w:right w:val="single" w:sz="4" w:space="0" w:color="auto"/>
            </w:tcBorders>
          </w:tcPr>
          <w:p w14:paraId="7227B2CA"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Адрес помещения, машино-места, раздел которого осуществляется</w:t>
            </w:r>
          </w:p>
        </w:tc>
      </w:tr>
      <w:tr w:rsidR="004929B5" w:rsidRPr="00E151BA" w14:paraId="105756F4" w14:textId="77777777" w:rsidTr="00866EE0">
        <w:tc>
          <w:tcPr>
            <w:tcW w:w="550" w:type="dxa"/>
            <w:vMerge/>
            <w:tcBorders>
              <w:left w:val="single" w:sz="4" w:space="0" w:color="auto"/>
              <w:right w:val="single" w:sz="4" w:space="0" w:color="auto"/>
            </w:tcBorders>
          </w:tcPr>
          <w:p w14:paraId="23EA7C73"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75B5176C"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F508DA9"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F256169" w14:textId="77777777" w:rsidTr="00866EE0">
        <w:tc>
          <w:tcPr>
            <w:tcW w:w="550" w:type="dxa"/>
            <w:vMerge/>
            <w:tcBorders>
              <w:left w:val="single" w:sz="4" w:space="0" w:color="auto"/>
              <w:right w:val="single" w:sz="4" w:space="0" w:color="auto"/>
            </w:tcBorders>
          </w:tcPr>
          <w:p w14:paraId="01AF77DB"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4395BC4A"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62653169"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AFBD7AF" w14:textId="77777777" w:rsidTr="00866EE0">
        <w:tc>
          <w:tcPr>
            <w:tcW w:w="550" w:type="dxa"/>
            <w:vMerge/>
            <w:tcBorders>
              <w:left w:val="single" w:sz="4" w:space="0" w:color="auto"/>
              <w:right w:val="single" w:sz="4" w:space="0" w:color="auto"/>
            </w:tcBorders>
          </w:tcPr>
          <w:p w14:paraId="3816D1EF"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5E80A107"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07AE7645"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3E0FCB3B" w14:textId="77777777" w:rsidTr="00866EE0">
        <w:tc>
          <w:tcPr>
            <w:tcW w:w="550" w:type="dxa"/>
            <w:vMerge/>
            <w:tcBorders>
              <w:left w:val="single" w:sz="4" w:space="0" w:color="auto"/>
              <w:right w:val="single" w:sz="4" w:space="0" w:color="auto"/>
            </w:tcBorders>
          </w:tcPr>
          <w:p w14:paraId="3A8E2B44"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right w:val="single" w:sz="4" w:space="0" w:color="auto"/>
            </w:tcBorders>
          </w:tcPr>
          <w:p w14:paraId="7B1EAF9C"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6343E0B1"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6CFE0A92" w14:textId="77777777" w:rsidTr="00866EE0">
        <w:tc>
          <w:tcPr>
            <w:tcW w:w="550" w:type="dxa"/>
            <w:vMerge/>
            <w:tcBorders>
              <w:left w:val="single" w:sz="4" w:space="0" w:color="auto"/>
              <w:right w:val="single" w:sz="4" w:space="0" w:color="auto"/>
            </w:tcBorders>
          </w:tcPr>
          <w:p w14:paraId="7EF4639B"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009E34F6"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50627A63" w14:textId="77777777" w:rsidR="004929B5" w:rsidRPr="00E151BA" w:rsidRDefault="004929B5" w:rsidP="00866EE0">
            <w:pPr>
              <w:widowControl/>
              <w:suppressAutoHyphens w:val="0"/>
              <w:autoSpaceDN w:val="0"/>
              <w:adjustRightInd w:val="0"/>
              <w:ind w:firstLine="709"/>
              <w:contextualSpacing/>
              <w:jc w:val="center"/>
              <w:rPr>
                <w:kern w:val="0"/>
              </w:rPr>
            </w:pPr>
          </w:p>
        </w:tc>
      </w:tr>
      <w:tr w:rsidR="004929B5" w:rsidRPr="00E151BA" w14:paraId="3F4C0713" w14:textId="77777777" w:rsidTr="00866EE0">
        <w:tc>
          <w:tcPr>
            <w:tcW w:w="550" w:type="dxa"/>
            <w:vMerge/>
            <w:tcBorders>
              <w:left w:val="single" w:sz="4" w:space="0" w:color="auto"/>
              <w:right w:val="single" w:sz="4" w:space="0" w:color="auto"/>
            </w:tcBorders>
          </w:tcPr>
          <w:p w14:paraId="68E869D7"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37313F0A" w14:textId="77777777" w:rsidR="004929B5" w:rsidRPr="00E151BA" w:rsidRDefault="004929B5" w:rsidP="00866EE0">
            <w:pPr>
              <w:widowControl/>
              <w:suppressAutoHyphens w:val="0"/>
              <w:autoSpaceDN w:val="0"/>
              <w:adjustRightInd w:val="0"/>
              <w:ind w:firstLine="709"/>
              <w:contextualSpacing/>
              <w:jc w:val="center"/>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774C259E"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Образованием помещения в здании (строении), сооружении путем объединения помещений, машино-мест в здании (строении), сооружении</w:t>
            </w:r>
          </w:p>
        </w:tc>
      </w:tr>
      <w:tr w:rsidR="004929B5" w:rsidRPr="00E151BA" w14:paraId="697ADC56" w14:textId="77777777" w:rsidTr="00866EE0">
        <w:tc>
          <w:tcPr>
            <w:tcW w:w="550" w:type="dxa"/>
            <w:vMerge/>
            <w:tcBorders>
              <w:left w:val="single" w:sz="4" w:space="0" w:color="auto"/>
              <w:right w:val="single" w:sz="4" w:space="0" w:color="auto"/>
            </w:tcBorders>
          </w:tcPr>
          <w:p w14:paraId="62B8344C"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4FBB43FD" w14:textId="77777777" w:rsidR="004929B5" w:rsidRPr="00E151BA" w:rsidRDefault="004929B5" w:rsidP="00866EE0">
            <w:pPr>
              <w:widowControl/>
              <w:suppressAutoHyphens w:val="0"/>
              <w:autoSpaceDN w:val="0"/>
              <w:adjustRightInd w:val="0"/>
              <w:ind w:firstLine="709"/>
              <w:contextualSpacing/>
              <w:jc w:val="center"/>
              <w:rPr>
                <w:kern w:val="0"/>
              </w:rPr>
            </w:pPr>
          </w:p>
        </w:tc>
        <w:tc>
          <w:tcPr>
            <w:tcW w:w="444" w:type="dxa"/>
            <w:tcBorders>
              <w:top w:val="single" w:sz="4" w:space="0" w:color="auto"/>
              <w:left w:val="single" w:sz="4" w:space="0" w:color="auto"/>
              <w:bottom w:val="single" w:sz="4" w:space="0" w:color="auto"/>
              <w:right w:val="single" w:sz="4" w:space="0" w:color="auto"/>
            </w:tcBorders>
          </w:tcPr>
          <w:p w14:paraId="5E2C2ED4" w14:textId="77777777" w:rsidR="004929B5" w:rsidRPr="00E151BA" w:rsidRDefault="004929B5" w:rsidP="00866EE0">
            <w:pPr>
              <w:widowControl/>
              <w:suppressAutoHyphens w:val="0"/>
              <w:autoSpaceDN w:val="0"/>
              <w:adjustRightInd w:val="0"/>
              <w:ind w:firstLine="709"/>
              <w:contextualSpacing/>
              <w:jc w:val="center"/>
              <w:rPr>
                <w:kern w:val="0"/>
              </w:rPr>
            </w:pPr>
          </w:p>
        </w:tc>
        <w:tc>
          <w:tcPr>
            <w:tcW w:w="3468" w:type="dxa"/>
            <w:gridSpan w:val="4"/>
            <w:tcBorders>
              <w:top w:val="single" w:sz="4" w:space="0" w:color="auto"/>
              <w:left w:val="single" w:sz="4" w:space="0" w:color="auto"/>
              <w:bottom w:val="single" w:sz="4" w:space="0" w:color="auto"/>
              <w:right w:val="single" w:sz="4" w:space="0" w:color="auto"/>
            </w:tcBorders>
          </w:tcPr>
          <w:p w14:paraId="600D66C3"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14:paraId="7D2C2851" w14:textId="77777777" w:rsidR="004929B5" w:rsidRPr="00E151BA" w:rsidRDefault="004929B5" w:rsidP="00866EE0">
            <w:pPr>
              <w:widowControl/>
              <w:suppressAutoHyphens w:val="0"/>
              <w:autoSpaceDN w:val="0"/>
              <w:adjustRightInd w:val="0"/>
              <w:ind w:firstLine="709"/>
              <w:contextualSpacing/>
              <w:jc w:val="center"/>
              <w:rPr>
                <w:kern w:val="0"/>
              </w:rPr>
            </w:pPr>
          </w:p>
        </w:tc>
        <w:tc>
          <w:tcPr>
            <w:tcW w:w="3875" w:type="dxa"/>
            <w:gridSpan w:val="5"/>
            <w:tcBorders>
              <w:top w:val="single" w:sz="4" w:space="0" w:color="auto"/>
              <w:left w:val="single" w:sz="4" w:space="0" w:color="auto"/>
              <w:bottom w:val="single" w:sz="4" w:space="0" w:color="auto"/>
              <w:right w:val="single" w:sz="4" w:space="0" w:color="auto"/>
            </w:tcBorders>
          </w:tcPr>
          <w:p w14:paraId="2213B7B2"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 нежилого помещения</w:t>
            </w:r>
          </w:p>
        </w:tc>
      </w:tr>
      <w:tr w:rsidR="004929B5" w:rsidRPr="00E151BA" w14:paraId="6C5A28FD" w14:textId="77777777" w:rsidTr="00866EE0">
        <w:tc>
          <w:tcPr>
            <w:tcW w:w="550" w:type="dxa"/>
            <w:vMerge/>
            <w:tcBorders>
              <w:left w:val="single" w:sz="4" w:space="0" w:color="auto"/>
              <w:right w:val="single" w:sz="4" w:space="0" w:color="auto"/>
            </w:tcBorders>
          </w:tcPr>
          <w:p w14:paraId="2963C3AF"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7356CE63"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объединяемых помещений</w:t>
            </w:r>
          </w:p>
        </w:tc>
        <w:tc>
          <w:tcPr>
            <w:tcW w:w="4890" w:type="dxa"/>
            <w:gridSpan w:val="8"/>
            <w:tcBorders>
              <w:top w:val="single" w:sz="4" w:space="0" w:color="auto"/>
              <w:left w:val="single" w:sz="4" w:space="0" w:color="auto"/>
              <w:bottom w:val="single" w:sz="4" w:space="0" w:color="auto"/>
              <w:right w:val="single" w:sz="4" w:space="0" w:color="auto"/>
            </w:tcBorders>
          </w:tcPr>
          <w:p w14:paraId="6438A68C"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B14269C" w14:textId="77777777" w:rsidTr="00866EE0">
        <w:tc>
          <w:tcPr>
            <w:tcW w:w="550" w:type="dxa"/>
            <w:vMerge/>
            <w:tcBorders>
              <w:left w:val="single" w:sz="4" w:space="0" w:color="auto"/>
              <w:right w:val="single" w:sz="4" w:space="0" w:color="auto"/>
            </w:tcBorders>
          </w:tcPr>
          <w:p w14:paraId="59E373D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05DFB163"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Кадастровый номер объединяемого помещения </w:t>
            </w:r>
            <w:hyperlink w:anchor="Par574" w:history="1">
              <w:r w:rsidRPr="00E151BA">
                <w:rPr>
                  <w:kern w:val="0"/>
                </w:rPr>
                <w:t>&lt;4&gt;</w:t>
              </w:r>
            </w:hyperlink>
          </w:p>
        </w:tc>
        <w:tc>
          <w:tcPr>
            <w:tcW w:w="4890" w:type="dxa"/>
            <w:gridSpan w:val="8"/>
            <w:tcBorders>
              <w:top w:val="single" w:sz="4" w:space="0" w:color="auto"/>
              <w:left w:val="single" w:sz="4" w:space="0" w:color="auto"/>
              <w:bottom w:val="single" w:sz="4" w:space="0" w:color="auto"/>
              <w:right w:val="single" w:sz="4" w:space="0" w:color="auto"/>
            </w:tcBorders>
          </w:tcPr>
          <w:p w14:paraId="71A4D1DE"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Адрес объединяемого помещения </w:t>
            </w:r>
            <w:hyperlink w:anchor="Par574" w:history="1">
              <w:r w:rsidRPr="00E151BA">
                <w:rPr>
                  <w:kern w:val="0"/>
                </w:rPr>
                <w:t>&lt;4&gt;</w:t>
              </w:r>
            </w:hyperlink>
          </w:p>
        </w:tc>
      </w:tr>
      <w:tr w:rsidR="004929B5" w:rsidRPr="00E151BA" w14:paraId="552DD687" w14:textId="77777777" w:rsidTr="00866EE0">
        <w:tc>
          <w:tcPr>
            <w:tcW w:w="550" w:type="dxa"/>
            <w:vMerge/>
            <w:tcBorders>
              <w:left w:val="single" w:sz="4" w:space="0" w:color="auto"/>
              <w:right w:val="single" w:sz="4" w:space="0" w:color="auto"/>
            </w:tcBorders>
          </w:tcPr>
          <w:p w14:paraId="2F1A1D5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17E47750"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2C1F05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F3915C5" w14:textId="77777777" w:rsidTr="00866EE0">
        <w:tc>
          <w:tcPr>
            <w:tcW w:w="550" w:type="dxa"/>
            <w:vMerge/>
            <w:tcBorders>
              <w:left w:val="single" w:sz="4" w:space="0" w:color="auto"/>
              <w:right w:val="single" w:sz="4" w:space="0" w:color="auto"/>
            </w:tcBorders>
          </w:tcPr>
          <w:p w14:paraId="5A8BD73A"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41CCB246"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64DFF7F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04FCF61" w14:textId="77777777" w:rsidTr="00866EE0">
        <w:tc>
          <w:tcPr>
            <w:tcW w:w="550" w:type="dxa"/>
            <w:vMerge/>
            <w:tcBorders>
              <w:left w:val="single" w:sz="4" w:space="0" w:color="auto"/>
              <w:right w:val="single" w:sz="4" w:space="0" w:color="auto"/>
            </w:tcBorders>
          </w:tcPr>
          <w:p w14:paraId="4C05329B"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7E7350E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28F2A92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DBBCFCA" w14:textId="77777777" w:rsidTr="00866EE0">
        <w:tc>
          <w:tcPr>
            <w:tcW w:w="550" w:type="dxa"/>
            <w:vMerge/>
            <w:tcBorders>
              <w:left w:val="single" w:sz="4" w:space="0" w:color="auto"/>
              <w:right w:val="single" w:sz="4" w:space="0" w:color="auto"/>
            </w:tcBorders>
          </w:tcPr>
          <w:p w14:paraId="10D3750A"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right w:val="single" w:sz="4" w:space="0" w:color="auto"/>
            </w:tcBorders>
          </w:tcPr>
          <w:p w14:paraId="1B3DA7F9"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2761CB2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1220301" w14:textId="77777777" w:rsidTr="00866EE0">
        <w:tc>
          <w:tcPr>
            <w:tcW w:w="550" w:type="dxa"/>
            <w:vMerge/>
            <w:tcBorders>
              <w:left w:val="single" w:sz="4" w:space="0" w:color="auto"/>
              <w:right w:val="single" w:sz="4" w:space="0" w:color="auto"/>
            </w:tcBorders>
          </w:tcPr>
          <w:p w14:paraId="591F67C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24DE0136"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73E13102"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1651D4C" w14:textId="77777777" w:rsidTr="00866EE0">
        <w:tc>
          <w:tcPr>
            <w:tcW w:w="550" w:type="dxa"/>
            <w:vMerge/>
            <w:tcBorders>
              <w:left w:val="single" w:sz="4" w:space="0" w:color="auto"/>
              <w:right w:val="single" w:sz="4" w:space="0" w:color="auto"/>
            </w:tcBorders>
          </w:tcPr>
          <w:p w14:paraId="30D9F8C8"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3529EC12"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24523918"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Образованием помещения в здании, сооружении путем переустройства и (или) перепланировки мест общего пользования</w:t>
            </w:r>
          </w:p>
        </w:tc>
      </w:tr>
      <w:tr w:rsidR="004929B5" w:rsidRPr="00E151BA" w14:paraId="493221B2" w14:textId="77777777" w:rsidTr="00866EE0">
        <w:tc>
          <w:tcPr>
            <w:tcW w:w="550" w:type="dxa"/>
            <w:vMerge/>
            <w:tcBorders>
              <w:left w:val="single" w:sz="4" w:space="0" w:color="auto"/>
              <w:right w:val="single" w:sz="4" w:space="0" w:color="auto"/>
            </w:tcBorders>
          </w:tcPr>
          <w:p w14:paraId="1F219C57"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67778421" w14:textId="77777777" w:rsidR="004929B5" w:rsidRPr="00E151BA" w:rsidRDefault="004929B5" w:rsidP="00866EE0">
            <w:pPr>
              <w:widowControl/>
              <w:suppressAutoHyphens w:val="0"/>
              <w:autoSpaceDN w:val="0"/>
              <w:adjustRightInd w:val="0"/>
              <w:ind w:firstLine="709"/>
              <w:contextualSpacing/>
              <w:rPr>
                <w:kern w:val="0"/>
              </w:rPr>
            </w:pPr>
          </w:p>
        </w:tc>
        <w:tc>
          <w:tcPr>
            <w:tcW w:w="444" w:type="dxa"/>
            <w:tcBorders>
              <w:top w:val="single" w:sz="4" w:space="0" w:color="auto"/>
              <w:left w:val="single" w:sz="4" w:space="0" w:color="auto"/>
              <w:bottom w:val="single" w:sz="4" w:space="0" w:color="auto"/>
              <w:right w:val="single" w:sz="4" w:space="0" w:color="auto"/>
            </w:tcBorders>
          </w:tcPr>
          <w:p w14:paraId="6F14D91D" w14:textId="77777777" w:rsidR="004929B5" w:rsidRPr="00E151BA" w:rsidRDefault="004929B5" w:rsidP="00866EE0">
            <w:pPr>
              <w:widowControl/>
              <w:suppressAutoHyphens w:val="0"/>
              <w:autoSpaceDN w:val="0"/>
              <w:adjustRightInd w:val="0"/>
              <w:ind w:firstLine="709"/>
              <w:contextualSpacing/>
              <w:jc w:val="center"/>
              <w:rPr>
                <w:kern w:val="0"/>
              </w:rPr>
            </w:pPr>
          </w:p>
        </w:tc>
        <w:tc>
          <w:tcPr>
            <w:tcW w:w="3468" w:type="dxa"/>
            <w:gridSpan w:val="4"/>
            <w:tcBorders>
              <w:top w:val="single" w:sz="4" w:space="0" w:color="auto"/>
              <w:left w:val="single" w:sz="4" w:space="0" w:color="auto"/>
              <w:bottom w:val="single" w:sz="4" w:space="0" w:color="auto"/>
              <w:right w:val="single" w:sz="4" w:space="0" w:color="auto"/>
            </w:tcBorders>
          </w:tcPr>
          <w:p w14:paraId="0DDA1E1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Pr>
          <w:p w14:paraId="03C0B884" w14:textId="77777777" w:rsidR="004929B5" w:rsidRPr="00E151BA" w:rsidRDefault="004929B5" w:rsidP="00866EE0">
            <w:pPr>
              <w:widowControl/>
              <w:suppressAutoHyphens w:val="0"/>
              <w:autoSpaceDN w:val="0"/>
              <w:adjustRightInd w:val="0"/>
              <w:ind w:firstLine="709"/>
              <w:contextualSpacing/>
              <w:jc w:val="both"/>
              <w:rPr>
                <w:kern w:val="0"/>
              </w:rPr>
            </w:pPr>
          </w:p>
        </w:tc>
        <w:tc>
          <w:tcPr>
            <w:tcW w:w="3875" w:type="dxa"/>
            <w:gridSpan w:val="5"/>
            <w:tcBorders>
              <w:top w:val="single" w:sz="4" w:space="0" w:color="auto"/>
              <w:left w:val="single" w:sz="4" w:space="0" w:color="auto"/>
              <w:bottom w:val="single" w:sz="4" w:space="0" w:color="auto"/>
              <w:right w:val="single" w:sz="4" w:space="0" w:color="auto"/>
            </w:tcBorders>
          </w:tcPr>
          <w:p w14:paraId="13734BD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Образование нежилого помещения</w:t>
            </w:r>
          </w:p>
        </w:tc>
      </w:tr>
      <w:tr w:rsidR="004929B5" w:rsidRPr="00E151BA" w14:paraId="22D09471" w14:textId="77777777" w:rsidTr="00866EE0">
        <w:tc>
          <w:tcPr>
            <w:tcW w:w="550" w:type="dxa"/>
            <w:vMerge/>
            <w:tcBorders>
              <w:left w:val="single" w:sz="4" w:space="0" w:color="auto"/>
              <w:right w:val="single" w:sz="4" w:space="0" w:color="auto"/>
            </w:tcBorders>
          </w:tcPr>
          <w:p w14:paraId="23437D49"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6F2A284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образуемых помещений</w:t>
            </w:r>
          </w:p>
        </w:tc>
        <w:tc>
          <w:tcPr>
            <w:tcW w:w="4890" w:type="dxa"/>
            <w:gridSpan w:val="8"/>
            <w:tcBorders>
              <w:top w:val="single" w:sz="4" w:space="0" w:color="auto"/>
              <w:left w:val="single" w:sz="4" w:space="0" w:color="auto"/>
              <w:bottom w:val="single" w:sz="4" w:space="0" w:color="auto"/>
              <w:right w:val="single" w:sz="4" w:space="0" w:color="auto"/>
            </w:tcBorders>
          </w:tcPr>
          <w:p w14:paraId="3F57B53C"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4BB641C" w14:textId="77777777" w:rsidTr="00866EE0">
        <w:tc>
          <w:tcPr>
            <w:tcW w:w="550" w:type="dxa"/>
            <w:vMerge/>
            <w:tcBorders>
              <w:left w:val="single" w:sz="4" w:space="0" w:color="auto"/>
              <w:right w:val="single" w:sz="4" w:space="0" w:color="auto"/>
            </w:tcBorders>
          </w:tcPr>
          <w:p w14:paraId="36DB7E2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1D8291F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здания, сооружения</w:t>
            </w:r>
          </w:p>
        </w:tc>
        <w:tc>
          <w:tcPr>
            <w:tcW w:w="4890" w:type="dxa"/>
            <w:gridSpan w:val="8"/>
            <w:tcBorders>
              <w:top w:val="single" w:sz="4" w:space="0" w:color="auto"/>
              <w:left w:val="single" w:sz="4" w:space="0" w:color="auto"/>
              <w:bottom w:val="single" w:sz="4" w:space="0" w:color="auto"/>
              <w:right w:val="single" w:sz="4" w:space="0" w:color="auto"/>
            </w:tcBorders>
          </w:tcPr>
          <w:p w14:paraId="3527036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здания, сооружения</w:t>
            </w:r>
          </w:p>
        </w:tc>
      </w:tr>
      <w:tr w:rsidR="004929B5" w:rsidRPr="00E151BA" w14:paraId="4D5D0642" w14:textId="77777777" w:rsidTr="00866EE0">
        <w:tc>
          <w:tcPr>
            <w:tcW w:w="550" w:type="dxa"/>
            <w:vMerge/>
            <w:tcBorders>
              <w:left w:val="single" w:sz="4" w:space="0" w:color="auto"/>
              <w:right w:val="single" w:sz="4" w:space="0" w:color="auto"/>
            </w:tcBorders>
          </w:tcPr>
          <w:p w14:paraId="13FC552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525B5783"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15392C1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7E408CD" w14:textId="77777777" w:rsidTr="00866EE0">
        <w:tc>
          <w:tcPr>
            <w:tcW w:w="550" w:type="dxa"/>
            <w:vMerge/>
            <w:tcBorders>
              <w:left w:val="single" w:sz="4" w:space="0" w:color="auto"/>
              <w:right w:val="single" w:sz="4" w:space="0" w:color="auto"/>
            </w:tcBorders>
          </w:tcPr>
          <w:p w14:paraId="04C5E9A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37A12659"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C49022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2AB6DC8" w14:textId="77777777" w:rsidTr="00866EE0">
        <w:tc>
          <w:tcPr>
            <w:tcW w:w="550" w:type="dxa"/>
            <w:vMerge/>
            <w:tcBorders>
              <w:left w:val="single" w:sz="4" w:space="0" w:color="auto"/>
              <w:right w:val="single" w:sz="4" w:space="0" w:color="auto"/>
            </w:tcBorders>
          </w:tcPr>
          <w:p w14:paraId="623285A0"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right w:val="single" w:sz="4" w:space="0" w:color="auto"/>
            </w:tcBorders>
          </w:tcPr>
          <w:p w14:paraId="473D2D3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10FC1B2E"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A14C54E" w14:textId="77777777" w:rsidTr="00866EE0">
        <w:tc>
          <w:tcPr>
            <w:tcW w:w="550" w:type="dxa"/>
            <w:vMerge/>
            <w:tcBorders>
              <w:left w:val="single" w:sz="4" w:space="0" w:color="auto"/>
              <w:right w:val="single" w:sz="4" w:space="0" w:color="auto"/>
            </w:tcBorders>
          </w:tcPr>
          <w:p w14:paraId="759F62BA"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right w:val="single" w:sz="4" w:space="0" w:color="auto"/>
            </w:tcBorders>
          </w:tcPr>
          <w:p w14:paraId="7E9B67F0"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2AEF517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98D423F" w14:textId="77777777" w:rsidTr="00866EE0">
        <w:tc>
          <w:tcPr>
            <w:tcW w:w="550" w:type="dxa"/>
            <w:vMerge/>
            <w:tcBorders>
              <w:left w:val="single" w:sz="4" w:space="0" w:color="auto"/>
              <w:right w:val="single" w:sz="4" w:space="0" w:color="auto"/>
            </w:tcBorders>
          </w:tcPr>
          <w:p w14:paraId="49E205F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left w:val="single" w:sz="4" w:space="0" w:color="auto"/>
              <w:bottom w:val="single" w:sz="4" w:space="0" w:color="auto"/>
              <w:right w:val="single" w:sz="4" w:space="0" w:color="auto"/>
            </w:tcBorders>
          </w:tcPr>
          <w:p w14:paraId="7F0BE39D" w14:textId="77777777" w:rsidR="004929B5" w:rsidRPr="00E151BA" w:rsidRDefault="004929B5" w:rsidP="00866EE0">
            <w:pPr>
              <w:widowControl/>
              <w:suppressAutoHyphens w:val="0"/>
              <w:autoSpaceDN w:val="0"/>
              <w:adjustRightInd w:val="0"/>
              <w:ind w:firstLine="709"/>
              <w:contextualSpacing/>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06280D27"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E4CD09A" w14:textId="77777777" w:rsidTr="00866EE0">
        <w:tc>
          <w:tcPr>
            <w:tcW w:w="550" w:type="dxa"/>
            <w:vMerge w:val="restart"/>
            <w:tcBorders>
              <w:left w:val="single" w:sz="4" w:space="0" w:color="auto"/>
              <w:right w:val="single" w:sz="4" w:space="0" w:color="auto"/>
            </w:tcBorders>
          </w:tcPr>
          <w:p w14:paraId="4B3343C0" w14:textId="77777777" w:rsidR="004929B5" w:rsidRPr="00E151BA" w:rsidRDefault="004929B5" w:rsidP="00866EE0">
            <w:pPr>
              <w:widowControl/>
              <w:suppressAutoHyphens w:val="0"/>
              <w:autoSpaceDN w:val="0"/>
              <w:adjustRightInd w:val="0"/>
              <w:ind w:firstLine="709"/>
              <w:contextualSpacing/>
              <w:rPr>
                <w:kern w:val="0"/>
              </w:rPr>
            </w:pPr>
          </w:p>
        </w:tc>
        <w:tc>
          <w:tcPr>
            <w:tcW w:w="426" w:type="dxa"/>
            <w:tcBorders>
              <w:top w:val="single" w:sz="4" w:space="0" w:color="auto"/>
              <w:left w:val="single" w:sz="4" w:space="0" w:color="auto"/>
              <w:bottom w:val="single" w:sz="4" w:space="0" w:color="auto"/>
              <w:right w:val="single" w:sz="4" w:space="0" w:color="auto"/>
            </w:tcBorders>
          </w:tcPr>
          <w:p w14:paraId="08BB06ED"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0A057456"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Образованием машино-места в здании, сооружении путем раздела здания, сооружения</w:t>
            </w:r>
          </w:p>
        </w:tc>
      </w:tr>
      <w:tr w:rsidR="004929B5" w:rsidRPr="00E151BA" w14:paraId="2E8E6EAA" w14:textId="77777777" w:rsidTr="00866EE0">
        <w:tc>
          <w:tcPr>
            <w:tcW w:w="550" w:type="dxa"/>
            <w:vMerge/>
            <w:tcBorders>
              <w:left w:val="single" w:sz="4" w:space="0" w:color="auto"/>
              <w:right w:val="single" w:sz="4" w:space="0" w:color="auto"/>
            </w:tcBorders>
          </w:tcPr>
          <w:p w14:paraId="33EB50C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6585C76A"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Количество образуемых </w:t>
            </w:r>
            <w:proofErr w:type="spellStart"/>
            <w:r w:rsidRPr="00E151BA">
              <w:rPr>
                <w:kern w:val="0"/>
              </w:rPr>
              <w:t>машиномест</w:t>
            </w:r>
            <w:proofErr w:type="spellEnd"/>
          </w:p>
        </w:tc>
        <w:tc>
          <w:tcPr>
            <w:tcW w:w="4890" w:type="dxa"/>
            <w:gridSpan w:val="8"/>
            <w:tcBorders>
              <w:top w:val="single" w:sz="4" w:space="0" w:color="auto"/>
              <w:left w:val="single" w:sz="4" w:space="0" w:color="auto"/>
              <w:bottom w:val="single" w:sz="4" w:space="0" w:color="auto"/>
              <w:right w:val="single" w:sz="4" w:space="0" w:color="auto"/>
            </w:tcBorders>
          </w:tcPr>
          <w:p w14:paraId="58401C6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5C58F1C" w14:textId="77777777" w:rsidTr="00866EE0">
        <w:tc>
          <w:tcPr>
            <w:tcW w:w="550" w:type="dxa"/>
            <w:vMerge/>
            <w:tcBorders>
              <w:left w:val="single" w:sz="4" w:space="0" w:color="auto"/>
              <w:right w:val="single" w:sz="4" w:space="0" w:color="auto"/>
            </w:tcBorders>
          </w:tcPr>
          <w:p w14:paraId="2938420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6E49F15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здания, сооружения</w:t>
            </w:r>
          </w:p>
        </w:tc>
        <w:tc>
          <w:tcPr>
            <w:tcW w:w="4890" w:type="dxa"/>
            <w:gridSpan w:val="8"/>
            <w:tcBorders>
              <w:top w:val="single" w:sz="4" w:space="0" w:color="auto"/>
              <w:left w:val="single" w:sz="4" w:space="0" w:color="auto"/>
              <w:bottom w:val="single" w:sz="4" w:space="0" w:color="auto"/>
              <w:right w:val="single" w:sz="4" w:space="0" w:color="auto"/>
            </w:tcBorders>
          </w:tcPr>
          <w:p w14:paraId="25BB840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здания, сооружения</w:t>
            </w:r>
          </w:p>
        </w:tc>
      </w:tr>
      <w:tr w:rsidR="004929B5" w:rsidRPr="00E151BA" w14:paraId="4A9534B9" w14:textId="77777777" w:rsidTr="00866EE0">
        <w:tc>
          <w:tcPr>
            <w:tcW w:w="550" w:type="dxa"/>
            <w:vMerge/>
            <w:tcBorders>
              <w:left w:val="single" w:sz="4" w:space="0" w:color="auto"/>
              <w:right w:val="single" w:sz="4" w:space="0" w:color="auto"/>
            </w:tcBorders>
          </w:tcPr>
          <w:p w14:paraId="270FFB57"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2B2A0E1A"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076BB89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C71EC6D" w14:textId="77777777" w:rsidTr="00866EE0">
        <w:tc>
          <w:tcPr>
            <w:tcW w:w="550" w:type="dxa"/>
            <w:vMerge/>
            <w:tcBorders>
              <w:left w:val="single" w:sz="4" w:space="0" w:color="auto"/>
              <w:right w:val="single" w:sz="4" w:space="0" w:color="auto"/>
            </w:tcBorders>
          </w:tcPr>
          <w:p w14:paraId="59147C1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01E8705F"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4D2B97F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4F9157E" w14:textId="77777777" w:rsidTr="00866EE0">
        <w:tc>
          <w:tcPr>
            <w:tcW w:w="550" w:type="dxa"/>
            <w:vMerge/>
            <w:tcBorders>
              <w:left w:val="single" w:sz="4" w:space="0" w:color="auto"/>
              <w:right w:val="single" w:sz="4" w:space="0" w:color="auto"/>
            </w:tcBorders>
          </w:tcPr>
          <w:p w14:paraId="5987C83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4918F62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5DA7AF33"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CF693BB" w14:textId="77777777" w:rsidTr="00866EE0">
        <w:tc>
          <w:tcPr>
            <w:tcW w:w="550" w:type="dxa"/>
            <w:vMerge/>
            <w:tcBorders>
              <w:left w:val="single" w:sz="4" w:space="0" w:color="auto"/>
              <w:right w:val="single" w:sz="4" w:space="0" w:color="auto"/>
            </w:tcBorders>
          </w:tcPr>
          <w:p w14:paraId="62BA2DB5"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1B7855AB"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727B3D96"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1D869B8" w14:textId="77777777" w:rsidTr="00866EE0">
        <w:tc>
          <w:tcPr>
            <w:tcW w:w="550" w:type="dxa"/>
            <w:vMerge/>
            <w:tcBorders>
              <w:left w:val="single" w:sz="4" w:space="0" w:color="auto"/>
              <w:right w:val="single" w:sz="4" w:space="0" w:color="auto"/>
            </w:tcBorders>
          </w:tcPr>
          <w:p w14:paraId="1A8E7109"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659322BC"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58A8768A"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213AE4D" w14:textId="77777777" w:rsidTr="00866EE0">
        <w:tc>
          <w:tcPr>
            <w:tcW w:w="550" w:type="dxa"/>
            <w:vMerge/>
            <w:tcBorders>
              <w:left w:val="single" w:sz="4" w:space="0" w:color="auto"/>
              <w:right w:val="single" w:sz="4" w:space="0" w:color="auto"/>
            </w:tcBorders>
          </w:tcPr>
          <w:p w14:paraId="765C8CA9"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578D20E9"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5C346BAD"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Образованием машино-места (машино-мест) в здании, сооружении путем раздела помещения, машино-места</w:t>
            </w:r>
          </w:p>
        </w:tc>
      </w:tr>
      <w:tr w:rsidR="004929B5" w:rsidRPr="00E151BA" w14:paraId="224922E6" w14:textId="77777777" w:rsidTr="00866EE0">
        <w:tc>
          <w:tcPr>
            <w:tcW w:w="550" w:type="dxa"/>
            <w:vMerge/>
            <w:tcBorders>
              <w:left w:val="single" w:sz="4" w:space="0" w:color="auto"/>
              <w:right w:val="single" w:sz="4" w:space="0" w:color="auto"/>
            </w:tcBorders>
          </w:tcPr>
          <w:p w14:paraId="2812B3B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7086257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машино-мест</w:t>
            </w:r>
          </w:p>
        </w:tc>
        <w:tc>
          <w:tcPr>
            <w:tcW w:w="4890" w:type="dxa"/>
            <w:gridSpan w:val="8"/>
            <w:tcBorders>
              <w:top w:val="single" w:sz="4" w:space="0" w:color="auto"/>
              <w:left w:val="single" w:sz="4" w:space="0" w:color="auto"/>
              <w:bottom w:val="single" w:sz="4" w:space="0" w:color="auto"/>
              <w:right w:val="single" w:sz="4" w:space="0" w:color="auto"/>
            </w:tcBorders>
          </w:tcPr>
          <w:p w14:paraId="6558FF5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2C16A1B" w14:textId="77777777" w:rsidTr="00866EE0">
        <w:tc>
          <w:tcPr>
            <w:tcW w:w="550" w:type="dxa"/>
            <w:vMerge/>
            <w:tcBorders>
              <w:left w:val="single" w:sz="4" w:space="0" w:color="auto"/>
              <w:right w:val="single" w:sz="4" w:space="0" w:color="auto"/>
            </w:tcBorders>
          </w:tcPr>
          <w:p w14:paraId="6ACC870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4365F21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помещения, машино-места, раздел которого осуществляется</w:t>
            </w:r>
          </w:p>
        </w:tc>
        <w:tc>
          <w:tcPr>
            <w:tcW w:w="4890" w:type="dxa"/>
            <w:gridSpan w:val="8"/>
            <w:tcBorders>
              <w:top w:val="single" w:sz="4" w:space="0" w:color="auto"/>
              <w:left w:val="single" w:sz="4" w:space="0" w:color="auto"/>
              <w:bottom w:val="single" w:sz="4" w:space="0" w:color="auto"/>
              <w:right w:val="single" w:sz="4" w:space="0" w:color="auto"/>
            </w:tcBorders>
          </w:tcPr>
          <w:p w14:paraId="3905134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помещения, машино-места раздел которого осуществляется</w:t>
            </w:r>
          </w:p>
        </w:tc>
      </w:tr>
      <w:tr w:rsidR="004929B5" w:rsidRPr="00E151BA" w14:paraId="38D20EE5" w14:textId="77777777" w:rsidTr="00866EE0">
        <w:tc>
          <w:tcPr>
            <w:tcW w:w="550" w:type="dxa"/>
            <w:vMerge/>
            <w:tcBorders>
              <w:left w:val="single" w:sz="4" w:space="0" w:color="auto"/>
              <w:right w:val="single" w:sz="4" w:space="0" w:color="auto"/>
            </w:tcBorders>
          </w:tcPr>
          <w:p w14:paraId="2110431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07EA5C17"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44DBA19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369054A" w14:textId="77777777" w:rsidTr="00866EE0">
        <w:tc>
          <w:tcPr>
            <w:tcW w:w="550" w:type="dxa"/>
            <w:vMerge/>
            <w:tcBorders>
              <w:left w:val="single" w:sz="4" w:space="0" w:color="auto"/>
              <w:right w:val="single" w:sz="4" w:space="0" w:color="auto"/>
            </w:tcBorders>
          </w:tcPr>
          <w:p w14:paraId="6D922B2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1B8E4758"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C53BC3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632AD39" w14:textId="77777777" w:rsidTr="00866EE0">
        <w:tc>
          <w:tcPr>
            <w:tcW w:w="550" w:type="dxa"/>
            <w:vMerge/>
            <w:tcBorders>
              <w:left w:val="single" w:sz="4" w:space="0" w:color="auto"/>
              <w:right w:val="single" w:sz="4" w:space="0" w:color="auto"/>
            </w:tcBorders>
          </w:tcPr>
          <w:p w14:paraId="1EFCCA44"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62E8593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06B3438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A03F579" w14:textId="77777777" w:rsidTr="00866EE0">
        <w:tc>
          <w:tcPr>
            <w:tcW w:w="550" w:type="dxa"/>
            <w:vMerge/>
            <w:tcBorders>
              <w:left w:val="single" w:sz="4" w:space="0" w:color="auto"/>
              <w:right w:val="single" w:sz="4" w:space="0" w:color="auto"/>
            </w:tcBorders>
          </w:tcPr>
          <w:p w14:paraId="012C1E0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1487CBFB"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8A917D4"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5DF5882" w14:textId="77777777" w:rsidTr="00866EE0">
        <w:tc>
          <w:tcPr>
            <w:tcW w:w="550" w:type="dxa"/>
            <w:vMerge/>
            <w:tcBorders>
              <w:left w:val="single" w:sz="4" w:space="0" w:color="auto"/>
              <w:right w:val="single" w:sz="4" w:space="0" w:color="auto"/>
            </w:tcBorders>
          </w:tcPr>
          <w:p w14:paraId="14ECEFD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60B9A627"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4D2815F6"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BCC0272" w14:textId="77777777" w:rsidTr="00866EE0">
        <w:tc>
          <w:tcPr>
            <w:tcW w:w="550" w:type="dxa"/>
            <w:vMerge/>
            <w:tcBorders>
              <w:left w:val="single" w:sz="4" w:space="0" w:color="auto"/>
              <w:right w:val="single" w:sz="4" w:space="0" w:color="auto"/>
            </w:tcBorders>
          </w:tcPr>
          <w:p w14:paraId="34533A69"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77F4970C"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7D539D71"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машино-места в здании, сооружении путем объединения помещений, машино-мест в здании, сооружении</w:t>
            </w:r>
          </w:p>
        </w:tc>
      </w:tr>
      <w:tr w:rsidR="004929B5" w:rsidRPr="00E151BA" w14:paraId="1C1ADD27" w14:textId="77777777" w:rsidTr="00866EE0">
        <w:tc>
          <w:tcPr>
            <w:tcW w:w="550" w:type="dxa"/>
            <w:vMerge/>
            <w:tcBorders>
              <w:left w:val="single" w:sz="4" w:space="0" w:color="auto"/>
              <w:right w:val="single" w:sz="4" w:space="0" w:color="auto"/>
            </w:tcBorders>
          </w:tcPr>
          <w:p w14:paraId="2C8695C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422C95E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Количество объединяемых помещений, машино-мест</w:t>
            </w:r>
          </w:p>
        </w:tc>
        <w:tc>
          <w:tcPr>
            <w:tcW w:w="4890" w:type="dxa"/>
            <w:gridSpan w:val="8"/>
            <w:tcBorders>
              <w:top w:val="single" w:sz="4" w:space="0" w:color="auto"/>
              <w:left w:val="single" w:sz="4" w:space="0" w:color="auto"/>
              <w:bottom w:val="single" w:sz="4" w:space="0" w:color="auto"/>
              <w:right w:val="single" w:sz="4" w:space="0" w:color="auto"/>
            </w:tcBorders>
          </w:tcPr>
          <w:p w14:paraId="437FE25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CCB7ECE" w14:textId="77777777" w:rsidTr="00866EE0">
        <w:tc>
          <w:tcPr>
            <w:tcW w:w="550" w:type="dxa"/>
            <w:vMerge/>
            <w:tcBorders>
              <w:left w:val="single" w:sz="4" w:space="0" w:color="auto"/>
              <w:right w:val="single" w:sz="4" w:space="0" w:color="auto"/>
            </w:tcBorders>
          </w:tcPr>
          <w:p w14:paraId="4DA2E7D3"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7DA46E81"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Кадастровый номер объединяемого помещения </w:t>
            </w:r>
            <w:hyperlink w:anchor="Par574" w:history="1">
              <w:r w:rsidRPr="00E151BA">
                <w:rPr>
                  <w:kern w:val="0"/>
                </w:rPr>
                <w:t>&lt;4&gt;</w:t>
              </w:r>
            </w:hyperlink>
          </w:p>
        </w:tc>
        <w:tc>
          <w:tcPr>
            <w:tcW w:w="4890" w:type="dxa"/>
            <w:gridSpan w:val="8"/>
            <w:tcBorders>
              <w:top w:val="single" w:sz="4" w:space="0" w:color="auto"/>
              <w:left w:val="single" w:sz="4" w:space="0" w:color="auto"/>
              <w:bottom w:val="single" w:sz="4" w:space="0" w:color="auto"/>
              <w:right w:val="single" w:sz="4" w:space="0" w:color="auto"/>
            </w:tcBorders>
          </w:tcPr>
          <w:p w14:paraId="28303770"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Адрес объединяемого помещения </w:t>
            </w:r>
            <w:hyperlink w:anchor="Par574" w:history="1">
              <w:r w:rsidRPr="00E151BA">
                <w:rPr>
                  <w:kern w:val="0"/>
                </w:rPr>
                <w:t>&lt;4&gt;</w:t>
              </w:r>
            </w:hyperlink>
          </w:p>
        </w:tc>
      </w:tr>
      <w:tr w:rsidR="004929B5" w:rsidRPr="00E151BA" w14:paraId="4DB84DA0" w14:textId="77777777" w:rsidTr="00866EE0">
        <w:tc>
          <w:tcPr>
            <w:tcW w:w="550" w:type="dxa"/>
            <w:vMerge/>
            <w:tcBorders>
              <w:left w:val="single" w:sz="4" w:space="0" w:color="auto"/>
              <w:right w:val="single" w:sz="4" w:space="0" w:color="auto"/>
            </w:tcBorders>
          </w:tcPr>
          <w:p w14:paraId="05CC8ABE"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12F34FB3"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1B45541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F29B55E" w14:textId="77777777" w:rsidTr="00866EE0">
        <w:tc>
          <w:tcPr>
            <w:tcW w:w="550" w:type="dxa"/>
            <w:vMerge/>
            <w:tcBorders>
              <w:left w:val="single" w:sz="4" w:space="0" w:color="auto"/>
              <w:right w:val="single" w:sz="4" w:space="0" w:color="auto"/>
            </w:tcBorders>
          </w:tcPr>
          <w:p w14:paraId="3286C758"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779A5B19"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77A5D00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5BB4C1E" w14:textId="77777777" w:rsidTr="00866EE0">
        <w:tc>
          <w:tcPr>
            <w:tcW w:w="550" w:type="dxa"/>
            <w:vMerge/>
            <w:tcBorders>
              <w:left w:val="single" w:sz="4" w:space="0" w:color="auto"/>
              <w:right w:val="single" w:sz="4" w:space="0" w:color="auto"/>
            </w:tcBorders>
          </w:tcPr>
          <w:p w14:paraId="6E1FAC7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5029335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57A37B3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6C7C397" w14:textId="77777777" w:rsidTr="00866EE0">
        <w:tc>
          <w:tcPr>
            <w:tcW w:w="550" w:type="dxa"/>
            <w:vMerge/>
            <w:tcBorders>
              <w:left w:val="single" w:sz="4" w:space="0" w:color="auto"/>
              <w:right w:val="single" w:sz="4" w:space="0" w:color="auto"/>
            </w:tcBorders>
          </w:tcPr>
          <w:p w14:paraId="6D63F1E3"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2E438D3F"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708E866C"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16E893D" w14:textId="77777777" w:rsidTr="00866EE0">
        <w:tc>
          <w:tcPr>
            <w:tcW w:w="550" w:type="dxa"/>
            <w:vMerge/>
            <w:tcBorders>
              <w:left w:val="single" w:sz="4" w:space="0" w:color="auto"/>
              <w:right w:val="single" w:sz="4" w:space="0" w:color="auto"/>
            </w:tcBorders>
          </w:tcPr>
          <w:p w14:paraId="58A73020"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20EE2547"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6B18CC9D"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176F133" w14:textId="77777777" w:rsidTr="00866EE0">
        <w:tc>
          <w:tcPr>
            <w:tcW w:w="550" w:type="dxa"/>
            <w:vMerge/>
            <w:tcBorders>
              <w:left w:val="single" w:sz="4" w:space="0" w:color="auto"/>
              <w:right w:val="single" w:sz="4" w:space="0" w:color="auto"/>
            </w:tcBorders>
          </w:tcPr>
          <w:p w14:paraId="7893B9B4"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564838B5" w14:textId="77777777" w:rsidR="004929B5" w:rsidRPr="00E151BA" w:rsidRDefault="004929B5" w:rsidP="00866EE0">
            <w:pPr>
              <w:widowControl/>
              <w:suppressAutoHyphens w:val="0"/>
              <w:autoSpaceDN w:val="0"/>
              <w:adjustRightInd w:val="0"/>
              <w:ind w:firstLine="709"/>
              <w:contextualSpacing/>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2BB45D95"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Образованием машино-места в здании, сооружении путем переустройства и (или) перепланировки мест общего пользования</w:t>
            </w:r>
          </w:p>
        </w:tc>
      </w:tr>
      <w:tr w:rsidR="004929B5" w:rsidRPr="00E151BA" w14:paraId="0C70EFC2" w14:textId="77777777" w:rsidTr="00866EE0">
        <w:tc>
          <w:tcPr>
            <w:tcW w:w="550" w:type="dxa"/>
            <w:vMerge/>
            <w:tcBorders>
              <w:left w:val="single" w:sz="4" w:space="0" w:color="auto"/>
              <w:right w:val="single" w:sz="4" w:space="0" w:color="auto"/>
            </w:tcBorders>
          </w:tcPr>
          <w:p w14:paraId="0B1003BA"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006BB404"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Количество образуемых </w:t>
            </w:r>
            <w:proofErr w:type="spellStart"/>
            <w:r w:rsidRPr="00E151BA">
              <w:rPr>
                <w:kern w:val="0"/>
              </w:rPr>
              <w:t>машиномест</w:t>
            </w:r>
            <w:proofErr w:type="spellEnd"/>
          </w:p>
        </w:tc>
        <w:tc>
          <w:tcPr>
            <w:tcW w:w="4890" w:type="dxa"/>
            <w:gridSpan w:val="8"/>
            <w:tcBorders>
              <w:top w:val="single" w:sz="4" w:space="0" w:color="auto"/>
              <w:left w:val="single" w:sz="4" w:space="0" w:color="auto"/>
              <w:bottom w:val="single" w:sz="4" w:space="0" w:color="auto"/>
              <w:right w:val="single" w:sz="4" w:space="0" w:color="auto"/>
            </w:tcBorders>
          </w:tcPr>
          <w:p w14:paraId="3EE5AED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32026FD" w14:textId="77777777" w:rsidTr="00866EE0">
        <w:tc>
          <w:tcPr>
            <w:tcW w:w="550" w:type="dxa"/>
            <w:vMerge/>
            <w:tcBorders>
              <w:left w:val="single" w:sz="4" w:space="0" w:color="auto"/>
              <w:right w:val="single" w:sz="4" w:space="0" w:color="auto"/>
            </w:tcBorders>
          </w:tcPr>
          <w:p w14:paraId="63AAA444"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tcBorders>
              <w:top w:val="single" w:sz="4" w:space="0" w:color="auto"/>
              <w:left w:val="single" w:sz="4" w:space="0" w:color="auto"/>
              <w:bottom w:val="single" w:sz="4" w:space="0" w:color="auto"/>
              <w:right w:val="single" w:sz="4" w:space="0" w:color="auto"/>
            </w:tcBorders>
          </w:tcPr>
          <w:p w14:paraId="246CA6C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Кадастровый номер здания, сооружения</w:t>
            </w:r>
          </w:p>
        </w:tc>
        <w:tc>
          <w:tcPr>
            <w:tcW w:w="4890" w:type="dxa"/>
            <w:gridSpan w:val="8"/>
            <w:tcBorders>
              <w:top w:val="single" w:sz="4" w:space="0" w:color="auto"/>
              <w:left w:val="single" w:sz="4" w:space="0" w:color="auto"/>
              <w:bottom w:val="single" w:sz="4" w:space="0" w:color="auto"/>
              <w:right w:val="single" w:sz="4" w:space="0" w:color="auto"/>
            </w:tcBorders>
          </w:tcPr>
          <w:p w14:paraId="77473DF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здания, сооружения</w:t>
            </w:r>
          </w:p>
        </w:tc>
      </w:tr>
      <w:tr w:rsidR="004929B5" w:rsidRPr="00E151BA" w14:paraId="071F7154" w14:textId="77777777" w:rsidTr="00866EE0">
        <w:tc>
          <w:tcPr>
            <w:tcW w:w="550" w:type="dxa"/>
            <w:vMerge/>
            <w:tcBorders>
              <w:left w:val="single" w:sz="4" w:space="0" w:color="auto"/>
              <w:right w:val="single" w:sz="4" w:space="0" w:color="auto"/>
            </w:tcBorders>
          </w:tcPr>
          <w:p w14:paraId="038462B3"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08CB15A5"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720A104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4552C64" w14:textId="77777777" w:rsidTr="00866EE0">
        <w:tc>
          <w:tcPr>
            <w:tcW w:w="550" w:type="dxa"/>
            <w:vMerge/>
            <w:tcBorders>
              <w:left w:val="single" w:sz="4" w:space="0" w:color="auto"/>
              <w:right w:val="single" w:sz="4" w:space="0" w:color="auto"/>
            </w:tcBorders>
          </w:tcPr>
          <w:p w14:paraId="5C4B67EC"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53DEC2B7"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23E0DB9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CCD5ADE" w14:textId="77777777" w:rsidTr="00866EE0">
        <w:tc>
          <w:tcPr>
            <w:tcW w:w="550" w:type="dxa"/>
            <w:vMerge/>
            <w:tcBorders>
              <w:left w:val="single" w:sz="4" w:space="0" w:color="auto"/>
              <w:right w:val="single" w:sz="4" w:space="0" w:color="auto"/>
            </w:tcBorders>
          </w:tcPr>
          <w:p w14:paraId="5294A775"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val="restart"/>
            <w:tcBorders>
              <w:top w:val="single" w:sz="4" w:space="0" w:color="auto"/>
              <w:left w:val="single" w:sz="4" w:space="0" w:color="auto"/>
              <w:bottom w:val="single" w:sz="4" w:space="0" w:color="auto"/>
              <w:right w:val="single" w:sz="4" w:space="0" w:color="auto"/>
            </w:tcBorders>
          </w:tcPr>
          <w:p w14:paraId="2BE91703"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890" w:type="dxa"/>
            <w:gridSpan w:val="8"/>
            <w:tcBorders>
              <w:top w:val="single" w:sz="4" w:space="0" w:color="auto"/>
              <w:left w:val="single" w:sz="4" w:space="0" w:color="auto"/>
              <w:bottom w:val="single" w:sz="4" w:space="0" w:color="auto"/>
              <w:right w:val="single" w:sz="4" w:space="0" w:color="auto"/>
            </w:tcBorders>
          </w:tcPr>
          <w:p w14:paraId="282489F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499A9C3" w14:textId="77777777" w:rsidTr="00866EE0">
        <w:tc>
          <w:tcPr>
            <w:tcW w:w="550" w:type="dxa"/>
            <w:vMerge/>
            <w:tcBorders>
              <w:left w:val="single" w:sz="4" w:space="0" w:color="auto"/>
              <w:right w:val="single" w:sz="4" w:space="0" w:color="auto"/>
            </w:tcBorders>
          </w:tcPr>
          <w:p w14:paraId="0D23A87B"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2C032225"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0F41A668"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C0425B9" w14:textId="77777777" w:rsidTr="00866EE0">
        <w:tc>
          <w:tcPr>
            <w:tcW w:w="550" w:type="dxa"/>
            <w:vMerge/>
            <w:tcBorders>
              <w:left w:val="single" w:sz="4" w:space="0" w:color="auto"/>
              <w:right w:val="single" w:sz="4" w:space="0" w:color="auto"/>
            </w:tcBorders>
          </w:tcPr>
          <w:p w14:paraId="761290B4" w14:textId="77777777" w:rsidR="004929B5" w:rsidRPr="00E151BA" w:rsidRDefault="004929B5" w:rsidP="00866EE0">
            <w:pPr>
              <w:widowControl/>
              <w:suppressAutoHyphens w:val="0"/>
              <w:autoSpaceDN w:val="0"/>
              <w:adjustRightInd w:val="0"/>
              <w:ind w:firstLine="709"/>
              <w:contextualSpacing/>
              <w:jc w:val="both"/>
              <w:rPr>
                <w:kern w:val="0"/>
              </w:rPr>
            </w:pPr>
          </w:p>
        </w:tc>
        <w:tc>
          <w:tcPr>
            <w:tcW w:w="3694" w:type="dxa"/>
            <w:gridSpan w:val="4"/>
            <w:vMerge/>
            <w:tcBorders>
              <w:top w:val="single" w:sz="4" w:space="0" w:color="auto"/>
              <w:left w:val="single" w:sz="4" w:space="0" w:color="auto"/>
              <w:bottom w:val="single" w:sz="4" w:space="0" w:color="auto"/>
              <w:right w:val="single" w:sz="4" w:space="0" w:color="auto"/>
            </w:tcBorders>
          </w:tcPr>
          <w:p w14:paraId="414634B0" w14:textId="77777777" w:rsidR="004929B5" w:rsidRPr="00E151BA" w:rsidRDefault="004929B5" w:rsidP="00866EE0">
            <w:pPr>
              <w:widowControl/>
              <w:suppressAutoHyphens w:val="0"/>
              <w:autoSpaceDN w:val="0"/>
              <w:adjustRightInd w:val="0"/>
              <w:ind w:firstLine="709"/>
              <w:contextualSpacing/>
              <w:jc w:val="both"/>
              <w:rPr>
                <w:kern w:val="0"/>
              </w:rPr>
            </w:pPr>
          </w:p>
        </w:tc>
        <w:tc>
          <w:tcPr>
            <w:tcW w:w="4890" w:type="dxa"/>
            <w:gridSpan w:val="8"/>
            <w:tcBorders>
              <w:top w:val="single" w:sz="4" w:space="0" w:color="auto"/>
              <w:left w:val="single" w:sz="4" w:space="0" w:color="auto"/>
              <w:bottom w:val="single" w:sz="4" w:space="0" w:color="auto"/>
              <w:right w:val="single" w:sz="4" w:space="0" w:color="auto"/>
            </w:tcBorders>
          </w:tcPr>
          <w:p w14:paraId="3D6021F9"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FD64CFF" w14:textId="77777777" w:rsidTr="00866EE0">
        <w:trPr>
          <w:trHeight w:val="2601"/>
        </w:trPr>
        <w:tc>
          <w:tcPr>
            <w:tcW w:w="550" w:type="dxa"/>
            <w:vMerge w:val="restart"/>
            <w:tcBorders>
              <w:left w:val="single" w:sz="4" w:space="0" w:color="auto"/>
              <w:bottom w:val="single" w:sz="4" w:space="0" w:color="auto"/>
              <w:right w:val="single" w:sz="4" w:space="0" w:color="auto"/>
            </w:tcBorders>
          </w:tcPr>
          <w:p w14:paraId="362802FF" w14:textId="77777777" w:rsidR="004929B5" w:rsidRPr="00E151BA" w:rsidRDefault="004929B5" w:rsidP="00866EE0">
            <w:pPr>
              <w:widowControl/>
              <w:suppressAutoHyphens w:val="0"/>
              <w:autoSpaceDN w:val="0"/>
              <w:adjustRightInd w:val="0"/>
              <w:ind w:firstLine="709"/>
              <w:contextualSpacing/>
              <w:rPr>
                <w:kern w:val="0"/>
              </w:rPr>
            </w:pPr>
          </w:p>
        </w:tc>
        <w:tc>
          <w:tcPr>
            <w:tcW w:w="426" w:type="dxa"/>
            <w:tcBorders>
              <w:top w:val="single" w:sz="4" w:space="0" w:color="auto"/>
              <w:left w:val="single" w:sz="4" w:space="0" w:color="auto"/>
              <w:bottom w:val="single" w:sz="4" w:space="0" w:color="auto"/>
              <w:right w:val="single" w:sz="4" w:space="0" w:color="auto"/>
            </w:tcBorders>
          </w:tcPr>
          <w:p w14:paraId="3807D3D8" w14:textId="77777777" w:rsidR="004929B5" w:rsidRPr="00E151BA" w:rsidRDefault="004929B5" w:rsidP="00866EE0">
            <w:pPr>
              <w:widowControl/>
              <w:suppressAutoHyphens w:val="0"/>
              <w:autoSpaceDN w:val="0"/>
              <w:adjustRightInd w:val="0"/>
              <w:ind w:firstLine="709"/>
              <w:contextualSpacing/>
              <w:jc w:val="both"/>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1F56CBD4"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7" w:history="1">
              <w:r w:rsidRPr="00E151BA">
                <w:rPr>
                  <w:kern w:val="0"/>
                </w:rPr>
                <w:t>законом</w:t>
              </w:r>
            </w:hyperlink>
            <w:r w:rsidRPr="00E151BA">
              <w:rPr>
                <w:kern w:val="0"/>
              </w:rPr>
              <w:t xml:space="preserve"> от 13 июля 2015 г. N 218-ФЗ "О государственной регистрации недвижимости" (Собрание законодательства Российской Федерации, 2015, N 29, ст. 4344; 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4929B5" w:rsidRPr="00E151BA" w14:paraId="7B9CC177" w14:textId="77777777" w:rsidTr="00866EE0">
        <w:tc>
          <w:tcPr>
            <w:tcW w:w="550" w:type="dxa"/>
            <w:vMerge/>
            <w:tcBorders>
              <w:left w:val="single" w:sz="4" w:space="0" w:color="auto"/>
              <w:bottom w:val="single" w:sz="4" w:space="0" w:color="auto"/>
              <w:right w:val="single" w:sz="4" w:space="0" w:color="auto"/>
            </w:tcBorders>
          </w:tcPr>
          <w:p w14:paraId="3B54A954"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39F0DB6D"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t>Кадастровый номер земельного участка, здания (строения), сооружения, помещения, машино-места</w:t>
            </w:r>
          </w:p>
        </w:tc>
        <w:tc>
          <w:tcPr>
            <w:tcW w:w="4246" w:type="dxa"/>
            <w:gridSpan w:val="6"/>
            <w:tcBorders>
              <w:top w:val="single" w:sz="4" w:space="0" w:color="auto"/>
              <w:left w:val="single" w:sz="4" w:space="0" w:color="auto"/>
              <w:bottom w:val="single" w:sz="4" w:space="0" w:color="auto"/>
              <w:right w:val="single" w:sz="4" w:space="0" w:color="auto"/>
            </w:tcBorders>
          </w:tcPr>
          <w:p w14:paraId="681EAB41"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t>Существующий адрес земельного участка, здания (строения), сооружения, помещения, машино-места</w:t>
            </w:r>
          </w:p>
        </w:tc>
      </w:tr>
      <w:tr w:rsidR="004929B5" w:rsidRPr="00E151BA" w14:paraId="3DD00489" w14:textId="77777777" w:rsidTr="00866EE0">
        <w:tc>
          <w:tcPr>
            <w:tcW w:w="550" w:type="dxa"/>
            <w:vMerge/>
            <w:tcBorders>
              <w:left w:val="single" w:sz="4" w:space="0" w:color="auto"/>
              <w:bottom w:val="single" w:sz="4" w:space="0" w:color="auto"/>
              <w:right w:val="single" w:sz="4" w:space="0" w:color="auto"/>
            </w:tcBorders>
          </w:tcPr>
          <w:p w14:paraId="47B6DECD"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14:paraId="4D8E3FF4" w14:textId="77777777" w:rsidR="004929B5" w:rsidRPr="00E151BA" w:rsidRDefault="004929B5" w:rsidP="00866EE0">
            <w:pPr>
              <w:widowControl/>
              <w:suppressAutoHyphens w:val="0"/>
              <w:autoSpaceDN w:val="0"/>
              <w:adjustRightInd w:val="0"/>
              <w:ind w:firstLine="709"/>
              <w:contextualSpacing/>
              <w:jc w:val="both"/>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6538598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84EF7AF" w14:textId="77777777" w:rsidTr="00866EE0">
        <w:tc>
          <w:tcPr>
            <w:tcW w:w="550" w:type="dxa"/>
            <w:vMerge/>
            <w:tcBorders>
              <w:left w:val="single" w:sz="4" w:space="0" w:color="auto"/>
              <w:bottom w:val="single" w:sz="4" w:space="0" w:color="auto"/>
              <w:right w:val="single" w:sz="4" w:space="0" w:color="auto"/>
            </w:tcBorders>
          </w:tcPr>
          <w:p w14:paraId="704AC9D8"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vMerge/>
            <w:tcBorders>
              <w:top w:val="single" w:sz="4" w:space="0" w:color="auto"/>
              <w:left w:val="single" w:sz="4" w:space="0" w:color="auto"/>
              <w:bottom w:val="single" w:sz="4" w:space="0" w:color="auto"/>
              <w:right w:val="single" w:sz="4" w:space="0" w:color="auto"/>
            </w:tcBorders>
          </w:tcPr>
          <w:p w14:paraId="002E47A7" w14:textId="77777777" w:rsidR="004929B5" w:rsidRPr="00E151BA" w:rsidRDefault="004929B5" w:rsidP="00866EE0">
            <w:pPr>
              <w:widowControl/>
              <w:suppressAutoHyphens w:val="0"/>
              <w:autoSpaceDN w:val="0"/>
              <w:adjustRightInd w:val="0"/>
              <w:ind w:firstLine="709"/>
              <w:contextualSpacing/>
              <w:jc w:val="both"/>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0A7F7F9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1404261" w14:textId="77777777" w:rsidTr="00866EE0">
        <w:tc>
          <w:tcPr>
            <w:tcW w:w="550" w:type="dxa"/>
            <w:vMerge/>
            <w:tcBorders>
              <w:left w:val="single" w:sz="4" w:space="0" w:color="auto"/>
              <w:bottom w:val="single" w:sz="4" w:space="0" w:color="auto"/>
              <w:right w:val="single" w:sz="4" w:space="0" w:color="auto"/>
            </w:tcBorders>
          </w:tcPr>
          <w:p w14:paraId="6880DA64"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vMerge w:val="restart"/>
            <w:tcBorders>
              <w:top w:val="single" w:sz="4" w:space="0" w:color="auto"/>
              <w:left w:val="single" w:sz="4" w:space="0" w:color="auto"/>
              <w:bottom w:val="single" w:sz="4" w:space="0" w:color="auto"/>
              <w:right w:val="single" w:sz="4" w:space="0" w:color="auto"/>
            </w:tcBorders>
          </w:tcPr>
          <w:p w14:paraId="3247197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246" w:type="dxa"/>
            <w:gridSpan w:val="6"/>
            <w:tcBorders>
              <w:top w:val="single" w:sz="4" w:space="0" w:color="auto"/>
              <w:left w:val="single" w:sz="4" w:space="0" w:color="auto"/>
              <w:bottom w:val="single" w:sz="4" w:space="0" w:color="auto"/>
              <w:right w:val="single" w:sz="4" w:space="0" w:color="auto"/>
            </w:tcBorders>
          </w:tcPr>
          <w:p w14:paraId="6CA92D6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D76281F" w14:textId="77777777" w:rsidTr="00866EE0">
        <w:tc>
          <w:tcPr>
            <w:tcW w:w="550" w:type="dxa"/>
            <w:vMerge/>
            <w:tcBorders>
              <w:left w:val="single" w:sz="4" w:space="0" w:color="auto"/>
              <w:bottom w:val="single" w:sz="4" w:space="0" w:color="auto"/>
              <w:right w:val="single" w:sz="4" w:space="0" w:color="auto"/>
            </w:tcBorders>
          </w:tcPr>
          <w:p w14:paraId="093F5B48"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vMerge/>
            <w:tcBorders>
              <w:top w:val="single" w:sz="4" w:space="0" w:color="auto"/>
              <w:left w:val="single" w:sz="4" w:space="0" w:color="auto"/>
              <w:bottom w:val="single" w:sz="4" w:space="0" w:color="auto"/>
              <w:right w:val="single" w:sz="4" w:space="0" w:color="auto"/>
            </w:tcBorders>
          </w:tcPr>
          <w:p w14:paraId="5E9D9D0A" w14:textId="77777777" w:rsidR="004929B5" w:rsidRPr="00E151BA" w:rsidRDefault="004929B5" w:rsidP="00866EE0">
            <w:pPr>
              <w:widowControl/>
              <w:suppressAutoHyphens w:val="0"/>
              <w:autoSpaceDN w:val="0"/>
              <w:adjustRightInd w:val="0"/>
              <w:ind w:firstLine="709"/>
              <w:contextualSpacing/>
              <w:jc w:val="both"/>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5F9E783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E63C5E4" w14:textId="77777777" w:rsidTr="00866EE0">
        <w:tc>
          <w:tcPr>
            <w:tcW w:w="550" w:type="dxa"/>
            <w:vMerge/>
            <w:tcBorders>
              <w:left w:val="single" w:sz="4" w:space="0" w:color="auto"/>
              <w:bottom w:val="single" w:sz="4" w:space="0" w:color="auto"/>
              <w:right w:val="single" w:sz="4" w:space="0" w:color="auto"/>
            </w:tcBorders>
          </w:tcPr>
          <w:p w14:paraId="18EE272C"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vMerge/>
            <w:tcBorders>
              <w:top w:val="single" w:sz="4" w:space="0" w:color="auto"/>
              <w:left w:val="single" w:sz="4" w:space="0" w:color="auto"/>
              <w:bottom w:val="single" w:sz="4" w:space="0" w:color="auto"/>
              <w:right w:val="single" w:sz="4" w:space="0" w:color="auto"/>
            </w:tcBorders>
          </w:tcPr>
          <w:p w14:paraId="03618AC5" w14:textId="77777777" w:rsidR="004929B5" w:rsidRPr="00E151BA" w:rsidRDefault="004929B5" w:rsidP="00866EE0">
            <w:pPr>
              <w:widowControl/>
              <w:suppressAutoHyphens w:val="0"/>
              <w:autoSpaceDN w:val="0"/>
              <w:adjustRightInd w:val="0"/>
              <w:ind w:firstLine="709"/>
              <w:contextualSpacing/>
              <w:jc w:val="both"/>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50155B7E"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EDCE3A1" w14:textId="77777777" w:rsidTr="00866EE0">
        <w:tc>
          <w:tcPr>
            <w:tcW w:w="550" w:type="dxa"/>
            <w:vMerge/>
            <w:tcBorders>
              <w:left w:val="single" w:sz="4" w:space="0" w:color="auto"/>
              <w:bottom w:val="single" w:sz="4" w:space="0" w:color="auto"/>
              <w:right w:val="single" w:sz="4" w:space="0" w:color="auto"/>
            </w:tcBorders>
          </w:tcPr>
          <w:p w14:paraId="34ABA2DB" w14:textId="77777777" w:rsidR="004929B5" w:rsidRPr="00E151BA" w:rsidRDefault="004929B5" w:rsidP="00866EE0">
            <w:pPr>
              <w:widowControl/>
              <w:suppressAutoHyphens w:val="0"/>
              <w:autoSpaceDN w:val="0"/>
              <w:adjustRightInd w:val="0"/>
              <w:ind w:firstLine="709"/>
              <w:contextualSpacing/>
              <w:jc w:val="both"/>
              <w:rPr>
                <w:kern w:val="0"/>
              </w:rPr>
            </w:pPr>
          </w:p>
        </w:tc>
        <w:tc>
          <w:tcPr>
            <w:tcW w:w="426" w:type="dxa"/>
            <w:tcBorders>
              <w:top w:val="single" w:sz="4" w:space="0" w:color="auto"/>
              <w:left w:val="single" w:sz="4" w:space="0" w:color="auto"/>
              <w:bottom w:val="single" w:sz="4" w:space="0" w:color="auto"/>
              <w:right w:val="single" w:sz="4" w:space="0" w:color="auto"/>
            </w:tcBorders>
          </w:tcPr>
          <w:p w14:paraId="37937C08" w14:textId="77777777" w:rsidR="004929B5" w:rsidRPr="00E151BA" w:rsidRDefault="004929B5" w:rsidP="00866EE0">
            <w:pPr>
              <w:widowControl/>
              <w:suppressAutoHyphens w:val="0"/>
              <w:autoSpaceDN w:val="0"/>
              <w:adjustRightInd w:val="0"/>
              <w:ind w:firstLine="709"/>
              <w:contextualSpacing/>
              <w:jc w:val="both"/>
              <w:rPr>
                <w:kern w:val="0"/>
              </w:rPr>
            </w:pPr>
          </w:p>
        </w:tc>
        <w:tc>
          <w:tcPr>
            <w:tcW w:w="8158" w:type="dxa"/>
            <w:gridSpan w:val="11"/>
            <w:tcBorders>
              <w:top w:val="single" w:sz="4" w:space="0" w:color="auto"/>
              <w:left w:val="single" w:sz="4" w:space="0" w:color="auto"/>
              <w:bottom w:val="single" w:sz="4" w:space="0" w:color="auto"/>
              <w:right w:val="single" w:sz="4" w:space="0" w:color="auto"/>
            </w:tcBorders>
          </w:tcPr>
          <w:p w14:paraId="300A1BE5"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w:t>
            </w:r>
            <w:r w:rsidRPr="00E151BA">
              <w:rPr>
                <w:color w:val="22272F"/>
                <w:shd w:val="clear" w:color="auto" w:fill="FFFFFF"/>
              </w:rPr>
              <w:t>Федеральным законом от 13 июля 2015 г. N 218-ФЗ "О государственной регистрации недвижимости"</w:t>
            </w:r>
            <w:r w:rsidRPr="00E151BA">
              <w:rPr>
                <w:kern w:val="0"/>
              </w:rPr>
              <w:t>, адреса</w:t>
            </w:r>
          </w:p>
        </w:tc>
      </w:tr>
      <w:tr w:rsidR="004929B5" w:rsidRPr="00E151BA" w14:paraId="727A1BE6" w14:textId="77777777" w:rsidTr="00866EE0">
        <w:tc>
          <w:tcPr>
            <w:tcW w:w="550" w:type="dxa"/>
            <w:vMerge/>
            <w:tcBorders>
              <w:left w:val="single" w:sz="4" w:space="0" w:color="auto"/>
              <w:bottom w:val="single" w:sz="4" w:space="0" w:color="auto"/>
              <w:right w:val="single" w:sz="4" w:space="0" w:color="auto"/>
            </w:tcBorders>
          </w:tcPr>
          <w:p w14:paraId="4B155D3F"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0DA717DA"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t xml:space="preserve">Кадастровый номер земельного участка, здания </w:t>
            </w:r>
            <w:r w:rsidRPr="00E151BA">
              <w:rPr>
                <w:kern w:val="0"/>
              </w:rPr>
              <w:lastRenderedPageBreak/>
              <w:t xml:space="preserve">(строения), сооружения, помещения, </w:t>
            </w:r>
            <w:proofErr w:type="spellStart"/>
            <w:r w:rsidRPr="00E151BA">
              <w:rPr>
                <w:kern w:val="0"/>
              </w:rPr>
              <w:t>машиноместа</w:t>
            </w:r>
            <w:proofErr w:type="spellEnd"/>
          </w:p>
        </w:tc>
        <w:tc>
          <w:tcPr>
            <w:tcW w:w="4246" w:type="dxa"/>
            <w:gridSpan w:val="6"/>
            <w:tcBorders>
              <w:top w:val="single" w:sz="4" w:space="0" w:color="auto"/>
              <w:left w:val="single" w:sz="4" w:space="0" w:color="auto"/>
              <w:bottom w:val="single" w:sz="4" w:space="0" w:color="auto"/>
              <w:right w:val="single" w:sz="4" w:space="0" w:color="auto"/>
            </w:tcBorders>
          </w:tcPr>
          <w:p w14:paraId="5E4AB121"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lastRenderedPageBreak/>
              <w:t xml:space="preserve">Адрес земельного участка, на котором расположен объект адресации, либо здания (строения), </w:t>
            </w:r>
            <w:r w:rsidRPr="00E151BA">
              <w:rPr>
                <w:kern w:val="0"/>
              </w:rPr>
              <w:lastRenderedPageBreak/>
              <w:t>сооружения, в котором расположен объект адресации (при наличии)</w:t>
            </w:r>
          </w:p>
        </w:tc>
      </w:tr>
      <w:tr w:rsidR="004929B5" w:rsidRPr="00E151BA" w14:paraId="1888C7CC" w14:textId="77777777" w:rsidTr="00866EE0">
        <w:tc>
          <w:tcPr>
            <w:tcW w:w="550" w:type="dxa"/>
            <w:vMerge/>
            <w:tcBorders>
              <w:left w:val="single" w:sz="4" w:space="0" w:color="auto"/>
              <w:bottom w:val="single" w:sz="4" w:space="0" w:color="auto"/>
              <w:right w:val="single" w:sz="4" w:space="0" w:color="auto"/>
            </w:tcBorders>
          </w:tcPr>
          <w:p w14:paraId="518D2962"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2F7984EC" w14:textId="77777777" w:rsidR="004929B5" w:rsidRPr="00E151BA" w:rsidRDefault="004929B5" w:rsidP="00866EE0">
            <w:pPr>
              <w:widowControl/>
              <w:suppressAutoHyphens w:val="0"/>
              <w:autoSpaceDN w:val="0"/>
              <w:adjustRightInd w:val="0"/>
              <w:ind w:firstLine="709"/>
              <w:contextualSpacing/>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63ED0FEC"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2170CF9F" w14:textId="77777777" w:rsidTr="00866EE0">
        <w:tc>
          <w:tcPr>
            <w:tcW w:w="550" w:type="dxa"/>
            <w:vMerge/>
            <w:tcBorders>
              <w:left w:val="single" w:sz="4" w:space="0" w:color="auto"/>
              <w:bottom w:val="single" w:sz="4" w:space="0" w:color="auto"/>
              <w:right w:val="single" w:sz="4" w:space="0" w:color="auto"/>
            </w:tcBorders>
          </w:tcPr>
          <w:p w14:paraId="5265A8A3"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210352A7" w14:textId="77777777" w:rsidR="004929B5" w:rsidRPr="00E151BA" w:rsidRDefault="004929B5" w:rsidP="00866EE0">
            <w:pPr>
              <w:widowControl/>
              <w:suppressAutoHyphens w:val="0"/>
              <w:autoSpaceDN w:val="0"/>
              <w:adjustRightInd w:val="0"/>
              <w:ind w:firstLine="709"/>
              <w:contextualSpacing/>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1786978E"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38E07E5" w14:textId="77777777" w:rsidTr="00866EE0">
        <w:tc>
          <w:tcPr>
            <w:tcW w:w="550" w:type="dxa"/>
            <w:vMerge/>
            <w:tcBorders>
              <w:left w:val="single" w:sz="4" w:space="0" w:color="auto"/>
              <w:bottom w:val="single" w:sz="4" w:space="0" w:color="auto"/>
              <w:right w:val="single" w:sz="4" w:space="0" w:color="auto"/>
            </w:tcBorders>
          </w:tcPr>
          <w:p w14:paraId="7FD9C09A"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5FBEDCD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246" w:type="dxa"/>
            <w:gridSpan w:val="6"/>
            <w:tcBorders>
              <w:top w:val="single" w:sz="4" w:space="0" w:color="auto"/>
              <w:left w:val="single" w:sz="4" w:space="0" w:color="auto"/>
              <w:bottom w:val="single" w:sz="4" w:space="0" w:color="auto"/>
              <w:right w:val="single" w:sz="4" w:space="0" w:color="auto"/>
            </w:tcBorders>
          </w:tcPr>
          <w:p w14:paraId="382AF88D"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1F5FF4C8" w14:textId="77777777" w:rsidTr="00866EE0">
        <w:tc>
          <w:tcPr>
            <w:tcW w:w="550" w:type="dxa"/>
            <w:vMerge/>
            <w:tcBorders>
              <w:left w:val="single" w:sz="4" w:space="0" w:color="auto"/>
              <w:bottom w:val="single" w:sz="4" w:space="0" w:color="auto"/>
              <w:right w:val="single" w:sz="4" w:space="0" w:color="auto"/>
            </w:tcBorders>
          </w:tcPr>
          <w:p w14:paraId="5AD1D1C1"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3E68B2BA" w14:textId="77777777" w:rsidR="004929B5" w:rsidRPr="00E151BA" w:rsidRDefault="004929B5" w:rsidP="00866EE0">
            <w:pPr>
              <w:widowControl/>
              <w:suppressAutoHyphens w:val="0"/>
              <w:autoSpaceDN w:val="0"/>
              <w:adjustRightInd w:val="0"/>
              <w:ind w:firstLine="709"/>
              <w:contextualSpacing/>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519D6CB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CF8819C" w14:textId="77777777" w:rsidTr="00866EE0">
        <w:tc>
          <w:tcPr>
            <w:tcW w:w="550" w:type="dxa"/>
            <w:vMerge/>
            <w:tcBorders>
              <w:left w:val="single" w:sz="4" w:space="0" w:color="auto"/>
              <w:bottom w:val="single" w:sz="4" w:space="0" w:color="auto"/>
              <w:right w:val="single" w:sz="4" w:space="0" w:color="auto"/>
            </w:tcBorders>
          </w:tcPr>
          <w:p w14:paraId="3F3E69C2" w14:textId="77777777" w:rsidR="004929B5" w:rsidRPr="00E151BA" w:rsidRDefault="004929B5" w:rsidP="00866EE0">
            <w:pPr>
              <w:widowControl/>
              <w:suppressAutoHyphens w:val="0"/>
              <w:autoSpaceDN w:val="0"/>
              <w:adjustRightInd w:val="0"/>
              <w:ind w:firstLine="709"/>
              <w:contextualSpacing/>
              <w:jc w:val="both"/>
              <w:rPr>
                <w:kern w:val="0"/>
              </w:rPr>
            </w:pPr>
          </w:p>
        </w:tc>
        <w:tc>
          <w:tcPr>
            <w:tcW w:w="4338" w:type="dxa"/>
            <w:gridSpan w:val="6"/>
            <w:tcBorders>
              <w:top w:val="single" w:sz="4" w:space="0" w:color="auto"/>
              <w:left w:val="single" w:sz="4" w:space="0" w:color="auto"/>
              <w:bottom w:val="single" w:sz="4" w:space="0" w:color="auto"/>
              <w:right w:val="single" w:sz="4" w:space="0" w:color="auto"/>
            </w:tcBorders>
          </w:tcPr>
          <w:p w14:paraId="586C0DCB" w14:textId="77777777" w:rsidR="004929B5" w:rsidRPr="00E151BA" w:rsidRDefault="004929B5" w:rsidP="00866EE0">
            <w:pPr>
              <w:widowControl/>
              <w:suppressAutoHyphens w:val="0"/>
              <w:autoSpaceDN w:val="0"/>
              <w:adjustRightInd w:val="0"/>
              <w:ind w:firstLine="709"/>
              <w:contextualSpacing/>
              <w:rPr>
                <w:kern w:val="0"/>
              </w:rPr>
            </w:pPr>
          </w:p>
        </w:tc>
        <w:tc>
          <w:tcPr>
            <w:tcW w:w="4246" w:type="dxa"/>
            <w:gridSpan w:val="6"/>
            <w:tcBorders>
              <w:top w:val="single" w:sz="4" w:space="0" w:color="auto"/>
              <w:left w:val="single" w:sz="4" w:space="0" w:color="auto"/>
              <w:bottom w:val="single" w:sz="4" w:space="0" w:color="auto"/>
              <w:right w:val="single" w:sz="4" w:space="0" w:color="auto"/>
            </w:tcBorders>
          </w:tcPr>
          <w:p w14:paraId="445A082D" w14:textId="77777777" w:rsidR="004929B5" w:rsidRPr="00E151BA" w:rsidRDefault="004929B5" w:rsidP="00866EE0">
            <w:pPr>
              <w:widowControl/>
              <w:suppressAutoHyphens w:val="0"/>
              <w:autoSpaceDN w:val="0"/>
              <w:adjustRightInd w:val="0"/>
              <w:ind w:firstLine="709"/>
              <w:contextualSpacing/>
              <w:rPr>
                <w:kern w:val="0"/>
              </w:rPr>
            </w:pPr>
          </w:p>
        </w:tc>
      </w:tr>
    </w:tbl>
    <w:p w14:paraId="749120A6"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38"/>
        <w:gridCol w:w="432"/>
        <w:gridCol w:w="3255"/>
        <w:gridCol w:w="2091"/>
        <w:gridCol w:w="1331"/>
        <w:gridCol w:w="1487"/>
      </w:tblGrid>
      <w:tr w:rsidR="004929B5" w:rsidRPr="00E151BA" w14:paraId="4DC7B889" w14:textId="77777777" w:rsidTr="00866EE0">
        <w:tc>
          <w:tcPr>
            <w:tcW w:w="6316" w:type="dxa"/>
            <w:gridSpan w:val="4"/>
            <w:tcBorders>
              <w:top w:val="single" w:sz="4" w:space="0" w:color="auto"/>
              <w:left w:val="single" w:sz="4" w:space="0" w:color="auto"/>
              <w:bottom w:val="single" w:sz="4" w:space="0" w:color="auto"/>
              <w:right w:val="single" w:sz="4" w:space="0" w:color="auto"/>
            </w:tcBorders>
          </w:tcPr>
          <w:p w14:paraId="7E9E7E7B" w14:textId="77777777" w:rsidR="004929B5" w:rsidRPr="00E151BA" w:rsidRDefault="004929B5" w:rsidP="00866EE0">
            <w:pPr>
              <w:widowControl/>
              <w:suppressAutoHyphens w:val="0"/>
              <w:autoSpaceDN w:val="0"/>
              <w:adjustRightInd w:val="0"/>
              <w:ind w:firstLine="709"/>
              <w:contextualSpacing/>
              <w:rPr>
                <w:kern w:val="0"/>
              </w:rPr>
            </w:pPr>
          </w:p>
        </w:tc>
        <w:tc>
          <w:tcPr>
            <w:tcW w:w="1331" w:type="dxa"/>
            <w:tcBorders>
              <w:top w:val="single" w:sz="4" w:space="0" w:color="auto"/>
              <w:left w:val="single" w:sz="4" w:space="0" w:color="auto"/>
              <w:bottom w:val="single" w:sz="4" w:space="0" w:color="auto"/>
              <w:right w:val="single" w:sz="4" w:space="0" w:color="auto"/>
            </w:tcBorders>
          </w:tcPr>
          <w:p w14:paraId="21673064" w14:textId="77777777" w:rsidR="004929B5" w:rsidRPr="00E151BA" w:rsidRDefault="004929B5" w:rsidP="00866EE0">
            <w:pPr>
              <w:widowControl/>
              <w:suppressAutoHyphens w:val="0"/>
              <w:autoSpaceDN w:val="0"/>
              <w:adjustRightInd w:val="0"/>
              <w:contextualSpacing/>
              <w:rPr>
                <w:kern w:val="0"/>
              </w:rPr>
            </w:pPr>
            <w:r w:rsidRPr="00E151BA">
              <w:rPr>
                <w:kern w:val="0"/>
              </w:rPr>
              <w:t>Лист N ___</w:t>
            </w:r>
          </w:p>
        </w:tc>
        <w:tc>
          <w:tcPr>
            <w:tcW w:w="1487" w:type="dxa"/>
            <w:tcBorders>
              <w:top w:val="single" w:sz="4" w:space="0" w:color="auto"/>
              <w:left w:val="single" w:sz="4" w:space="0" w:color="auto"/>
              <w:bottom w:val="single" w:sz="4" w:space="0" w:color="auto"/>
              <w:right w:val="single" w:sz="4" w:space="0" w:color="auto"/>
            </w:tcBorders>
          </w:tcPr>
          <w:p w14:paraId="0EB841F9" w14:textId="77777777" w:rsidR="004929B5" w:rsidRPr="00E151BA" w:rsidRDefault="004929B5" w:rsidP="00866EE0">
            <w:pPr>
              <w:widowControl/>
              <w:suppressAutoHyphens w:val="0"/>
              <w:autoSpaceDN w:val="0"/>
              <w:adjustRightInd w:val="0"/>
              <w:contextualSpacing/>
              <w:rPr>
                <w:kern w:val="0"/>
              </w:rPr>
            </w:pPr>
            <w:r w:rsidRPr="00E151BA">
              <w:rPr>
                <w:kern w:val="0"/>
              </w:rPr>
              <w:t>Всего листов ___</w:t>
            </w:r>
          </w:p>
        </w:tc>
      </w:tr>
      <w:tr w:rsidR="004929B5" w:rsidRPr="00E151BA" w14:paraId="1757F30F" w14:textId="77777777" w:rsidTr="00866EE0">
        <w:tc>
          <w:tcPr>
            <w:tcW w:w="6316" w:type="dxa"/>
            <w:gridSpan w:val="4"/>
            <w:tcBorders>
              <w:top w:val="single" w:sz="4" w:space="0" w:color="auto"/>
              <w:bottom w:val="single" w:sz="4" w:space="0" w:color="auto"/>
            </w:tcBorders>
          </w:tcPr>
          <w:p w14:paraId="01FF39C3" w14:textId="77777777" w:rsidR="004929B5" w:rsidRPr="00E151BA" w:rsidRDefault="004929B5" w:rsidP="00866EE0">
            <w:pPr>
              <w:widowControl/>
              <w:suppressAutoHyphens w:val="0"/>
              <w:autoSpaceDN w:val="0"/>
              <w:adjustRightInd w:val="0"/>
              <w:ind w:firstLine="709"/>
              <w:contextualSpacing/>
              <w:rPr>
                <w:kern w:val="0"/>
              </w:rPr>
            </w:pPr>
          </w:p>
        </w:tc>
        <w:tc>
          <w:tcPr>
            <w:tcW w:w="1331" w:type="dxa"/>
            <w:tcBorders>
              <w:top w:val="single" w:sz="4" w:space="0" w:color="auto"/>
              <w:bottom w:val="single" w:sz="4" w:space="0" w:color="auto"/>
            </w:tcBorders>
          </w:tcPr>
          <w:p w14:paraId="3757A716" w14:textId="77777777" w:rsidR="004929B5" w:rsidRPr="00E151BA" w:rsidRDefault="004929B5" w:rsidP="00866EE0">
            <w:pPr>
              <w:widowControl/>
              <w:suppressAutoHyphens w:val="0"/>
              <w:autoSpaceDN w:val="0"/>
              <w:adjustRightInd w:val="0"/>
              <w:ind w:firstLine="709"/>
              <w:contextualSpacing/>
              <w:rPr>
                <w:kern w:val="0"/>
              </w:rPr>
            </w:pPr>
          </w:p>
        </w:tc>
        <w:tc>
          <w:tcPr>
            <w:tcW w:w="1487" w:type="dxa"/>
            <w:tcBorders>
              <w:top w:val="single" w:sz="4" w:space="0" w:color="auto"/>
              <w:bottom w:val="single" w:sz="4" w:space="0" w:color="auto"/>
            </w:tcBorders>
          </w:tcPr>
          <w:p w14:paraId="38B1C82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5481709" w14:textId="77777777" w:rsidTr="00866EE0">
        <w:tc>
          <w:tcPr>
            <w:tcW w:w="538" w:type="dxa"/>
            <w:vMerge w:val="restart"/>
            <w:tcBorders>
              <w:top w:val="single" w:sz="4" w:space="0" w:color="auto"/>
              <w:left w:val="single" w:sz="4" w:space="0" w:color="auto"/>
              <w:bottom w:val="single" w:sz="4" w:space="0" w:color="auto"/>
              <w:right w:val="single" w:sz="4" w:space="0" w:color="auto"/>
            </w:tcBorders>
          </w:tcPr>
          <w:p w14:paraId="24144218"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33</w:t>
            </w:r>
          </w:p>
        </w:tc>
        <w:tc>
          <w:tcPr>
            <w:tcW w:w="8596" w:type="dxa"/>
            <w:gridSpan w:val="5"/>
            <w:tcBorders>
              <w:top w:val="single" w:sz="4" w:space="0" w:color="auto"/>
              <w:left w:val="single" w:sz="4" w:space="0" w:color="auto"/>
              <w:bottom w:val="single" w:sz="4" w:space="0" w:color="auto"/>
              <w:right w:val="single" w:sz="4" w:space="0" w:color="auto"/>
            </w:tcBorders>
          </w:tcPr>
          <w:p w14:paraId="38385CAC"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Аннулировать адрес объекта адресации:</w:t>
            </w:r>
          </w:p>
        </w:tc>
      </w:tr>
      <w:tr w:rsidR="004929B5" w:rsidRPr="00E151BA" w14:paraId="7CD4114C"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9A8AB55"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76C1A76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страны</w:t>
            </w:r>
          </w:p>
        </w:tc>
        <w:tc>
          <w:tcPr>
            <w:tcW w:w="4909" w:type="dxa"/>
            <w:gridSpan w:val="3"/>
            <w:tcBorders>
              <w:top w:val="single" w:sz="4" w:space="0" w:color="auto"/>
              <w:left w:val="single" w:sz="4" w:space="0" w:color="auto"/>
              <w:bottom w:val="single" w:sz="4" w:space="0" w:color="auto"/>
              <w:right w:val="single" w:sz="4" w:space="0" w:color="auto"/>
            </w:tcBorders>
          </w:tcPr>
          <w:p w14:paraId="7E401E3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4B65B0C" w14:textId="77777777" w:rsidTr="00866EE0">
        <w:tc>
          <w:tcPr>
            <w:tcW w:w="538" w:type="dxa"/>
            <w:vMerge/>
            <w:tcBorders>
              <w:top w:val="single" w:sz="4" w:space="0" w:color="auto"/>
              <w:left w:val="single" w:sz="4" w:space="0" w:color="auto"/>
              <w:bottom w:val="single" w:sz="4" w:space="0" w:color="auto"/>
              <w:right w:val="single" w:sz="4" w:space="0" w:color="auto"/>
            </w:tcBorders>
          </w:tcPr>
          <w:p w14:paraId="6EA89169"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53DF4C4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субъекта Российской Федерации</w:t>
            </w:r>
          </w:p>
        </w:tc>
        <w:tc>
          <w:tcPr>
            <w:tcW w:w="4909" w:type="dxa"/>
            <w:gridSpan w:val="3"/>
            <w:tcBorders>
              <w:top w:val="single" w:sz="4" w:space="0" w:color="auto"/>
              <w:left w:val="single" w:sz="4" w:space="0" w:color="auto"/>
              <w:bottom w:val="single" w:sz="4" w:space="0" w:color="auto"/>
              <w:right w:val="single" w:sz="4" w:space="0" w:color="auto"/>
            </w:tcBorders>
          </w:tcPr>
          <w:p w14:paraId="387DFF42"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66CA8EA" w14:textId="77777777" w:rsidTr="00866EE0">
        <w:tc>
          <w:tcPr>
            <w:tcW w:w="538" w:type="dxa"/>
            <w:vMerge/>
            <w:tcBorders>
              <w:top w:val="single" w:sz="4" w:space="0" w:color="auto"/>
              <w:left w:val="single" w:sz="4" w:space="0" w:color="auto"/>
              <w:bottom w:val="single" w:sz="4" w:space="0" w:color="auto"/>
              <w:right w:val="single" w:sz="4" w:space="0" w:color="auto"/>
            </w:tcBorders>
          </w:tcPr>
          <w:p w14:paraId="72CFAD8E"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2442046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909" w:type="dxa"/>
            <w:gridSpan w:val="3"/>
            <w:tcBorders>
              <w:top w:val="single" w:sz="4" w:space="0" w:color="auto"/>
              <w:left w:val="single" w:sz="4" w:space="0" w:color="auto"/>
              <w:bottom w:val="single" w:sz="4" w:space="0" w:color="auto"/>
              <w:right w:val="single" w:sz="4" w:space="0" w:color="auto"/>
            </w:tcBorders>
          </w:tcPr>
          <w:p w14:paraId="13AF4812"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A25E182" w14:textId="77777777" w:rsidTr="00866EE0">
        <w:tc>
          <w:tcPr>
            <w:tcW w:w="538" w:type="dxa"/>
            <w:vMerge/>
            <w:tcBorders>
              <w:top w:val="single" w:sz="4" w:space="0" w:color="auto"/>
              <w:left w:val="single" w:sz="4" w:space="0" w:color="auto"/>
              <w:bottom w:val="single" w:sz="4" w:space="0" w:color="auto"/>
              <w:right w:val="single" w:sz="4" w:space="0" w:color="auto"/>
            </w:tcBorders>
          </w:tcPr>
          <w:p w14:paraId="5198F2B2"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73A380C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поселения</w:t>
            </w:r>
          </w:p>
        </w:tc>
        <w:tc>
          <w:tcPr>
            <w:tcW w:w="4909" w:type="dxa"/>
            <w:gridSpan w:val="3"/>
            <w:tcBorders>
              <w:top w:val="single" w:sz="4" w:space="0" w:color="auto"/>
              <w:left w:val="single" w:sz="4" w:space="0" w:color="auto"/>
              <w:bottom w:val="single" w:sz="4" w:space="0" w:color="auto"/>
              <w:right w:val="single" w:sz="4" w:space="0" w:color="auto"/>
            </w:tcBorders>
          </w:tcPr>
          <w:p w14:paraId="628F9A7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C6E8DBA" w14:textId="77777777" w:rsidTr="00866EE0">
        <w:tc>
          <w:tcPr>
            <w:tcW w:w="538" w:type="dxa"/>
            <w:vMerge/>
            <w:tcBorders>
              <w:top w:val="single" w:sz="4" w:space="0" w:color="auto"/>
              <w:left w:val="single" w:sz="4" w:space="0" w:color="auto"/>
              <w:bottom w:val="single" w:sz="4" w:space="0" w:color="auto"/>
              <w:right w:val="single" w:sz="4" w:space="0" w:color="auto"/>
            </w:tcBorders>
          </w:tcPr>
          <w:p w14:paraId="5A4911FD"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404407F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внутригородского района городского округа</w:t>
            </w:r>
          </w:p>
        </w:tc>
        <w:tc>
          <w:tcPr>
            <w:tcW w:w="4909" w:type="dxa"/>
            <w:gridSpan w:val="3"/>
            <w:tcBorders>
              <w:top w:val="single" w:sz="4" w:space="0" w:color="auto"/>
              <w:left w:val="single" w:sz="4" w:space="0" w:color="auto"/>
              <w:bottom w:val="single" w:sz="4" w:space="0" w:color="auto"/>
              <w:right w:val="single" w:sz="4" w:space="0" w:color="auto"/>
            </w:tcBorders>
          </w:tcPr>
          <w:p w14:paraId="0CF2DF5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4F23AE1"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8400E36"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6C6DE7D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населенного пункта</w:t>
            </w:r>
          </w:p>
        </w:tc>
        <w:tc>
          <w:tcPr>
            <w:tcW w:w="4909" w:type="dxa"/>
            <w:gridSpan w:val="3"/>
            <w:tcBorders>
              <w:top w:val="single" w:sz="4" w:space="0" w:color="auto"/>
              <w:left w:val="single" w:sz="4" w:space="0" w:color="auto"/>
              <w:bottom w:val="single" w:sz="4" w:space="0" w:color="auto"/>
              <w:right w:val="single" w:sz="4" w:space="0" w:color="auto"/>
            </w:tcBorders>
          </w:tcPr>
          <w:p w14:paraId="4F63DBC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035117D"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BC99352"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1F25728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элемента планировочной структуры</w:t>
            </w:r>
          </w:p>
        </w:tc>
        <w:tc>
          <w:tcPr>
            <w:tcW w:w="4909" w:type="dxa"/>
            <w:gridSpan w:val="3"/>
            <w:tcBorders>
              <w:top w:val="single" w:sz="4" w:space="0" w:color="auto"/>
              <w:left w:val="single" w:sz="4" w:space="0" w:color="auto"/>
              <w:bottom w:val="single" w:sz="4" w:space="0" w:color="auto"/>
              <w:right w:val="single" w:sz="4" w:space="0" w:color="auto"/>
            </w:tcBorders>
          </w:tcPr>
          <w:p w14:paraId="7AA67DC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BFDC02D" w14:textId="77777777" w:rsidTr="00866EE0">
        <w:tc>
          <w:tcPr>
            <w:tcW w:w="538" w:type="dxa"/>
            <w:vMerge/>
            <w:tcBorders>
              <w:top w:val="single" w:sz="4" w:space="0" w:color="auto"/>
              <w:left w:val="single" w:sz="4" w:space="0" w:color="auto"/>
              <w:bottom w:val="single" w:sz="4" w:space="0" w:color="auto"/>
              <w:right w:val="single" w:sz="4" w:space="0" w:color="auto"/>
            </w:tcBorders>
          </w:tcPr>
          <w:p w14:paraId="6EECD787"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0F153E3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элемента улично-дорожной сети</w:t>
            </w:r>
          </w:p>
        </w:tc>
        <w:tc>
          <w:tcPr>
            <w:tcW w:w="4909" w:type="dxa"/>
            <w:gridSpan w:val="3"/>
            <w:tcBorders>
              <w:top w:val="single" w:sz="4" w:space="0" w:color="auto"/>
              <w:left w:val="single" w:sz="4" w:space="0" w:color="auto"/>
              <w:bottom w:val="single" w:sz="4" w:space="0" w:color="auto"/>
              <w:right w:val="single" w:sz="4" w:space="0" w:color="auto"/>
            </w:tcBorders>
          </w:tcPr>
          <w:p w14:paraId="3CFFCA3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97E38A1"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0C26587"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0CBDA41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Номер земельного участка</w:t>
            </w:r>
          </w:p>
        </w:tc>
        <w:tc>
          <w:tcPr>
            <w:tcW w:w="4909" w:type="dxa"/>
            <w:gridSpan w:val="3"/>
            <w:tcBorders>
              <w:top w:val="single" w:sz="4" w:space="0" w:color="auto"/>
              <w:left w:val="single" w:sz="4" w:space="0" w:color="auto"/>
              <w:bottom w:val="single" w:sz="4" w:space="0" w:color="auto"/>
              <w:right w:val="single" w:sz="4" w:space="0" w:color="auto"/>
            </w:tcBorders>
          </w:tcPr>
          <w:p w14:paraId="624CDB1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BFE75A8" w14:textId="77777777" w:rsidTr="00866EE0">
        <w:tc>
          <w:tcPr>
            <w:tcW w:w="538" w:type="dxa"/>
            <w:vMerge/>
            <w:tcBorders>
              <w:top w:val="single" w:sz="4" w:space="0" w:color="auto"/>
              <w:left w:val="single" w:sz="4" w:space="0" w:color="auto"/>
              <w:bottom w:val="single" w:sz="4" w:space="0" w:color="auto"/>
              <w:right w:val="single" w:sz="4" w:space="0" w:color="auto"/>
            </w:tcBorders>
          </w:tcPr>
          <w:p w14:paraId="3A4F5D9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11C55ECB"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Тип и номер здания, сооружения или объекта незавершенного строительства</w:t>
            </w:r>
          </w:p>
        </w:tc>
        <w:tc>
          <w:tcPr>
            <w:tcW w:w="4909" w:type="dxa"/>
            <w:gridSpan w:val="3"/>
            <w:tcBorders>
              <w:top w:val="single" w:sz="4" w:space="0" w:color="auto"/>
              <w:left w:val="single" w:sz="4" w:space="0" w:color="auto"/>
              <w:bottom w:val="single" w:sz="4" w:space="0" w:color="auto"/>
              <w:right w:val="single" w:sz="4" w:space="0" w:color="auto"/>
            </w:tcBorders>
          </w:tcPr>
          <w:p w14:paraId="5BD2406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6092CC3" w14:textId="77777777" w:rsidTr="00866EE0">
        <w:tc>
          <w:tcPr>
            <w:tcW w:w="538" w:type="dxa"/>
            <w:vMerge/>
            <w:tcBorders>
              <w:top w:val="single" w:sz="4" w:space="0" w:color="auto"/>
              <w:left w:val="single" w:sz="4" w:space="0" w:color="auto"/>
              <w:bottom w:val="single" w:sz="4" w:space="0" w:color="auto"/>
              <w:right w:val="single" w:sz="4" w:space="0" w:color="auto"/>
            </w:tcBorders>
          </w:tcPr>
          <w:p w14:paraId="5BF482A0"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4E4410BC"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Тип и номер помещения, расположенного в здании или сооружении</w:t>
            </w:r>
          </w:p>
        </w:tc>
        <w:tc>
          <w:tcPr>
            <w:tcW w:w="4909" w:type="dxa"/>
            <w:gridSpan w:val="3"/>
            <w:tcBorders>
              <w:top w:val="single" w:sz="4" w:space="0" w:color="auto"/>
              <w:left w:val="single" w:sz="4" w:space="0" w:color="auto"/>
              <w:bottom w:val="single" w:sz="4" w:space="0" w:color="auto"/>
              <w:right w:val="single" w:sz="4" w:space="0" w:color="auto"/>
            </w:tcBorders>
          </w:tcPr>
          <w:p w14:paraId="2442E99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B23DB14"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90710EE"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tcBorders>
              <w:top w:val="single" w:sz="4" w:space="0" w:color="auto"/>
              <w:left w:val="single" w:sz="4" w:space="0" w:color="auto"/>
              <w:bottom w:val="single" w:sz="4" w:space="0" w:color="auto"/>
              <w:right w:val="single" w:sz="4" w:space="0" w:color="auto"/>
            </w:tcBorders>
          </w:tcPr>
          <w:p w14:paraId="3F213701"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Тип и номер помещения в пределах квартиры (в отношении коммунальных квартир)</w:t>
            </w:r>
          </w:p>
        </w:tc>
        <w:tc>
          <w:tcPr>
            <w:tcW w:w="4909" w:type="dxa"/>
            <w:gridSpan w:val="3"/>
            <w:tcBorders>
              <w:top w:val="single" w:sz="4" w:space="0" w:color="auto"/>
              <w:left w:val="single" w:sz="4" w:space="0" w:color="auto"/>
              <w:bottom w:val="single" w:sz="4" w:space="0" w:color="auto"/>
              <w:right w:val="single" w:sz="4" w:space="0" w:color="auto"/>
            </w:tcBorders>
          </w:tcPr>
          <w:p w14:paraId="7847F23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AC161AC" w14:textId="77777777" w:rsidTr="00866EE0">
        <w:tc>
          <w:tcPr>
            <w:tcW w:w="538" w:type="dxa"/>
            <w:vMerge/>
            <w:tcBorders>
              <w:top w:val="single" w:sz="4" w:space="0" w:color="auto"/>
              <w:left w:val="single" w:sz="4" w:space="0" w:color="auto"/>
              <w:bottom w:val="single" w:sz="4" w:space="0" w:color="auto"/>
              <w:right w:val="single" w:sz="4" w:space="0" w:color="auto"/>
            </w:tcBorders>
          </w:tcPr>
          <w:p w14:paraId="299889F9"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14:paraId="5BF1EB1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909" w:type="dxa"/>
            <w:gridSpan w:val="3"/>
            <w:tcBorders>
              <w:top w:val="single" w:sz="4" w:space="0" w:color="auto"/>
              <w:left w:val="single" w:sz="4" w:space="0" w:color="auto"/>
              <w:bottom w:val="single" w:sz="4" w:space="0" w:color="auto"/>
              <w:right w:val="single" w:sz="4" w:space="0" w:color="auto"/>
            </w:tcBorders>
          </w:tcPr>
          <w:p w14:paraId="6AD50F8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21F6E39" w14:textId="77777777" w:rsidTr="00866EE0">
        <w:tc>
          <w:tcPr>
            <w:tcW w:w="538" w:type="dxa"/>
            <w:vMerge/>
            <w:tcBorders>
              <w:top w:val="single" w:sz="4" w:space="0" w:color="auto"/>
              <w:left w:val="single" w:sz="4" w:space="0" w:color="auto"/>
              <w:bottom w:val="single" w:sz="4" w:space="0" w:color="auto"/>
              <w:right w:val="single" w:sz="4" w:space="0" w:color="auto"/>
            </w:tcBorders>
          </w:tcPr>
          <w:p w14:paraId="37CCBCCE"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tcBorders>
              <w:top w:val="single" w:sz="4" w:space="0" w:color="auto"/>
              <w:left w:val="single" w:sz="4" w:space="0" w:color="auto"/>
              <w:bottom w:val="single" w:sz="4" w:space="0" w:color="auto"/>
              <w:right w:val="single" w:sz="4" w:space="0" w:color="auto"/>
            </w:tcBorders>
          </w:tcPr>
          <w:p w14:paraId="447402F4" w14:textId="77777777" w:rsidR="004929B5" w:rsidRPr="00E151BA" w:rsidRDefault="004929B5" w:rsidP="00866EE0">
            <w:pPr>
              <w:widowControl/>
              <w:suppressAutoHyphens w:val="0"/>
              <w:autoSpaceDN w:val="0"/>
              <w:adjustRightInd w:val="0"/>
              <w:ind w:firstLine="709"/>
              <w:contextualSpacing/>
              <w:jc w:val="both"/>
              <w:rPr>
                <w:kern w:val="0"/>
              </w:rPr>
            </w:pPr>
          </w:p>
        </w:tc>
        <w:tc>
          <w:tcPr>
            <w:tcW w:w="4909" w:type="dxa"/>
            <w:gridSpan w:val="3"/>
            <w:tcBorders>
              <w:top w:val="single" w:sz="4" w:space="0" w:color="auto"/>
              <w:left w:val="single" w:sz="4" w:space="0" w:color="auto"/>
              <w:bottom w:val="single" w:sz="4" w:space="0" w:color="auto"/>
              <w:right w:val="single" w:sz="4" w:space="0" w:color="auto"/>
            </w:tcBorders>
          </w:tcPr>
          <w:p w14:paraId="31A2157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9F7C996" w14:textId="77777777" w:rsidTr="00866EE0">
        <w:tc>
          <w:tcPr>
            <w:tcW w:w="538" w:type="dxa"/>
            <w:vMerge/>
            <w:tcBorders>
              <w:top w:val="single" w:sz="4" w:space="0" w:color="auto"/>
              <w:left w:val="single" w:sz="4" w:space="0" w:color="auto"/>
              <w:bottom w:val="single" w:sz="4" w:space="0" w:color="auto"/>
              <w:right w:val="single" w:sz="4" w:space="0" w:color="auto"/>
            </w:tcBorders>
          </w:tcPr>
          <w:p w14:paraId="7AD44650"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tcBorders>
              <w:top w:val="single" w:sz="4" w:space="0" w:color="auto"/>
              <w:left w:val="single" w:sz="4" w:space="0" w:color="auto"/>
              <w:bottom w:val="single" w:sz="4" w:space="0" w:color="auto"/>
              <w:right w:val="single" w:sz="4" w:space="0" w:color="auto"/>
            </w:tcBorders>
          </w:tcPr>
          <w:p w14:paraId="3C9A6173" w14:textId="77777777" w:rsidR="004929B5" w:rsidRPr="00E151BA" w:rsidRDefault="004929B5" w:rsidP="00866EE0">
            <w:pPr>
              <w:widowControl/>
              <w:suppressAutoHyphens w:val="0"/>
              <w:autoSpaceDN w:val="0"/>
              <w:adjustRightInd w:val="0"/>
              <w:ind w:firstLine="709"/>
              <w:contextualSpacing/>
              <w:jc w:val="both"/>
              <w:rPr>
                <w:kern w:val="0"/>
              </w:rPr>
            </w:pPr>
          </w:p>
        </w:tc>
        <w:tc>
          <w:tcPr>
            <w:tcW w:w="4909" w:type="dxa"/>
            <w:gridSpan w:val="3"/>
            <w:tcBorders>
              <w:top w:val="single" w:sz="4" w:space="0" w:color="auto"/>
              <w:left w:val="single" w:sz="4" w:space="0" w:color="auto"/>
              <w:bottom w:val="single" w:sz="4" w:space="0" w:color="auto"/>
              <w:right w:val="single" w:sz="4" w:space="0" w:color="auto"/>
            </w:tcBorders>
          </w:tcPr>
          <w:p w14:paraId="09995252"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EFAF636" w14:textId="77777777" w:rsidTr="00866EE0">
        <w:tc>
          <w:tcPr>
            <w:tcW w:w="538" w:type="dxa"/>
            <w:vMerge/>
            <w:tcBorders>
              <w:top w:val="single" w:sz="4" w:space="0" w:color="auto"/>
              <w:left w:val="single" w:sz="4" w:space="0" w:color="auto"/>
              <w:bottom w:val="single" w:sz="4" w:space="0" w:color="auto"/>
              <w:right w:val="single" w:sz="4" w:space="0" w:color="auto"/>
            </w:tcBorders>
          </w:tcPr>
          <w:p w14:paraId="11FD695E"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6" w:type="dxa"/>
            <w:gridSpan w:val="5"/>
            <w:tcBorders>
              <w:top w:val="single" w:sz="4" w:space="0" w:color="auto"/>
              <w:left w:val="single" w:sz="4" w:space="0" w:color="auto"/>
              <w:bottom w:val="single" w:sz="4" w:space="0" w:color="auto"/>
              <w:right w:val="single" w:sz="4" w:space="0" w:color="auto"/>
            </w:tcBorders>
          </w:tcPr>
          <w:p w14:paraId="41C007E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 связи с:</w:t>
            </w:r>
          </w:p>
        </w:tc>
      </w:tr>
      <w:tr w:rsidR="004929B5" w:rsidRPr="00E151BA" w14:paraId="2B372641" w14:textId="77777777" w:rsidTr="00866EE0">
        <w:tc>
          <w:tcPr>
            <w:tcW w:w="538" w:type="dxa"/>
            <w:vMerge/>
            <w:tcBorders>
              <w:top w:val="single" w:sz="4" w:space="0" w:color="auto"/>
              <w:left w:val="single" w:sz="4" w:space="0" w:color="auto"/>
              <w:bottom w:val="single" w:sz="4" w:space="0" w:color="auto"/>
              <w:right w:val="single" w:sz="4" w:space="0" w:color="auto"/>
            </w:tcBorders>
          </w:tcPr>
          <w:p w14:paraId="7CC46DA6"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val="restart"/>
            <w:tcBorders>
              <w:top w:val="single" w:sz="4" w:space="0" w:color="auto"/>
              <w:left w:val="single" w:sz="4" w:space="0" w:color="auto"/>
              <w:bottom w:val="single" w:sz="4" w:space="0" w:color="auto"/>
              <w:right w:val="single" w:sz="4" w:space="0" w:color="auto"/>
            </w:tcBorders>
          </w:tcPr>
          <w:p w14:paraId="16AF7936" w14:textId="77777777" w:rsidR="004929B5" w:rsidRPr="00E151BA" w:rsidRDefault="004929B5" w:rsidP="00866EE0">
            <w:pPr>
              <w:widowControl/>
              <w:suppressAutoHyphens w:val="0"/>
              <w:autoSpaceDN w:val="0"/>
              <w:adjustRightInd w:val="0"/>
              <w:ind w:firstLine="709"/>
              <w:contextualSpacing/>
              <w:rPr>
                <w:kern w:val="0"/>
              </w:rPr>
            </w:pPr>
          </w:p>
        </w:tc>
        <w:tc>
          <w:tcPr>
            <w:tcW w:w="8164" w:type="dxa"/>
            <w:gridSpan w:val="4"/>
            <w:tcBorders>
              <w:top w:val="single" w:sz="4" w:space="0" w:color="auto"/>
              <w:left w:val="single" w:sz="4" w:space="0" w:color="auto"/>
              <w:bottom w:val="single" w:sz="4" w:space="0" w:color="auto"/>
              <w:right w:val="single" w:sz="4" w:space="0" w:color="auto"/>
            </w:tcBorders>
          </w:tcPr>
          <w:p w14:paraId="64C9C27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4929B5" w:rsidRPr="00E151BA" w14:paraId="0A4CC83C" w14:textId="77777777" w:rsidTr="00866EE0">
        <w:tc>
          <w:tcPr>
            <w:tcW w:w="538" w:type="dxa"/>
            <w:vMerge/>
            <w:tcBorders>
              <w:top w:val="single" w:sz="4" w:space="0" w:color="auto"/>
              <w:left w:val="single" w:sz="4" w:space="0" w:color="auto"/>
              <w:bottom w:val="single" w:sz="4" w:space="0" w:color="auto"/>
              <w:right w:val="single" w:sz="4" w:space="0" w:color="auto"/>
            </w:tcBorders>
          </w:tcPr>
          <w:p w14:paraId="7DC35437"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982C28F" w14:textId="77777777" w:rsidR="004929B5" w:rsidRPr="00E151BA" w:rsidRDefault="004929B5" w:rsidP="00866EE0">
            <w:pPr>
              <w:widowControl/>
              <w:suppressAutoHyphens w:val="0"/>
              <w:autoSpaceDN w:val="0"/>
              <w:adjustRightInd w:val="0"/>
              <w:ind w:firstLine="709"/>
              <w:contextualSpacing/>
              <w:jc w:val="both"/>
              <w:rPr>
                <w:kern w:val="0"/>
              </w:rPr>
            </w:pPr>
          </w:p>
        </w:tc>
        <w:tc>
          <w:tcPr>
            <w:tcW w:w="8164" w:type="dxa"/>
            <w:gridSpan w:val="4"/>
            <w:tcBorders>
              <w:top w:val="single" w:sz="4" w:space="0" w:color="auto"/>
              <w:left w:val="single" w:sz="4" w:space="0" w:color="auto"/>
              <w:bottom w:val="single" w:sz="4" w:space="0" w:color="auto"/>
              <w:right w:val="single" w:sz="4" w:space="0" w:color="auto"/>
            </w:tcBorders>
          </w:tcPr>
          <w:p w14:paraId="386EB61A"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Исключением из Единого государственного реестра недвижимости указанных в </w:t>
            </w:r>
            <w:hyperlink r:id="rId8" w:history="1">
              <w:r w:rsidRPr="00E151BA">
                <w:rPr>
                  <w:kern w:val="0"/>
                </w:rPr>
                <w:t>части 7 статьи 72</w:t>
              </w:r>
            </w:hyperlink>
            <w:r w:rsidRPr="00E151BA">
              <w:rPr>
                <w:kern w:val="0"/>
              </w:rPr>
              <w:t xml:space="preserve"> </w:t>
            </w:r>
            <w:r w:rsidRPr="00E151BA">
              <w:rPr>
                <w:color w:val="22272F"/>
                <w:shd w:val="clear" w:color="auto" w:fill="FFFFFF"/>
              </w:rPr>
              <w:t>Федерального закона от 13 июля 2015 г. N 218-ФЗ "О государственной регистрации недвижимости" </w:t>
            </w:r>
            <w:r w:rsidRPr="00E151BA">
              <w:rPr>
                <w:bCs/>
              </w:rPr>
              <w:t xml:space="preserve"> </w:t>
            </w:r>
            <w:r w:rsidRPr="00E151BA">
              <w:rPr>
                <w:kern w:val="0"/>
              </w:rPr>
              <w:t>сведений об объекте недвижимости, являющемся объектом адресации</w:t>
            </w:r>
          </w:p>
        </w:tc>
      </w:tr>
      <w:tr w:rsidR="004929B5" w:rsidRPr="00E151BA" w14:paraId="5530EF9B" w14:textId="77777777" w:rsidTr="00866EE0">
        <w:tc>
          <w:tcPr>
            <w:tcW w:w="538" w:type="dxa"/>
            <w:vMerge/>
            <w:tcBorders>
              <w:top w:val="single" w:sz="4" w:space="0" w:color="auto"/>
              <w:left w:val="single" w:sz="4" w:space="0" w:color="auto"/>
              <w:bottom w:val="single" w:sz="4" w:space="0" w:color="auto"/>
              <w:right w:val="single" w:sz="4" w:space="0" w:color="auto"/>
            </w:tcBorders>
          </w:tcPr>
          <w:p w14:paraId="3EAA4F88"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26B9F4EA" w14:textId="77777777" w:rsidR="004929B5" w:rsidRPr="00E151BA" w:rsidRDefault="004929B5" w:rsidP="00866EE0">
            <w:pPr>
              <w:widowControl/>
              <w:suppressAutoHyphens w:val="0"/>
              <w:autoSpaceDN w:val="0"/>
              <w:adjustRightInd w:val="0"/>
              <w:ind w:firstLine="709"/>
              <w:contextualSpacing/>
              <w:jc w:val="both"/>
              <w:rPr>
                <w:kern w:val="0"/>
              </w:rPr>
            </w:pPr>
          </w:p>
        </w:tc>
        <w:tc>
          <w:tcPr>
            <w:tcW w:w="8164" w:type="dxa"/>
            <w:gridSpan w:val="4"/>
            <w:tcBorders>
              <w:top w:val="single" w:sz="4" w:space="0" w:color="auto"/>
              <w:left w:val="single" w:sz="4" w:space="0" w:color="auto"/>
              <w:bottom w:val="single" w:sz="4" w:space="0" w:color="auto"/>
              <w:right w:val="single" w:sz="4" w:space="0" w:color="auto"/>
            </w:tcBorders>
          </w:tcPr>
          <w:p w14:paraId="46F58D0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Присвоением объекту адресации нового адреса</w:t>
            </w:r>
          </w:p>
        </w:tc>
      </w:tr>
      <w:tr w:rsidR="004929B5" w:rsidRPr="00E151BA" w14:paraId="4A804A25" w14:textId="77777777" w:rsidTr="00866EE0">
        <w:tc>
          <w:tcPr>
            <w:tcW w:w="538" w:type="dxa"/>
            <w:vMerge/>
            <w:tcBorders>
              <w:top w:val="single" w:sz="4" w:space="0" w:color="auto"/>
              <w:left w:val="single" w:sz="4" w:space="0" w:color="auto"/>
              <w:bottom w:val="single" w:sz="4" w:space="0" w:color="auto"/>
              <w:right w:val="single" w:sz="4" w:space="0" w:color="auto"/>
            </w:tcBorders>
          </w:tcPr>
          <w:p w14:paraId="5164FCE0"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val="restart"/>
            <w:tcBorders>
              <w:top w:val="single" w:sz="4" w:space="0" w:color="auto"/>
              <w:left w:val="single" w:sz="4" w:space="0" w:color="auto"/>
              <w:bottom w:val="single" w:sz="4" w:space="0" w:color="auto"/>
              <w:right w:val="single" w:sz="4" w:space="0" w:color="auto"/>
            </w:tcBorders>
          </w:tcPr>
          <w:p w14:paraId="2A4608F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Дополнительная информация:</w:t>
            </w:r>
          </w:p>
        </w:tc>
        <w:tc>
          <w:tcPr>
            <w:tcW w:w="4909" w:type="dxa"/>
            <w:gridSpan w:val="3"/>
            <w:tcBorders>
              <w:top w:val="single" w:sz="4" w:space="0" w:color="auto"/>
              <w:left w:val="single" w:sz="4" w:space="0" w:color="auto"/>
              <w:bottom w:val="single" w:sz="4" w:space="0" w:color="auto"/>
              <w:right w:val="single" w:sz="4" w:space="0" w:color="auto"/>
            </w:tcBorders>
          </w:tcPr>
          <w:p w14:paraId="5BD30C0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B4DC139" w14:textId="77777777" w:rsidTr="00866EE0">
        <w:tc>
          <w:tcPr>
            <w:tcW w:w="538" w:type="dxa"/>
            <w:vMerge/>
            <w:tcBorders>
              <w:top w:val="single" w:sz="4" w:space="0" w:color="auto"/>
              <w:left w:val="single" w:sz="4" w:space="0" w:color="auto"/>
              <w:bottom w:val="single" w:sz="4" w:space="0" w:color="auto"/>
              <w:right w:val="single" w:sz="4" w:space="0" w:color="auto"/>
            </w:tcBorders>
          </w:tcPr>
          <w:p w14:paraId="36A947BB"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tcBorders>
              <w:top w:val="single" w:sz="4" w:space="0" w:color="auto"/>
              <w:left w:val="single" w:sz="4" w:space="0" w:color="auto"/>
              <w:bottom w:val="single" w:sz="4" w:space="0" w:color="auto"/>
              <w:right w:val="single" w:sz="4" w:space="0" w:color="auto"/>
            </w:tcBorders>
          </w:tcPr>
          <w:p w14:paraId="1731A60E" w14:textId="77777777" w:rsidR="004929B5" w:rsidRPr="00E151BA" w:rsidRDefault="004929B5" w:rsidP="00866EE0">
            <w:pPr>
              <w:widowControl/>
              <w:suppressAutoHyphens w:val="0"/>
              <w:autoSpaceDN w:val="0"/>
              <w:adjustRightInd w:val="0"/>
              <w:ind w:firstLine="709"/>
              <w:contextualSpacing/>
              <w:jc w:val="both"/>
              <w:rPr>
                <w:kern w:val="0"/>
              </w:rPr>
            </w:pPr>
          </w:p>
        </w:tc>
        <w:tc>
          <w:tcPr>
            <w:tcW w:w="4909" w:type="dxa"/>
            <w:gridSpan w:val="3"/>
            <w:tcBorders>
              <w:top w:val="single" w:sz="4" w:space="0" w:color="auto"/>
              <w:left w:val="single" w:sz="4" w:space="0" w:color="auto"/>
              <w:bottom w:val="single" w:sz="4" w:space="0" w:color="auto"/>
              <w:right w:val="single" w:sz="4" w:space="0" w:color="auto"/>
            </w:tcBorders>
          </w:tcPr>
          <w:p w14:paraId="66BC27BF"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1304BDB" w14:textId="77777777" w:rsidTr="00866EE0">
        <w:tc>
          <w:tcPr>
            <w:tcW w:w="538" w:type="dxa"/>
            <w:vMerge/>
            <w:tcBorders>
              <w:top w:val="single" w:sz="4" w:space="0" w:color="auto"/>
              <w:left w:val="single" w:sz="4" w:space="0" w:color="auto"/>
              <w:bottom w:val="single" w:sz="4" w:space="0" w:color="auto"/>
              <w:right w:val="single" w:sz="4" w:space="0" w:color="auto"/>
            </w:tcBorders>
          </w:tcPr>
          <w:p w14:paraId="50FA84B1" w14:textId="77777777" w:rsidR="004929B5" w:rsidRPr="00E151BA" w:rsidRDefault="004929B5" w:rsidP="00866EE0">
            <w:pPr>
              <w:widowControl/>
              <w:suppressAutoHyphens w:val="0"/>
              <w:autoSpaceDN w:val="0"/>
              <w:adjustRightInd w:val="0"/>
              <w:ind w:firstLine="709"/>
              <w:contextualSpacing/>
              <w:jc w:val="both"/>
              <w:rPr>
                <w:kern w:val="0"/>
              </w:rPr>
            </w:pPr>
          </w:p>
        </w:tc>
        <w:tc>
          <w:tcPr>
            <w:tcW w:w="3687" w:type="dxa"/>
            <w:gridSpan w:val="2"/>
            <w:vMerge/>
            <w:tcBorders>
              <w:top w:val="single" w:sz="4" w:space="0" w:color="auto"/>
              <w:left w:val="single" w:sz="4" w:space="0" w:color="auto"/>
              <w:bottom w:val="single" w:sz="4" w:space="0" w:color="auto"/>
              <w:right w:val="single" w:sz="4" w:space="0" w:color="auto"/>
            </w:tcBorders>
          </w:tcPr>
          <w:p w14:paraId="35C1641A" w14:textId="77777777" w:rsidR="004929B5" w:rsidRPr="00E151BA" w:rsidRDefault="004929B5" w:rsidP="00866EE0">
            <w:pPr>
              <w:widowControl/>
              <w:suppressAutoHyphens w:val="0"/>
              <w:autoSpaceDN w:val="0"/>
              <w:adjustRightInd w:val="0"/>
              <w:ind w:firstLine="709"/>
              <w:contextualSpacing/>
              <w:jc w:val="both"/>
              <w:rPr>
                <w:kern w:val="0"/>
              </w:rPr>
            </w:pPr>
          </w:p>
        </w:tc>
        <w:tc>
          <w:tcPr>
            <w:tcW w:w="4909" w:type="dxa"/>
            <w:gridSpan w:val="3"/>
            <w:tcBorders>
              <w:top w:val="single" w:sz="4" w:space="0" w:color="auto"/>
              <w:left w:val="single" w:sz="4" w:space="0" w:color="auto"/>
              <w:bottom w:val="single" w:sz="4" w:space="0" w:color="auto"/>
              <w:right w:val="single" w:sz="4" w:space="0" w:color="auto"/>
            </w:tcBorders>
          </w:tcPr>
          <w:p w14:paraId="5729FF34" w14:textId="77777777" w:rsidR="004929B5" w:rsidRPr="00E151BA" w:rsidRDefault="004929B5" w:rsidP="00866EE0">
            <w:pPr>
              <w:widowControl/>
              <w:suppressAutoHyphens w:val="0"/>
              <w:autoSpaceDN w:val="0"/>
              <w:adjustRightInd w:val="0"/>
              <w:ind w:firstLine="709"/>
              <w:contextualSpacing/>
              <w:rPr>
                <w:kern w:val="0"/>
              </w:rPr>
            </w:pPr>
          </w:p>
        </w:tc>
      </w:tr>
    </w:tbl>
    <w:p w14:paraId="34DABB7E"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58"/>
        <w:gridCol w:w="448"/>
        <w:gridCol w:w="421"/>
        <w:gridCol w:w="419"/>
        <w:gridCol w:w="776"/>
        <w:gridCol w:w="701"/>
        <w:gridCol w:w="718"/>
        <w:gridCol w:w="548"/>
        <w:gridCol w:w="356"/>
        <w:gridCol w:w="362"/>
        <w:gridCol w:w="425"/>
        <w:gridCol w:w="1053"/>
        <w:gridCol w:w="223"/>
        <w:gridCol w:w="567"/>
        <w:gridCol w:w="1559"/>
      </w:tblGrid>
      <w:tr w:rsidR="004929B5" w:rsidRPr="00E151BA" w14:paraId="5507FF22" w14:textId="77777777" w:rsidTr="00866EE0">
        <w:tc>
          <w:tcPr>
            <w:tcW w:w="5732" w:type="dxa"/>
            <w:gridSpan w:val="11"/>
            <w:tcBorders>
              <w:top w:val="single" w:sz="4" w:space="0" w:color="auto"/>
              <w:left w:val="single" w:sz="4" w:space="0" w:color="auto"/>
              <w:bottom w:val="single" w:sz="4" w:space="0" w:color="auto"/>
              <w:right w:val="single" w:sz="4" w:space="0" w:color="auto"/>
            </w:tcBorders>
          </w:tcPr>
          <w:p w14:paraId="4657ADB0" w14:textId="77777777" w:rsidR="004929B5" w:rsidRPr="00E151BA" w:rsidRDefault="004929B5" w:rsidP="00866EE0">
            <w:pPr>
              <w:widowControl/>
              <w:suppressAutoHyphens w:val="0"/>
              <w:autoSpaceDN w:val="0"/>
              <w:adjustRightInd w:val="0"/>
              <w:ind w:firstLine="709"/>
              <w:contextualSpacing/>
              <w:rPr>
                <w:kern w:val="0"/>
              </w:rPr>
            </w:pPr>
          </w:p>
        </w:tc>
        <w:tc>
          <w:tcPr>
            <w:tcW w:w="1276" w:type="dxa"/>
            <w:gridSpan w:val="2"/>
            <w:tcBorders>
              <w:top w:val="single" w:sz="4" w:space="0" w:color="auto"/>
              <w:left w:val="single" w:sz="4" w:space="0" w:color="auto"/>
              <w:bottom w:val="single" w:sz="4" w:space="0" w:color="auto"/>
              <w:right w:val="single" w:sz="4" w:space="0" w:color="auto"/>
            </w:tcBorders>
          </w:tcPr>
          <w:p w14:paraId="2CAF00E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Лист N ___</w:t>
            </w:r>
          </w:p>
        </w:tc>
        <w:tc>
          <w:tcPr>
            <w:tcW w:w="2126" w:type="dxa"/>
            <w:gridSpan w:val="2"/>
            <w:tcBorders>
              <w:top w:val="single" w:sz="4" w:space="0" w:color="auto"/>
              <w:left w:val="single" w:sz="4" w:space="0" w:color="auto"/>
              <w:bottom w:val="single" w:sz="4" w:space="0" w:color="auto"/>
              <w:right w:val="single" w:sz="4" w:space="0" w:color="auto"/>
            </w:tcBorders>
          </w:tcPr>
          <w:p w14:paraId="50C29CD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Всего листов ___</w:t>
            </w:r>
          </w:p>
        </w:tc>
      </w:tr>
      <w:tr w:rsidR="004929B5" w:rsidRPr="00E151BA" w14:paraId="04FE36C3" w14:textId="77777777" w:rsidTr="00866EE0">
        <w:tc>
          <w:tcPr>
            <w:tcW w:w="9134" w:type="dxa"/>
            <w:gridSpan w:val="15"/>
            <w:tcBorders>
              <w:top w:val="single" w:sz="4" w:space="0" w:color="auto"/>
              <w:bottom w:val="single" w:sz="4" w:space="0" w:color="auto"/>
            </w:tcBorders>
          </w:tcPr>
          <w:p w14:paraId="2ED38E1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5D07E6A5" w14:textId="77777777" w:rsidTr="00866EE0">
        <w:tc>
          <w:tcPr>
            <w:tcW w:w="558" w:type="dxa"/>
            <w:vMerge w:val="restart"/>
            <w:tcBorders>
              <w:top w:val="single" w:sz="4" w:space="0" w:color="auto"/>
              <w:left w:val="single" w:sz="4" w:space="0" w:color="auto"/>
              <w:bottom w:val="single" w:sz="4" w:space="0" w:color="auto"/>
              <w:right w:val="single" w:sz="4" w:space="0" w:color="auto"/>
            </w:tcBorders>
          </w:tcPr>
          <w:p w14:paraId="278791BC"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4</w:t>
            </w:r>
          </w:p>
        </w:tc>
        <w:tc>
          <w:tcPr>
            <w:tcW w:w="8576" w:type="dxa"/>
            <w:gridSpan w:val="14"/>
            <w:tcBorders>
              <w:top w:val="single" w:sz="4" w:space="0" w:color="auto"/>
              <w:left w:val="single" w:sz="4" w:space="0" w:color="auto"/>
              <w:bottom w:val="single" w:sz="4" w:space="0" w:color="auto"/>
              <w:right w:val="single" w:sz="4" w:space="0" w:color="auto"/>
            </w:tcBorders>
          </w:tcPr>
          <w:p w14:paraId="16EEAA4C"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Собственник объекта адресации или лицо, обладающее иным вещным правом на объект адресации</w:t>
            </w:r>
          </w:p>
        </w:tc>
      </w:tr>
      <w:tr w:rsidR="004929B5" w:rsidRPr="00E151BA" w14:paraId="144D6471"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3283B4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val="restart"/>
            <w:tcBorders>
              <w:top w:val="single" w:sz="4" w:space="0" w:color="auto"/>
              <w:left w:val="single" w:sz="4" w:space="0" w:color="auto"/>
              <w:bottom w:val="single" w:sz="4" w:space="0" w:color="auto"/>
              <w:right w:val="single" w:sz="4" w:space="0" w:color="auto"/>
            </w:tcBorders>
          </w:tcPr>
          <w:p w14:paraId="09761B5C" w14:textId="77777777" w:rsidR="004929B5" w:rsidRPr="00E151BA" w:rsidRDefault="004929B5" w:rsidP="00866EE0">
            <w:pPr>
              <w:widowControl/>
              <w:suppressAutoHyphens w:val="0"/>
              <w:autoSpaceDN w:val="0"/>
              <w:adjustRightInd w:val="0"/>
              <w:ind w:firstLine="709"/>
              <w:contextualSpacing/>
              <w:rPr>
                <w:kern w:val="0"/>
              </w:rPr>
            </w:pPr>
          </w:p>
        </w:tc>
        <w:tc>
          <w:tcPr>
            <w:tcW w:w="421" w:type="dxa"/>
            <w:tcBorders>
              <w:top w:val="single" w:sz="4" w:space="0" w:color="auto"/>
              <w:left w:val="single" w:sz="4" w:space="0" w:color="auto"/>
              <w:bottom w:val="single" w:sz="4" w:space="0" w:color="auto"/>
              <w:right w:val="single" w:sz="4" w:space="0" w:color="auto"/>
            </w:tcBorders>
          </w:tcPr>
          <w:p w14:paraId="13045DBC" w14:textId="77777777" w:rsidR="004929B5" w:rsidRPr="00E151BA" w:rsidRDefault="004929B5" w:rsidP="00866EE0">
            <w:pPr>
              <w:widowControl/>
              <w:suppressAutoHyphens w:val="0"/>
              <w:autoSpaceDN w:val="0"/>
              <w:adjustRightInd w:val="0"/>
              <w:ind w:firstLine="709"/>
              <w:contextualSpacing/>
              <w:rPr>
                <w:kern w:val="0"/>
              </w:rPr>
            </w:pPr>
          </w:p>
        </w:tc>
        <w:tc>
          <w:tcPr>
            <w:tcW w:w="7707" w:type="dxa"/>
            <w:gridSpan w:val="12"/>
            <w:tcBorders>
              <w:top w:val="single" w:sz="4" w:space="0" w:color="auto"/>
              <w:left w:val="single" w:sz="4" w:space="0" w:color="auto"/>
              <w:bottom w:val="single" w:sz="4" w:space="0" w:color="auto"/>
              <w:right w:val="single" w:sz="4" w:space="0" w:color="auto"/>
            </w:tcBorders>
          </w:tcPr>
          <w:p w14:paraId="298CA973"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физическое лицо:</w:t>
            </w:r>
          </w:p>
        </w:tc>
      </w:tr>
      <w:tr w:rsidR="004929B5" w:rsidRPr="00E151BA" w14:paraId="7224C08A" w14:textId="77777777" w:rsidTr="00866EE0">
        <w:tc>
          <w:tcPr>
            <w:tcW w:w="558" w:type="dxa"/>
            <w:vMerge/>
            <w:tcBorders>
              <w:top w:val="single" w:sz="4" w:space="0" w:color="auto"/>
              <w:left w:val="single" w:sz="4" w:space="0" w:color="auto"/>
              <w:bottom w:val="single" w:sz="4" w:space="0" w:color="auto"/>
              <w:right w:val="single" w:sz="4" w:space="0" w:color="auto"/>
            </w:tcBorders>
          </w:tcPr>
          <w:p w14:paraId="7812F759"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AA8094C"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val="restart"/>
            <w:tcBorders>
              <w:top w:val="single" w:sz="4" w:space="0" w:color="auto"/>
              <w:left w:val="single" w:sz="4" w:space="0" w:color="auto"/>
              <w:bottom w:val="single" w:sz="4" w:space="0" w:color="auto"/>
              <w:right w:val="single" w:sz="4" w:space="0" w:color="auto"/>
            </w:tcBorders>
          </w:tcPr>
          <w:p w14:paraId="6B7954BD" w14:textId="77777777" w:rsidR="004929B5" w:rsidRPr="00E151BA" w:rsidRDefault="004929B5" w:rsidP="00866EE0">
            <w:pPr>
              <w:widowControl/>
              <w:suppressAutoHyphens w:val="0"/>
              <w:autoSpaceDN w:val="0"/>
              <w:adjustRightInd w:val="0"/>
              <w:ind w:firstLine="709"/>
              <w:contextualSpacing/>
              <w:rPr>
                <w:kern w:val="0"/>
              </w:rPr>
            </w:pPr>
          </w:p>
        </w:tc>
        <w:tc>
          <w:tcPr>
            <w:tcW w:w="1896" w:type="dxa"/>
            <w:gridSpan w:val="3"/>
            <w:tcBorders>
              <w:top w:val="single" w:sz="4" w:space="0" w:color="auto"/>
              <w:left w:val="single" w:sz="4" w:space="0" w:color="auto"/>
              <w:bottom w:val="single" w:sz="4" w:space="0" w:color="auto"/>
              <w:right w:val="single" w:sz="4" w:space="0" w:color="auto"/>
            </w:tcBorders>
          </w:tcPr>
          <w:p w14:paraId="28B4D657"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фамилия:</w:t>
            </w:r>
          </w:p>
        </w:tc>
        <w:tc>
          <w:tcPr>
            <w:tcW w:w="1984" w:type="dxa"/>
            <w:gridSpan w:val="4"/>
            <w:tcBorders>
              <w:top w:val="single" w:sz="4" w:space="0" w:color="auto"/>
              <w:left w:val="single" w:sz="4" w:space="0" w:color="auto"/>
              <w:bottom w:val="single" w:sz="4" w:space="0" w:color="auto"/>
              <w:right w:val="single" w:sz="4" w:space="0" w:color="auto"/>
            </w:tcBorders>
          </w:tcPr>
          <w:p w14:paraId="3C8F8EDD"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имя (полностью):</w:t>
            </w:r>
          </w:p>
        </w:tc>
        <w:tc>
          <w:tcPr>
            <w:tcW w:w="2268" w:type="dxa"/>
            <w:gridSpan w:val="4"/>
            <w:tcBorders>
              <w:top w:val="single" w:sz="4" w:space="0" w:color="auto"/>
              <w:left w:val="single" w:sz="4" w:space="0" w:color="auto"/>
              <w:bottom w:val="single" w:sz="4" w:space="0" w:color="auto"/>
              <w:right w:val="single" w:sz="4" w:space="0" w:color="auto"/>
            </w:tcBorders>
          </w:tcPr>
          <w:p w14:paraId="6A688428"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отчество (полностью) (при наличии):</w:t>
            </w:r>
          </w:p>
        </w:tc>
        <w:tc>
          <w:tcPr>
            <w:tcW w:w="1559" w:type="dxa"/>
            <w:tcBorders>
              <w:top w:val="single" w:sz="4" w:space="0" w:color="auto"/>
              <w:left w:val="single" w:sz="4" w:space="0" w:color="auto"/>
              <w:bottom w:val="single" w:sz="4" w:space="0" w:color="auto"/>
              <w:right w:val="single" w:sz="4" w:space="0" w:color="auto"/>
            </w:tcBorders>
          </w:tcPr>
          <w:p w14:paraId="46A2E47F" w14:textId="77777777" w:rsidR="004929B5" w:rsidRPr="00E151BA" w:rsidRDefault="004929B5" w:rsidP="00866EE0">
            <w:pPr>
              <w:widowControl/>
              <w:suppressAutoHyphens w:val="0"/>
              <w:autoSpaceDN w:val="0"/>
              <w:adjustRightInd w:val="0"/>
              <w:contextualSpacing/>
              <w:jc w:val="center"/>
              <w:rPr>
                <w:kern w:val="0"/>
              </w:rPr>
            </w:pPr>
            <w:r w:rsidRPr="00E151BA">
              <w:rPr>
                <w:kern w:val="0"/>
              </w:rPr>
              <w:t>ИНН (при наличии):</w:t>
            </w:r>
          </w:p>
        </w:tc>
      </w:tr>
      <w:tr w:rsidR="004929B5" w:rsidRPr="00E151BA" w14:paraId="2E17270A" w14:textId="77777777" w:rsidTr="00866EE0">
        <w:tc>
          <w:tcPr>
            <w:tcW w:w="558" w:type="dxa"/>
            <w:vMerge/>
            <w:tcBorders>
              <w:top w:val="single" w:sz="4" w:space="0" w:color="auto"/>
              <w:left w:val="single" w:sz="4" w:space="0" w:color="auto"/>
              <w:bottom w:val="single" w:sz="4" w:space="0" w:color="auto"/>
              <w:right w:val="single" w:sz="4" w:space="0" w:color="auto"/>
            </w:tcBorders>
          </w:tcPr>
          <w:p w14:paraId="06FB574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734F52D2"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452925F2"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tcBorders>
              <w:top w:val="single" w:sz="4" w:space="0" w:color="auto"/>
              <w:left w:val="single" w:sz="4" w:space="0" w:color="auto"/>
              <w:bottom w:val="single" w:sz="4" w:space="0" w:color="auto"/>
              <w:right w:val="single" w:sz="4" w:space="0" w:color="auto"/>
            </w:tcBorders>
          </w:tcPr>
          <w:p w14:paraId="56A17EDE" w14:textId="77777777" w:rsidR="004929B5" w:rsidRPr="00E151BA" w:rsidRDefault="004929B5" w:rsidP="00866EE0">
            <w:pPr>
              <w:widowControl/>
              <w:suppressAutoHyphens w:val="0"/>
              <w:autoSpaceDN w:val="0"/>
              <w:adjustRightInd w:val="0"/>
              <w:ind w:firstLine="709"/>
              <w:contextualSpacing/>
              <w:rPr>
                <w:kern w:val="0"/>
              </w:rPr>
            </w:pPr>
          </w:p>
        </w:tc>
        <w:tc>
          <w:tcPr>
            <w:tcW w:w="1984" w:type="dxa"/>
            <w:gridSpan w:val="4"/>
            <w:tcBorders>
              <w:top w:val="single" w:sz="4" w:space="0" w:color="auto"/>
              <w:left w:val="single" w:sz="4" w:space="0" w:color="auto"/>
              <w:bottom w:val="single" w:sz="4" w:space="0" w:color="auto"/>
              <w:right w:val="single" w:sz="4" w:space="0" w:color="auto"/>
            </w:tcBorders>
          </w:tcPr>
          <w:p w14:paraId="0C8CEF35" w14:textId="77777777" w:rsidR="004929B5" w:rsidRPr="00E151BA" w:rsidRDefault="004929B5" w:rsidP="00866EE0">
            <w:pPr>
              <w:widowControl/>
              <w:suppressAutoHyphens w:val="0"/>
              <w:autoSpaceDN w:val="0"/>
              <w:adjustRightInd w:val="0"/>
              <w:ind w:firstLine="709"/>
              <w:contextualSpacing/>
              <w:rPr>
                <w:kern w:val="0"/>
              </w:rPr>
            </w:pPr>
          </w:p>
        </w:tc>
        <w:tc>
          <w:tcPr>
            <w:tcW w:w="2268" w:type="dxa"/>
            <w:gridSpan w:val="4"/>
            <w:tcBorders>
              <w:top w:val="single" w:sz="4" w:space="0" w:color="auto"/>
              <w:left w:val="single" w:sz="4" w:space="0" w:color="auto"/>
              <w:bottom w:val="single" w:sz="4" w:space="0" w:color="auto"/>
              <w:right w:val="single" w:sz="4" w:space="0" w:color="auto"/>
            </w:tcBorders>
          </w:tcPr>
          <w:p w14:paraId="15C16E97" w14:textId="77777777" w:rsidR="004929B5" w:rsidRPr="00E151BA" w:rsidRDefault="004929B5" w:rsidP="00866EE0">
            <w:pPr>
              <w:widowControl/>
              <w:suppressAutoHyphens w:val="0"/>
              <w:autoSpaceDN w:val="0"/>
              <w:adjustRightInd w:val="0"/>
              <w:ind w:firstLine="709"/>
              <w:contextualSpacing/>
              <w:rPr>
                <w:kern w:val="0"/>
              </w:rPr>
            </w:pPr>
          </w:p>
        </w:tc>
        <w:tc>
          <w:tcPr>
            <w:tcW w:w="1559" w:type="dxa"/>
            <w:tcBorders>
              <w:top w:val="single" w:sz="4" w:space="0" w:color="auto"/>
              <w:left w:val="single" w:sz="4" w:space="0" w:color="auto"/>
              <w:bottom w:val="single" w:sz="4" w:space="0" w:color="auto"/>
              <w:right w:val="single" w:sz="4" w:space="0" w:color="auto"/>
            </w:tcBorders>
          </w:tcPr>
          <w:p w14:paraId="38BC6262"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67FCCFF" w14:textId="77777777" w:rsidTr="00866EE0">
        <w:tc>
          <w:tcPr>
            <w:tcW w:w="558" w:type="dxa"/>
            <w:vMerge/>
            <w:tcBorders>
              <w:top w:val="single" w:sz="4" w:space="0" w:color="auto"/>
              <w:left w:val="single" w:sz="4" w:space="0" w:color="auto"/>
              <w:bottom w:val="single" w:sz="4" w:space="0" w:color="auto"/>
              <w:right w:val="single" w:sz="4" w:space="0" w:color="auto"/>
            </w:tcBorders>
          </w:tcPr>
          <w:p w14:paraId="49417184"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6EACA859"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70C33E8A"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vMerge w:val="restart"/>
            <w:tcBorders>
              <w:top w:val="single" w:sz="4" w:space="0" w:color="auto"/>
              <w:left w:val="single" w:sz="4" w:space="0" w:color="auto"/>
              <w:bottom w:val="single" w:sz="4" w:space="0" w:color="auto"/>
              <w:right w:val="single" w:sz="4" w:space="0" w:color="auto"/>
            </w:tcBorders>
          </w:tcPr>
          <w:p w14:paraId="0D4316A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документ, удостоверяющий личность:</w:t>
            </w:r>
          </w:p>
        </w:tc>
        <w:tc>
          <w:tcPr>
            <w:tcW w:w="1984" w:type="dxa"/>
            <w:gridSpan w:val="4"/>
            <w:tcBorders>
              <w:top w:val="single" w:sz="4" w:space="0" w:color="auto"/>
              <w:left w:val="single" w:sz="4" w:space="0" w:color="auto"/>
              <w:bottom w:val="single" w:sz="4" w:space="0" w:color="auto"/>
              <w:right w:val="single" w:sz="4" w:space="0" w:color="auto"/>
            </w:tcBorders>
          </w:tcPr>
          <w:p w14:paraId="61C94C33"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вид:</w:t>
            </w:r>
          </w:p>
        </w:tc>
        <w:tc>
          <w:tcPr>
            <w:tcW w:w="2268" w:type="dxa"/>
            <w:gridSpan w:val="4"/>
            <w:tcBorders>
              <w:top w:val="single" w:sz="4" w:space="0" w:color="auto"/>
              <w:left w:val="single" w:sz="4" w:space="0" w:color="auto"/>
              <w:bottom w:val="single" w:sz="4" w:space="0" w:color="auto"/>
              <w:right w:val="single" w:sz="4" w:space="0" w:color="auto"/>
            </w:tcBorders>
          </w:tcPr>
          <w:p w14:paraId="027D3592"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серия:</w:t>
            </w:r>
          </w:p>
        </w:tc>
        <w:tc>
          <w:tcPr>
            <w:tcW w:w="1559" w:type="dxa"/>
            <w:tcBorders>
              <w:top w:val="single" w:sz="4" w:space="0" w:color="auto"/>
              <w:left w:val="single" w:sz="4" w:space="0" w:color="auto"/>
              <w:bottom w:val="single" w:sz="4" w:space="0" w:color="auto"/>
              <w:right w:val="single" w:sz="4" w:space="0" w:color="auto"/>
            </w:tcBorders>
          </w:tcPr>
          <w:p w14:paraId="187CCAE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номер:</w:t>
            </w:r>
          </w:p>
        </w:tc>
      </w:tr>
      <w:tr w:rsidR="004929B5" w:rsidRPr="00E151BA" w14:paraId="5DCC2CF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FE8000A"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325682AF"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3BE04193"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vMerge/>
            <w:tcBorders>
              <w:top w:val="single" w:sz="4" w:space="0" w:color="auto"/>
              <w:left w:val="single" w:sz="4" w:space="0" w:color="auto"/>
              <w:bottom w:val="single" w:sz="4" w:space="0" w:color="auto"/>
              <w:right w:val="single" w:sz="4" w:space="0" w:color="auto"/>
            </w:tcBorders>
          </w:tcPr>
          <w:p w14:paraId="2540819D" w14:textId="77777777" w:rsidR="004929B5" w:rsidRPr="00E151BA" w:rsidRDefault="004929B5" w:rsidP="00866EE0">
            <w:pPr>
              <w:widowControl/>
              <w:suppressAutoHyphens w:val="0"/>
              <w:autoSpaceDN w:val="0"/>
              <w:adjustRightInd w:val="0"/>
              <w:ind w:firstLine="709"/>
              <w:contextualSpacing/>
              <w:jc w:val="both"/>
              <w:rPr>
                <w:kern w:val="0"/>
              </w:rPr>
            </w:pPr>
          </w:p>
        </w:tc>
        <w:tc>
          <w:tcPr>
            <w:tcW w:w="1984" w:type="dxa"/>
            <w:gridSpan w:val="4"/>
            <w:tcBorders>
              <w:top w:val="single" w:sz="4" w:space="0" w:color="auto"/>
              <w:left w:val="single" w:sz="4" w:space="0" w:color="auto"/>
              <w:bottom w:val="single" w:sz="4" w:space="0" w:color="auto"/>
              <w:right w:val="single" w:sz="4" w:space="0" w:color="auto"/>
            </w:tcBorders>
          </w:tcPr>
          <w:p w14:paraId="36B93C60" w14:textId="77777777" w:rsidR="004929B5" w:rsidRPr="00E151BA" w:rsidRDefault="004929B5" w:rsidP="00866EE0">
            <w:pPr>
              <w:widowControl/>
              <w:suppressAutoHyphens w:val="0"/>
              <w:autoSpaceDN w:val="0"/>
              <w:adjustRightInd w:val="0"/>
              <w:ind w:firstLine="709"/>
              <w:contextualSpacing/>
              <w:jc w:val="both"/>
              <w:rPr>
                <w:kern w:val="0"/>
              </w:rPr>
            </w:pPr>
          </w:p>
        </w:tc>
        <w:tc>
          <w:tcPr>
            <w:tcW w:w="2268" w:type="dxa"/>
            <w:gridSpan w:val="4"/>
            <w:tcBorders>
              <w:top w:val="single" w:sz="4" w:space="0" w:color="auto"/>
              <w:left w:val="single" w:sz="4" w:space="0" w:color="auto"/>
              <w:bottom w:val="single" w:sz="4" w:space="0" w:color="auto"/>
              <w:right w:val="single" w:sz="4" w:space="0" w:color="auto"/>
            </w:tcBorders>
          </w:tcPr>
          <w:p w14:paraId="7B4E0EA1" w14:textId="77777777" w:rsidR="004929B5" w:rsidRPr="00E151BA" w:rsidRDefault="004929B5" w:rsidP="00866EE0">
            <w:pPr>
              <w:widowControl/>
              <w:suppressAutoHyphens w:val="0"/>
              <w:autoSpaceDN w:val="0"/>
              <w:adjustRightInd w:val="0"/>
              <w:ind w:firstLine="709"/>
              <w:contextualSpacing/>
              <w:jc w:val="both"/>
              <w:rPr>
                <w:kern w:val="0"/>
              </w:rPr>
            </w:pPr>
          </w:p>
        </w:tc>
        <w:tc>
          <w:tcPr>
            <w:tcW w:w="1559" w:type="dxa"/>
            <w:tcBorders>
              <w:top w:val="single" w:sz="4" w:space="0" w:color="auto"/>
              <w:left w:val="single" w:sz="4" w:space="0" w:color="auto"/>
              <w:bottom w:val="single" w:sz="4" w:space="0" w:color="auto"/>
              <w:right w:val="single" w:sz="4" w:space="0" w:color="auto"/>
            </w:tcBorders>
          </w:tcPr>
          <w:p w14:paraId="7C943BE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40A7852" w14:textId="77777777" w:rsidTr="00866EE0">
        <w:tc>
          <w:tcPr>
            <w:tcW w:w="558" w:type="dxa"/>
            <w:vMerge/>
            <w:tcBorders>
              <w:top w:val="single" w:sz="4" w:space="0" w:color="auto"/>
              <w:left w:val="single" w:sz="4" w:space="0" w:color="auto"/>
              <w:bottom w:val="single" w:sz="4" w:space="0" w:color="auto"/>
              <w:right w:val="single" w:sz="4" w:space="0" w:color="auto"/>
            </w:tcBorders>
          </w:tcPr>
          <w:p w14:paraId="7CE6FF2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4D6CD03"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7F83CA1F"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vMerge/>
            <w:tcBorders>
              <w:top w:val="single" w:sz="4" w:space="0" w:color="auto"/>
              <w:left w:val="single" w:sz="4" w:space="0" w:color="auto"/>
              <w:bottom w:val="single" w:sz="4" w:space="0" w:color="auto"/>
              <w:right w:val="single" w:sz="4" w:space="0" w:color="auto"/>
            </w:tcBorders>
          </w:tcPr>
          <w:p w14:paraId="7DEE05E3" w14:textId="77777777" w:rsidR="004929B5" w:rsidRPr="00E151BA" w:rsidRDefault="004929B5" w:rsidP="00866EE0">
            <w:pPr>
              <w:widowControl/>
              <w:suppressAutoHyphens w:val="0"/>
              <w:autoSpaceDN w:val="0"/>
              <w:adjustRightInd w:val="0"/>
              <w:ind w:firstLine="709"/>
              <w:contextualSpacing/>
              <w:jc w:val="both"/>
              <w:rPr>
                <w:kern w:val="0"/>
              </w:rPr>
            </w:pPr>
          </w:p>
        </w:tc>
        <w:tc>
          <w:tcPr>
            <w:tcW w:w="1984" w:type="dxa"/>
            <w:gridSpan w:val="4"/>
            <w:tcBorders>
              <w:top w:val="single" w:sz="4" w:space="0" w:color="auto"/>
              <w:left w:val="single" w:sz="4" w:space="0" w:color="auto"/>
              <w:bottom w:val="single" w:sz="4" w:space="0" w:color="auto"/>
              <w:right w:val="single" w:sz="4" w:space="0" w:color="auto"/>
            </w:tcBorders>
          </w:tcPr>
          <w:p w14:paraId="2F64D4C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дата выдачи:</w:t>
            </w:r>
          </w:p>
        </w:tc>
        <w:tc>
          <w:tcPr>
            <w:tcW w:w="3827" w:type="dxa"/>
            <w:gridSpan w:val="5"/>
            <w:tcBorders>
              <w:top w:val="single" w:sz="4" w:space="0" w:color="auto"/>
              <w:left w:val="single" w:sz="4" w:space="0" w:color="auto"/>
              <w:bottom w:val="single" w:sz="4" w:space="0" w:color="auto"/>
              <w:right w:val="single" w:sz="4" w:space="0" w:color="auto"/>
            </w:tcBorders>
          </w:tcPr>
          <w:p w14:paraId="4A43546B"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t>кем выдан:</w:t>
            </w:r>
          </w:p>
        </w:tc>
      </w:tr>
      <w:tr w:rsidR="004929B5" w:rsidRPr="00E151BA" w14:paraId="1CE08144" w14:textId="77777777" w:rsidTr="00866EE0">
        <w:tc>
          <w:tcPr>
            <w:tcW w:w="558" w:type="dxa"/>
            <w:vMerge/>
            <w:tcBorders>
              <w:top w:val="single" w:sz="4" w:space="0" w:color="auto"/>
              <w:left w:val="single" w:sz="4" w:space="0" w:color="auto"/>
              <w:bottom w:val="single" w:sz="4" w:space="0" w:color="auto"/>
              <w:right w:val="single" w:sz="4" w:space="0" w:color="auto"/>
            </w:tcBorders>
          </w:tcPr>
          <w:p w14:paraId="70B6A765"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2A40C414"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11AF0CCF"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vMerge/>
            <w:tcBorders>
              <w:top w:val="single" w:sz="4" w:space="0" w:color="auto"/>
              <w:left w:val="single" w:sz="4" w:space="0" w:color="auto"/>
              <w:bottom w:val="single" w:sz="4" w:space="0" w:color="auto"/>
              <w:right w:val="single" w:sz="4" w:space="0" w:color="auto"/>
            </w:tcBorders>
          </w:tcPr>
          <w:p w14:paraId="038B1700" w14:textId="77777777" w:rsidR="004929B5" w:rsidRPr="00E151BA" w:rsidRDefault="004929B5" w:rsidP="00866EE0">
            <w:pPr>
              <w:widowControl/>
              <w:suppressAutoHyphens w:val="0"/>
              <w:autoSpaceDN w:val="0"/>
              <w:adjustRightInd w:val="0"/>
              <w:ind w:firstLine="709"/>
              <w:contextualSpacing/>
              <w:jc w:val="both"/>
              <w:rPr>
                <w:kern w:val="0"/>
              </w:rPr>
            </w:pPr>
          </w:p>
        </w:tc>
        <w:tc>
          <w:tcPr>
            <w:tcW w:w="1984" w:type="dxa"/>
            <w:gridSpan w:val="4"/>
            <w:vMerge w:val="restart"/>
            <w:tcBorders>
              <w:top w:val="single" w:sz="4" w:space="0" w:color="auto"/>
              <w:left w:val="single" w:sz="4" w:space="0" w:color="auto"/>
              <w:bottom w:val="single" w:sz="4" w:space="0" w:color="auto"/>
              <w:right w:val="single" w:sz="4" w:space="0" w:color="auto"/>
            </w:tcBorders>
          </w:tcPr>
          <w:p w14:paraId="09FE1E84"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 ____ ___ г.</w:t>
            </w:r>
          </w:p>
        </w:tc>
        <w:tc>
          <w:tcPr>
            <w:tcW w:w="3827" w:type="dxa"/>
            <w:gridSpan w:val="5"/>
            <w:tcBorders>
              <w:top w:val="single" w:sz="4" w:space="0" w:color="auto"/>
              <w:left w:val="single" w:sz="4" w:space="0" w:color="auto"/>
              <w:bottom w:val="single" w:sz="4" w:space="0" w:color="auto"/>
              <w:right w:val="single" w:sz="4" w:space="0" w:color="auto"/>
            </w:tcBorders>
          </w:tcPr>
          <w:p w14:paraId="74E5545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B2206C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BCBDF7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7481F24"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74DF4BF7"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vMerge/>
            <w:tcBorders>
              <w:top w:val="single" w:sz="4" w:space="0" w:color="auto"/>
              <w:left w:val="single" w:sz="4" w:space="0" w:color="auto"/>
              <w:bottom w:val="single" w:sz="4" w:space="0" w:color="auto"/>
              <w:right w:val="single" w:sz="4" w:space="0" w:color="auto"/>
            </w:tcBorders>
          </w:tcPr>
          <w:p w14:paraId="35724329" w14:textId="77777777" w:rsidR="004929B5" w:rsidRPr="00E151BA" w:rsidRDefault="004929B5" w:rsidP="00866EE0">
            <w:pPr>
              <w:widowControl/>
              <w:suppressAutoHyphens w:val="0"/>
              <w:autoSpaceDN w:val="0"/>
              <w:adjustRightInd w:val="0"/>
              <w:ind w:firstLine="709"/>
              <w:contextualSpacing/>
              <w:jc w:val="both"/>
              <w:rPr>
                <w:kern w:val="0"/>
              </w:rPr>
            </w:pPr>
          </w:p>
        </w:tc>
        <w:tc>
          <w:tcPr>
            <w:tcW w:w="1984" w:type="dxa"/>
            <w:gridSpan w:val="4"/>
            <w:vMerge/>
            <w:tcBorders>
              <w:top w:val="single" w:sz="4" w:space="0" w:color="auto"/>
              <w:left w:val="single" w:sz="4" w:space="0" w:color="auto"/>
              <w:bottom w:val="single" w:sz="4" w:space="0" w:color="auto"/>
              <w:right w:val="single" w:sz="4" w:space="0" w:color="auto"/>
            </w:tcBorders>
          </w:tcPr>
          <w:p w14:paraId="7B873C41" w14:textId="77777777" w:rsidR="004929B5" w:rsidRPr="00E151BA" w:rsidRDefault="004929B5" w:rsidP="00866EE0">
            <w:pPr>
              <w:widowControl/>
              <w:suppressAutoHyphens w:val="0"/>
              <w:autoSpaceDN w:val="0"/>
              <w:adjustRightInd w:val="0"/>
              <w:ind w:firstLine="709"/>
              <w:contextualSpacing/>
              <w:jc w:val="both"/>
              <w:rPr>
                <w:kern w:val="0"/>
              </w:rPr>
            </w:pPr>
          </w:p>
        </w:tc>
        <w:tc>
          <w:tcPr>
            <w:tcW w:w="3827" w:type="dxa"/>
            <w:gridSpan w:val="5"/>
            <w:tcBorders>
              <w:top w:val="single" w:sz="4" w:space="0" w:color="auto"/>
              <w:left w:val="single" w:sz="4" w:space="0" w:color="auto"/>
              <w:bottom w:val="single" w:sz="4" w:space="0" w:color="auto"/>
              <w:right w:val="single" w:sz="4" w:space="0" w:color="auto"/>
            </w:tcBorders>
          </w:tcPr>
          <w:p w14:paraId="0E1F8AF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7786941"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36C031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31BEBBA8"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7D31E801"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tcBorders>
              <w:top w:val="single" w:sz="4" w:space="0" w:color="auto"/>
              <w:left w:val="single" w:sz="4" w:space="0" w:color="auto"/>
              <w:bottom w:val="single" w:sz="4" w:space="0" w:color="auto"/>
              <w:right w:val="single" w:sz="4" w:space="0" w:color="auto"/>
            </w:tcBorders>
          </w:tcPr>
          <w:p w14:paraId="7E9E759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почтовый адрес:</w:t>
            </w:r>
          </w:p>
        </w:tc>
        <w:tc>
          <w:tcPr>
            <w:tcW w:w="3462" w:type="dxa"/>
            <w:gridSpan w:val="6"/>
            <w:tcBorders>
              <w:top w:val="single" w:sz="4" w:space="0" w:color="auto"/>
              <w:left w:val="single" w:sz="4" w:space="0" w:color="auto"/>
              <w:bottom w:val="single" w:sz="4" w:space="0" w:color="auto"/>
              <w:right w:val="single" w:sz="4" w:space="0" w:color="auto"/>
            </w:tcBorders>
          </w:tcPr>
          <w:p w14:paraId="2012B645"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телефон для связи:</w:t>
            </w:r>
          </w:p>
        </w:tc>
        <w:tc>
          <w:tcPr>
            <w:tcW w:w="2349" w:type="dxa"/>
            <w:gridSpan w:val="3"/>
            <w:tcBorders>
              <w:top w:val="single" w:sz="4" w:space="0" w:color="auto"/>
              <w:left w:val="single" w:sz="4" w:space="0" w:color="auto"/>
              <w:bottom w:val="single" w:sz="4" w:space="0" w:color="auto"/>
              <w:right w:val="single" w:sz="4" w:space="0" w:color="auto"/>
            </w:tcBorders>
          </w:tcPr>
          <w:p w14:paraId="08E72B6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электронной почты (при наличии):</w:t>
            </w:r>
          </w:p>
        </w:tc>
      </w:tr>
      <w:tr w:rsidR="004929B5" w:rsidRPr="00E151BA" w14:paraId="1CC0881C"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16AB8D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6428606"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411C4D33"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tcBorders>
              <w:top w:val="single" w:sz="4" w:space="0" w:color="auto"/>
              <w:left w:val="single" w:sz="4" w:space="0" w:color="auto"/>
              <w:bottom w:val="single" w:sz="4" w:space="0" w:color="auto"/>
              <w:right w:val="single" w:sz="4" w:space="0" w:color="auto"/>
            </w:tcBorders>
          </w:tcPr>
          <w:p w14:paraId="75CA8021" w14:textId="77777777" w:rsidR="004929B5" w:rsidRPr="00E151BA" w:rsidRDefault="004929B5" w:rsidP="00866EE0">
            <w:pPr>
              <w:widowControl/>
              <w:suppressAutoHyphens w:val="0"/>
              <w:autoSpaceDN w:val="0"/>
              <w:adjustRightInd w:val="0"/>
              <w:ind w:firstLine="709"/>
              <w:contextualSpacing/>
              <w:jc w:val="both"/>
              <w:rPr>
                <w:kern w:val="0"/>
              </w:rPr>
            </w:pPr>
          </w:p>
        </w:tc>
        <w:tc>
          <w:tcPr>
            <w:tcW w:w="3462" w:type="dxa"/>
            <w:gridSpan w:val="6"/>
            <w:vMerge w:val="restart"/>
            <w:tcBorders>
              <w:top w:val="single" w:sz="4" w:space="0" w:color="auto"/>
              <w:left w:val="single" w:sz="4" w:space="0" w:color="auto"/>
              <w:bottom w:val="single" w:sz="4" w:space="0" w:color="auto"/>
              <w:right w:val="single" w:sz="4" w:space="0" w:color="auto"/>
            </w:tcBorders>
          </w:tcPr>
          <w:p w14:paraId="74A273B0" w14:textId="77777777" w:rsidR="004929B5" w:rsidRPr="00E151BA" w:rsidRDefault="004929B5" w:rsidP="00866EE0">
            <w:pPr>
              <w:widowControl/>
              <w:suppressAutoHyphens w:val="0"/>
              <w:autoSpaceDN w:val="0"/>
              <w:adjustRightInd w:val="0"/>
              <w:ind w:firstLine="709"/>
              <w:contextualSpacing/>
              <w:jc w:val="both"/>
              <w:rPr>
                <w:kern w:val="0"/>
              </w:rPr>
            </w:pPr>
          </w:p>
        </w:tc>
        <w:tc>
          <w:tcPr>
            <w:tcW w:w="2349" w:type="dxa"/>
            <w:gridSpan w:val="3"/>
            <w:vMerge w:val="restart"/>
            <w:tcBorders>
              <w:top w:val="single" w:sz="4" w:space="0" w:color="auto"/>
              <w:left w:val="single" w:sz="4" w:space="0" w:color="auto"/>
              <w:bottom w:val="single" w:sz="4" w:space="0" w:color="auto"/>
              <w:right w:val="single" w:sz="4" w:space="0" w:color="auto"/>
            </w:tcBorders>
          </w:tcPr>
          <w:p w14:paraId="173D10F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BB0BAD5"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1324C60"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21A8CD2D"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63D40A11" w14:textId="77777777" w:rsidR="004929B5" w:rsidRPr="00E151BA" w:rsidRDefault="004929B5" w:rsidP="00866EE0">
            <w:pPr>
              <w:widowControl/>
              <w:suppressAutoHyphens w:val="0"/>
              <w:autoSpaceDN w:val="0"/>
              <w:adjustRightInd w:val="0"/>
              <w:ind w:firstLine="709"/>
              <w:contextualSpacing/>
              <w:jc w:val="both"/>
              <w:rPr>
                <w:kern w:val="0"/>
              </w:rPr>
            </w:pPr>
          </w:p>
        </w:tc>
        <w:tc>
          <w:tcPr>
            <w:tcW w:w="1896" w:type="dxa"/>
            <w:gridSpan w:val="3"/>
            <w:tcBorders>
              <w:top w:val="single" w:sz="4" w:space="0" w:color="auto"/>
              <w:left w:val="single" w:sz="4" w:space="0" w:color="auto"/>
              <w:bottom w:val="single" w:sz="4" w:space="0" w:color="auto"/>
              <w:right w:val="single" w:sz="4" w:space="0" w:color="auto"/>
            </w:tcBorders>
          </w:tcPr>
          <w:p w14:paraId="58931C65" w14:textId="77777777" w:rsidR="004929B5" w:rsidRPr="00E151BA" w:rsidRDefault="004929B5" w:rsidP="00866EE0">
            <w:pPr>
              <w:widowControl/>
              <w:suppressAutoHyphens w:val="0"/>
              <w:autoSpaceDN w:val="0"/>
              <w:adjustRightInd w:val="0"/>
              <w:ind w:firstLine="709"/>
              <w:contextualSpacing/>
              <w:jc w:val="both"/>
              <w:rPr>
                <w:kern w:val="0"/>
              </w:rPr>
            </w:pPr>
          </w:p>
        </w:tc>
        <w:tc>
          <w:tcPr>
            <w:tcW w:w="3462" w:type="dxa"/>
            <w:gridSpan w:val="6"/>
            <w:vMerge/>
            <w:tcBorders>
              <w:top w:val="single" w:sz="4" w:space="0" w:color="auto"/>
              <w:left w:val="single" w:sz="4" w:space="0" w:color="auto"/>
              <w:bottom w:val="single" w:sz="4" w:space="0" w:color="auto"/>
              <w:right w:val="single" w:sz="4" w:space="0" w:color="auto"/>
            </w:tcBorders>
          </w:tcPr>
          <w:p w14:paraId="1EB52FF3" w14:textId="77777777" w:rsidR="004929B5" w:rsidRPr="00E151BA" w:rsidRDefault="004929B5" w:rsidP="00866EE0">
            <w:pPr>
              <w:widowControl/>
              <w:suppressAutoHyphens w:val="0"/>
              <w:autoSpaceDN w:val="0"/>
              <w:adjustRightInd w:val="0"/>
              <w:ind w:firstLine="709"/>
              <w:contextualSpacing/>
              <w:jc w:val="both"/>
              <w:rPr>
                <w:kern w:val="0"/>
              </w:rPr>
            </w:pPr>
          </w:p>
        </w:tc>
        <w:tc>
          <w:tcPr>
            <w:tcW w:w="2349" w:type="dxa"/>
            <w:gridSpan w:val="3"/>
            <w:vMerge/>
            <w:tcBorders>
              <w:top w:val="single" w:sz="4" w:space="0" w:color="auto"/>
              <w:left w:val="single" w:sz="4" w:space="0" w:color="auto"/>
              <w:bottom w:val="single" w:sz="4" w:space="0" w:color="auto"/>
              <w:right w:val="single" w:sz="4" w:space="0" w:color="auto"/>
            </w:tcBorders>
          </w:tcPr>
          <w:p w14:paraId="27FD4E47"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95E57F3" w14:textId="77777777" w:rsidTr="00866EE0">
        <w:tc>
          <w:tcPr>
            <w:tcW w:w="558" w:type="dxa"/>
            <w:vMerge/>
            <w:tcBorders>
              <w:top w:val="single" w:sz="4" w:space="0" w:color="auto"/>
              <w:left w:val="single" w:sz="4" w:space="0" w:color="auto"/>
              <w:bottom w:val="single" w:sz="4" w:space="0" w:color="auto"/>
              <w:right w:val="single" w:sz="4" w:space="0" w:color="auto"/>
            </w:tcBorders>
          </w:tcPr>
          <w:p w14:paraId="05FC4A56"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3ABC6743"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68D23AA5" w14:textId="77777777" w:rsidR="004929B5" w:rsidRPr="00E151BA" w:rsidRDefault="004929B5" w:rsidP="00866EE0">
            <w:pPr>
              <w:widowControl/>
              <w:suppressAutoHyphens w:val="0"/>
              <w:autoSpaceDN w:val="0"/>
              <w:adjustRightInd w:val="0"/>
              <w:ind w:firstLine="709"/>
              <w:contextualSpacing/>
              <w:rPr>
                <w:kern w:val="0"/>
              </w:rPr>
            </w:pPr>
          </w:p>
        </w:tc>
        <w:tc>
          <w:tcPr>
            <w:tcW w:w="7707" w:type="dxa"/>
            <w:gridSpan w:val="12"/>
            <w:tcBorders>
              <w:top w:val="single" w:sz="4" w:space="0" w:color="auto"/>
              <w:left w:val="single" w:sz="4" w:space="0" w:color="auto"/>
              <w:bottom w:val="single" w:sz="4" w:space="0" w:color="auto"/>
              <w:right w:val="single" w:sz="4" w:space="0" w:color="auto"/>
            </w:tcBorders>
          </w:tcPr>
          <w:p w14:paraId="6420CCD1" w14:textId="77777777" w:rsidR="004929B5" w:rsidRPr="00E151BA" w:rsidRDefault="004929B5" w:rsidP="00866EE0">
            <w:pPr>
              <w:widowControl/>
              <w:suppressAutoHyphens w:val="0"/>
              <w:autoSpaceDN w:val="0"/>
              <w:adjustRightInd w:val="0"/>
              <w:contextualSpacing/>
              <w:jc w:val="both"/>
              <w:rPr>
                <w:kern w:val="0"/>
              </w:rPr>
            </w:pPr>
            <w:r w:rsidRPr="00E151BA">
              <w:rPr>
                <w:kern w:val="0"/>
              </w:rPr>
              <w:t>юридическое лицо, в том числе орган государственной власти, иной государственный орган, орган местного самоуправления:</w:t>
            </w:r>
          </w:p>
        </w:tc>
      </w:tr>
      <w:tr w:rsidR="004929B5" w:rsidRPr="00E151BA" w14:paraId="52AD6BC0"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360DFF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67BF227"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val="restart"/>
            <w:tcBorders>
              <w:top w:val="single" w:sz="4" w:space="0" w:color="auto"/>
              <w:left w:val="single" w:sz="4" w:space="0" w:color="auto"/>
              <w:bottom w:val="single" w:sz="4" w:space="0" w:color="auto"/>
              <w:right w:val="single" w:sz="4" w:space="0" w:color="auto"/>
            </w:tcBorders>
          </w:tcPr>
          <w:p w14:paraId="5C056E39" w14:textId="77777777" w:rsidR="004929B5" w:rsidRPr="00E151BA" w:rsidRDefault="004929B5" w:rsidP="00866EE0">
            <w:pPr>
              <w:widowControl/>
              <w:suppressAutoHyphens w:val="0"/>
              <w:autoSpaceDN w:val="0"/>
              <w:adjustRightInd w:val="0"/>
              <w:ind w:firstLine="709"/>
              <w:contextualSpacing/>
              <w:rPr>
                <w:kern w:val="0"/>
              </w:rPr>
            </w:pPr>
          </w:p>
        </w:tc>
        <w:tc>
          <w:tcPr>
            <w:tcW w:w="2614" w:type="dxa"/>
            <w:gridSpan w:val="4"/>
            <w:vMerge w:val="restart"/>
            <w:tcBorders>
              <w:top w:val="single" w:sz="4" w:space="0" w:color="auto"/>
              <w:left w:val="single" w:sz="4" w:space="0" w:color="auto"/>
              <w:bottom w:val="single" w:sz="4" w:space="0" w:color="auto"/>
              <w:right w:val="single" w:sz="4" w:space="0" w:color="auto"/>
            </w:tcBorders>
          </w:tcPr>
          <w:p w14:paraId="5762796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полное наименование:</w:t>
            </w:r>
          </w:p>
        </w:tc>
        <w:tc>
          <w:tcPr>
            <w:tcW w:w="5093" w:type="dxa"/>
            <w:gridSpan w:val="8"/>
            <w:tcBorders>
              <w:top w:val="single" w:sz="4" w:space="0" w:color="auto"/>
              <w:left w:val="single" w:sz="4" w:space="0" w:color="auto"/>
              <w:bottom w:val="single" w:sz="4" w:space="0" w:color="auto"/>
              <w:right w:val="single" w:sz="4" w:space="0" w:color="auto"/>
            </w:tcBorders>
          </w:tcPr>
          <w:p w14:paraId="77D8C93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A2657F9"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20B73F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6C6C0AE4"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07EAAFF6"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vMerge/>
            <w:tcBorders>
              <w:top w:val="single" w:sz="4" w:space="0" w:color="auto"/>
              <w:left w:val="single" w:sz="4" w:space="0" w:color="auto"/>
              <w:bottom w:val="single" w:sz="4" w:space="0" w:color="auto"/>
              <w:right w:val="single" w:sz="4" w:space="0" w:color="auto"/>
            </w:tcBorders>
          </w:tcPr>
          <w:p w14:paraId="516D2FD5" w14:textId="77777777" w:rsidR="004929B5" w:rsidRPr="00E151BA" w:rsidRDefault="004929B5" w:rsidP="00866EE0">
            <w:pPr>
              <w:widowControl/>
              <w:suppressAutoHyphens w:val="0"/>
              <w:autoSpaceDN w:val="0"/>
              <w:adjustRightInd w:val="0"/>
              <w:ind w:firstLine="709"/>
              <w:contextualSpacing/>
              <w:jc w:val="both"/>
              <w:rPr>
                <w:kern w:val="0"/>
              </w:rPr>
            </w:pPr>
          </w:p>
        </w:tc>
        <w:tc>
          <w:tcPr>
            <w:tcW w:w="5093" w:type="dxa"/>
            <w:gridSpan w:val="8"/>
            <w:tcBorders>
              <w:top w:val="single" w:sz="4" w:space="0" w:color="auto"/>
              <w:left w:val="single" w:sz="4" w:space="0" w:color="auto"/>
              <w:bottom w:val="single" w:sz="4" w:space="0" w:color="auto"/>
              <w:right w:val="single" w:sz="4" w:space="0" w:color="auto"/>
            </w:tcBorders>
          </w:tcPr>
          <w:p w14:paraId="64D0D272"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5607F34"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C09CF4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F611515"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5A729514" w14:textId="77777777" w:rsidR="004929B5" w:rsidRPr="00E151BA" w:rsidRDefault="004929B5" w:rsidP="00866EE0">
            <w:pPr>
              <w:widowControl/>
              <w:suppressAutoHyphens w:val="0"/>
              <w:autoSpaceDN w:val="0"/>
              <w:adjustRightInd w:val="0"/>
              <w:ind w:firstLine="709"/>
              <w:contextualSpacing/>
              <w:jc w:val="both"/>
              <w:rPr>
                <w:kern w:val="0"/>
              </w:rPr>
            </w:pPr>
          </w:p>
        </w:tc>
        <w:tc>
          <w:tcPr>
            <w:tcW w:w="3518" w:type="dxa"/>
            <w:gridSpan w:val="6"/>
            <w:tcBorders>
              <w:top w:val="single" w:sz="4" w:space="0" w:color="auto"/>
              <w:left w:val="single" w:sz="4" w:space="0" w:color="auto"/>
              <w:bottom w:val="single" w:sz="4" w:space="0" w:color="auto"/>
              <w:right w:val="single" w:sz="4" w:space="0" w:color="auto"/>
            </w:tcBorders>
          </w:tcPr>
          <w:p w14:paraId="78CE00E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ИНН (для российского юридического лица):</w:t>
            </w:r>
          </w:p>
        </w:tc>
        <w:tc>
          <w:tcPr>
            <w:tcW w:w="4189" w:type="dxa"/>
            <w:gridSpan w:val="6"/>
            <w:tcBorders>
              <w:top w:val="single" w:sz="4" w:space="0" w:color="auto"/>
              <w:left w:val="single" w:sz="4" w:space="0" w:color="auto"/>
              <w:bottom w:val="single" w:sz="4" w:space="0" w:color="auto"/>
              <w:right w:val="single" w:sz="4" w:space="0" w:color="auto"/>
            </w:tcBorders>
          </w:tcPr>
          <w:p w14:paraId="120643B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КПП (для российского юридического лица):</w:t>
            </w:r>
          </w:p>
        </w:tc>
      </w:tr>
      <w:tr w:rsidR="004929B5" w:rsidRPr="00E151BA" w14:paraId="0F19472A" w14:textId="77777777" w:rsidTr="00866EE0">
        <w:tc>
          <w:tcPr>
            <w:tcW w:w="558" w:type="dxa"/>
            <w:vMerge/>
            <w:tcBorders>
              <w:top w:val="single" w:sz="4" w:space="0" w:color="auto"/>
              <w:left w:val="single" w:sz="4" w:space="0" w:color="auto"/>
              <w:bottom w:val="single" w:sz="4" w:space="0" w:color="auto"/>
              <w:right w:val="single" w:sz="4" w:space="0" w:color="auto"/>
            </w:tcBorders>
          </w:tcPr>
          <w:p w14:paraId="31FC987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2715436"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10B86CB1" w14:textId="77777777" w:rsidR="004929B5" w:rsidRPr="00E151BA" w:rsidRDefault="004929B5" w:rsidP="00866EE0">
            <w:pPr>
              <w:widowControl/>
              <w:suppressAutoHyphens w:val="0"/>
              <w:autoSpaceDN w:val="0"/>
              <w:adjustRightInd w:val="0"/>
              <w:ind w:firstLine="709"/>
              <w:contextualSpacing/>
              <w:jc w:val="both"/>
              <w:rPr>
                <w:kern w:val="0"/>
              </w:rPr>
            </w:pPr>
          </w:p>
        </w:tc>
        <w:tc>
          <w:tcPr>
            <w:tcW w:w="3518" w:type="dxa"/>
            <w:gridSpan w:val="6"/>
            <w:tcBorders>
              <w:top w:val="single" w:sz="4" w:space="0" w:color="auto"/>
              <w:left w:val="single" w:sz="4" w:space="0" w:color="auto"/>
              <w:bottom w:val="single" w:sz="4" w:space="0" w:color="auto"/>
              <w:right w:val="single" w:sz="4" w:space="0" w:color="auto"/>
            </w:tcBorders>
          </w:tcPr>
          <w:p w14:paraId="0E2E8A4F" w14:textId="77777777" w:rsidR="004929B5" w:rsidRPr="00E151BA" w:rsidRDefault="004929B5" w:rsidP="00866EE0">
            <w:pPr>
              <w:widowControl/>
              <w:suppressAutoHyphens w:val="0"/>
              <w:autoSpaceDN w:val="0"/>
              <w:adjustRightInd w:val="0"/>
              <w:ind w:firstLine="709"/>
              <w:contextualSpacing/>
              <w:jc w:val="both"/>
              <w:rPr>
                <w:kern w:val="0"/>
              </w:rPr>
            </w:pPr>
          </w:p>
        </w:tc>
        <w:tc>
          <w:tcPr>
            <w:tcW w:w="4189" w:type="dxa"/>
            <w:gridSpan w:val="6"/>
            <w:tcBorders>
              <w:top w:val="single" w:sz="4" w:space="0" w:color="auto"/>
              <w:left w:val="single" w:sz="4" w:space="0" w:color="auto"/>
              <w:bottom w:val="single" w:sz="4" w:space="0" w:color="auto"/>
              <w:right w:val="single" w:sz="4" w:space="0" w:color="auto"/>
            </w:tcBorders>
          </w:tcPr>
          <w:p w14:paraId="2A7CC18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5C9D92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7CBD80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22C0A45"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2E92BE9A"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4EA6E300"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Pr>
          <w:p w14:paraId="735F54A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дата регистрации (для иностранного юридического лица):</w:t>
            </w:r>
          </w:p>
        </w:tc>
        <w:tc>
          <w:tcPr>
            <w:tcW w:w="2349" w:type="dxa"/>
            <w:gridSpan w:val="3"/>
            <w:tcBorders>
              <w:top w:val="single" w:sz="4" w:space="0" w:color="auto"/>
              <w:left w:val="single" w:sz="4" w:space="0" w:color="auto"/>
              <w:bottom w:val="single" w:sz="4" w:space="0" w:color="auto"/>
              <w:right w:val="single" w:sz="4" w:space="0" w:color="auto"/>
            </w:tcBorders>
          </w:tcPr>
          <w:p w14:paraId="2B3FB32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номер регистрации (для иностранного юридического лица):</w:t>
            </w:r>
          </w:p>
        </w:tc>
      </w:tr>
      <w:tr w:rsidR="004929B5" w:rsidRPr="00E151BA" w14:paraId="0B9FB633"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B9DA20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195D20F0"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24C5548E"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41499C5C" w14:textId="77777777" w:rsidR="004929B5" w:rsidRPr="00E151BA" w:rsidRDefault="004929B5" w:rsidP="00866EE0">
            <w:pPr>
              <w:widowControl/>
              <w:suppressAutoHyphens w:val="0"/>
              <w:autoSpaceDN w:val="0"/>
              <w:adjustRightInd w:val="0"/>
              <w:ind w:firstLine="709"/>
              <w:contextualSpacing/>
              <w:jc w:val="both"/>
              <w:rPr>
                <w:kern w:val="0"/>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14:paraId="400047EB"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 ________ ____ г.</w:t>
            </w:r>
          </w:p>
        </w:tc>
        <w:tc>
          <w:tcPr>
            <w:tcW w:w="2349" w:type="dxa"/>
            <w:gridSpan w:val="3"/>
            <w:vMerge w:val="restart"/>
            <w:tcBorders>
              <w:top w:val="single" w:sz="4" w:space="0" w:color="auto"/>
              <w:left w:val="single" w:sz="4" w:space="0" w:color="auto"/>
              <w:bottom w:val="single" w:sz="4" w:space="0" w:color="auto"/>
              <w:right w:val="single" w:sz="4" w:space="0" w:color="auto"/>
            </w:tcBorders>
          </w:tcPr>
          <w:p w14:paraId="65D3DBA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BC40219" w14:textId="77777777" w:rsidTr="00866EE0">
        <w:tc>
          <w:tcPr>
            <w:tcW w:w="558" w:type="dxa"/>
            <w:vMerge/>
            <w:tcBorders>
              <w:top w:val="single" w:sz="4" w:space="0" w:color="auto"/>
              <w:left w:val="single" w:sz="4" w:space="0" w:color="auto"/>
              <w:bottom w:val="single" w:sz="4" w:space="0" w:color="auto"/>
              <w:right w:val="single" w:sz="4" w:space="0" w:color="auto"/>
            </w:tcBorders>
          </w:tcPr>
          <w:p w14:paraId="091D6C0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8C6873C"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033EED34"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201EA6A7" w14:textId="77777777" w:rsidR="004929B5" w:rsidRPr="00E151BA" w:rsidRDefault="004929B5" w:rsidP="00866EE0">
            <w:pPr>
              <w:widowControl/>
              <w:suppressAutoHyphens w:val="0"/>
              <w:autoSpaceDN w:val="0"/>
              <w:adjustRightInd w:val="0"/>
              <w:ind w:firstLine="709"/>
              <w:contextualSpacing/>
              <w:jc w:val="both"/>
              <w:rPr>
                <w:kern w:val="0"/>
              </w:rPr>
            </w:pPr>
          </w:p>
        </w:tc>
        <w:tc>
          <w:tcPr>
            <w:tcW w:w="2744" w:type="dxa"/>
            <w:gridSpan w:val="5"/>
            <w:vMerge/>
            <w:tcBorders>
              <w:top w:val="single" w:sz="4" w:space="0" w:color="auto"/>
              <w:left w:val="single" w:sz="4" w:space="0" w:color="auto"/>
              <w:bottom w:val="single" w:sz="4" w:space="0" w:color="auto"/>
              <w:right w:val="single" w:sz="4" w:space="0" w:color="auto"/>
            </w:tcBorders>
          </w:tcPr>
          <w:p w14:paraId="52EC2870" w14:textId="77777777" w:rsidR="004929B5" w:rsidRPr="00E151BA" w:rsidRDefault="004929B5" w:rsidP="00866EE0">
            <w:pPr>
              <w:widowControl/>
              <w:suppressAutoHyphens w:val="0"/>
              <w:autoSpaceDN w:val="0"/>
              <w:adjustRightInd w:val="0"/>
              <w:ind w:firstLine="709"/>
              <w:contextualSpacing/>
              <w:jc w:val="both"/>
              <w:rPr>
                <w:kern w:val="0"/>
              </w:rPr>
            </w:pPr>
          </w:p>
        </w:tc>
        <w:tc>
          <w:tcPr>
            <w:tcW w:w="2349" w:type="dxa"/>
            <w:gridSpan w:val="3"/>
            <w:vMerge/>
            <w:tcBorders>
              <w:top w:val="single" w:sz="4" w:space="0" w:color="auto"/>
              <w:left w:val="single" w:sz="4" w:space="0" w:color="auto"/>
              <w:bottom w:val="single" w:sz="4" w:space="0" w:color="auto"/>
              <w:right w:val="single" w:sz="4" w:space="0" w:color="auto"/>
            </w:tcBorders>
          </w:tcPr>
          <w:p w14:paraId="48D8446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9001BA8"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9915027"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76BC9E30"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3D0D9637"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4D48A2B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Pr>
          <w:p w14:paraId="7696D4B7"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телефон для связи:</w:t>
            </w:r>
          </w:p>
        </w:tc>
        <w:tc>
          <w:tcPr>
            <w:tcW w:w="2349" w:type="dxa"/>
            <w:gridSpan w:val="3"/>
            <w:tcBorders>
              <w:top w:val="single" w:sz="4" w:space="0" w:color="auto"/>
              <w:left w:val="single" w:sz="4" w:space="0" w:color="auto"/>
              <w:bottom w:val="single" w:sz="4" w:space="0" w:color="auto"/>
              <w:right w:val="single" w:sz="4" w:space="0" w:color="auto"/>
            </w:tcBorders>
          </w:tcPr>
          <w:p w14:paraId="136B5DF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электронной почты (при наличии):</w:t>
            </w:r>
          </w:p>
        </w:tc>
      </w:tr>
      <w:tr w:rsidR="004929B5" w:rsidRPr="00E151BA" w14:paraId="30772E6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3431B07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714C3E37"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14FBB487"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17494BEE" w14:textId="77777777" w:rsidR="004929B5" w:rsidRPr="00E151BA" w:rsidRDefault="004929B5" w:rsidP="00866EE0">
            <w:pPr>
              <w:widowControl/>
              <w:suppressAutoHyphens w:val="0"/>
              <w:autoSpaceDN w:val="0"/>
              <w:adjustRightInd w:val="0"/>
              <w:ind w:firstLine="709"/>
              <w:contextualSpacing/>
              <w:jc w:val="both"/>
              <w:rPr>
                <w:kern w:val="0"/>
              </w:rPr>
            </w:pPr>
          </w:p>
        </w:tc>
        <w:tc>
          <w:tcPr>
            <w:tcW w:w="2744" w:type="dxa"/>
            <w:gridSpan w:val="5"/>
            <w:vMerge w:val="restart"/>
            <w:tcBorders>
              <w:top w:val="single" w:sz="4" w:space="0" w:color="auto"/>
              <w:left w:val="single" w:sz="4" w:space="0" w:color="auto"/>
              <w:bottom w:val="single" w:sz="4" w:space="0" w:color="auto"/>
              <w:right w:val="single" w:sz="4" w:space="0" w:color="auto"/>
            </w:tcBorders>
          </w:tcPr>
          <w:p w14:paraId="71F2955E" w14:textId="77777777" w:rsidR="004929B5" w:rsidRPr="00E151BA" w:rsidRDefault="004929B5" w:rsidP="00866EE0">
            <w:pPr>
              <w:widowControl/>
              <w:suppressAutoHyphens w:val="0"/>
              <w:autoSpaceDN w:val="0"/>
              <w:adjustRightInd w:val="0"/>
              <w:ind w:firstLine="709"/>
              <w:contextualSpacing/>
              <w:jc w:val="both"/>
              <w:rPr>
                <w:kern w:val="0"/>
              </w:rPr>
            </w:pPr>
          </w:p>
        </w:tc>
        <w:tc>
          <w:tcPr>
            <w:tcW w:w="2349" w:type="dxa"/>
            <w:gridSpan w:val="3"/>
            <w:vMerge w:val="restart"/>
            <w:tcBorders>
              <w:top w:val="single" w:sz="4" w:space="0" w:color="auto"/>
              <w:left w:val="single" w:sz="4" w:space="0" w:color="auto"/>
              <w:bottom w:val="single" w:sz="4" w:space="0" w:color="auto"/>
              <w:right w:val="single" w:sz="4" w:space="0" w:color="auto"/>
            </w:tcBorders>
          </w:tcPr>
          <w:p w14:paraId="025921E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90DB30C"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73D07AE"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2B5C8743"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vMerge/>
            <w:tcBorders>
              <w:top w:val="single" w:sz="4" w:space="0" w:color="auto"/>
              <w:left w:val="single" w:sz="4" w:space="0" w:color="auto"/>
              <w:bottom w:val="single" w:sz="4" w:space="0" w:color="auto"/>
              <w:right w:val="single" w:sz="4" w:space="0" w:color="auto"/>
            </w:tcBorders>
          </w:tcPr>
          <w:p w14:paraId="17BDE225" w14:textId="77777777" w:rsidR="004929B5" w:rsidRPr="00E151BA" w:rsidRDefault="004929B5" w:rsidP="00866EE0">
            <w:pPr>
              <w:widowControl/>
              <w:suppressAutoHyphens w:val="0"/>
              <w:autoSpaceDN w:val="0"/>
              <w:adjustRightInd w:val="0"/>
              <w:ind w:firstLine="709"/>
              <w:contextualSpacing/>
              <w:jc w:val="both"/>
              <w:rPr>
                <w:kern w:val="0"/>
              </w:rPr>
            </w:pPr>
          </w:p>
        </w:tc>
        <w:tc>
          <w:tcPr>
            <w:tcW w:w="2614" w:type="dxa"/>
            <w:gridSpan w:val="4"/>
            <w:tcBorders>
              <w:top w:val="single" w:sz="4" w:space="0" w:color="auto"/>
              <w:left w:val="single" w:sz="4" w:space="0" w:color="auto"/>
              <w:bottom w:val="single" w:sz="4" w:space="0" w:color="auto"/>
              <w:right w:val="single" w:sz="4" w:space="0" w:color="auto"/>
            </w:tcBorders>
          </w:tcPr>
          <w:p w14:paraId="6A995FE2" w14:textId="77777777" w:rsidR="004929B5" w:rsidRPr="00E151BA" w:rsidRDefault="004929B5" w:rsidP="00866EE0">
            <w:pPr>
              <w:widowControl/>
              <w:suppressAutoHyphens w:val="0"/>
              <w:autoSpaceDN w:val="0"/>
              <w:adjustRightInd w:val="0"/>
              <w:ind w:firstLine="709"/>
              <w:contextualSpacing/>
              <w:jc w:val="both"/>
              <w:rPr>
                <w:kern w:val="0"/>
              </w:rPr>
            </w:pPr>
          </w:p>
        </w:tc>
        <w:tc>
          <w:tcPr>
            <w:tcW w:w="2744" w:type="dxa"/>
            <w:gridSpan w:val="5"/>
            <w:vMerge/>
            <w:tcBorders>
              <w:top w:val="single" w:sz="4" w:space="0" w:color="auto"/>
              <w:left w:val="single" w:sz="4" w:space="0" w:color="auto"/>
              <w:bottom w:val="single" w:sz="4" w:space="0" w:color="auto"/>
              <w:right w:val="single" w:sz="4" w:space="0" w:color="auto"/>
            </w:tcBorders>
          </w:tcPr>
          <w:p w14:paraId="19005505" w14:textId="77777777" w:rsidR="004929B5" w:rsidRPr="00E151BA" w:rsidRDefault="004929B5" w:rsidP="00866EE0">
            <w:pPr>
              <w:widowControl/>
              <w:suppressAutoHyphens w:val="0"/>
              <w:autoSpaceDN w:val="0"/>
              <w:adjustRightInd w:val="0"/>
              <w:ind w:firstLine="709"/>
              <w:contextualSpacing/>
              <w:jc w:val="both"/>
              <w:rPr>
                <w:kern w:val="0"/>
              </w:rPr>
            </w:pPr>
          </w:p>
        </w:tc>
        <w:tc>
          <w:tcPr>
            <w:tcW w:w="2349" w:type="dxa"/>
            <w:gridSpan w:val="3"/>
            <w:vMerge/>
            <w:tcBorders>
              <w:top w:val="single" w:sz="4" w:space="0" w:color="auto"/>
              <w:left w:val="single" w:sz="4" w:space="0" w:color="auto"/>
              <w:bottom w:val="single" w:sz="4" w:space="0" w:color="auto"/>
              <w:right w:val="single" w:sz="4" w:space="0" w:color="auto"/>
            </w:tcBorders>
          </w:tcPr>
          <w:p w14:paraId="3CCA543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3F4736B"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D9AB0DE"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128028DE"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59AC758F" w14:textId="77777777" w:rsidR="004929B5" w:rsidRPr="00E151BA" w:rsidRDefault="004929B5" w:rsidP="00866EE0">
            <w:pPr>
              <w:widowControl/>
              <w:suppressAutoHyphens w:val="0"/>
              <w:autoSpaceDN w:val="0"/>
              <w:adjustRightInd w:val="0"/>
              <w:ind w:firstLine="709"/>
              <w:contextualSpacing/>
              <w:rPr>
                <w:kern w:val="0"/>
              </w:rPr>
            </w:pPr>
          </w:p>
        </w:tc>
        <w:tc>
          <w:tcPr>
            <w:tcW w:w="7707" w:type="dxa"/>
            <w:gridSpan w:val="12"/>
            <w:tcBorders>
              <w:top w:val="single" w:sz="4" w:space="0" w:color="auto"/>
              <w:left w:val="single" w:sz="4" w:space="0" w:color="auto"/>
              <w:bottom w:val="single" w:sz="4" w:space="0" w:color="auto"/>
              <w:right w:val="single" w:sz="4" w:space="0" w:color="auto"/>
            </w:tcBorders>
          </w:tcPr>
          <w:p w14:paraId="4826CF8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Вещное право на объект адресации:</w:t>
            </w:r>
          </w:p>
        </w:tc>
      </w:tr>
      <w:tr w:rsidR="004929B5" w:rsidRPr="00E151BA" w14:paraId="5F97C70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3FC8FA3"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2B1F29CC"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659338D2" w14:textId="77777777" w:rsidR="004929B5" w:rsidRPr="00E151BA" w:rsidRDefault="004929B5" w:rsidP="00866EE0">
            <w:pPr>
              <w:widowControl/>
              <w:suppressAutoHyphens w:val="0"/>
              <w:autoSpaceDN w:val="0"/>
              <w:adjustRightInd w:val="0"/>
              <w:ind w:firstLine="709"/>
              <w:contextualSpacing/>
              <w:rPr>
                <w:kern w:val="0"/>
              </w:rPr>
            </w:pPr>
          </w:p>
        </w:tc>
        <w:tc>
          <w:tcPr>
            <w:tcW w:w="419" w:type="dxa"/>
            <w:tcBorders>
              <w:top w:val="single" w:sz="4" w:space="0" w:color="auto"/>
              <w:left w:val="single" w:sz="4" w:space="0" w:color="auto"/>
              <w:bottom w:val="single" w:sz="4" w:space="0" w:color="auto"/>
              <w:right w:val="single" w:sz="4" w:space="0" w:color="auto"/>
            </w:tcBorders>
          </w:tcPr>
          <w:p w14:paraId="5BF7B597" w14:textId="77777777" w:rsidR="004929B5" w:rsidRPr="00E151BA" w:rsidRDefault="004929B5" w:rsidP="00866EE0">
            <w:pPr>
              <w:widowControl/>
              <w:suppressAutoHyphens w:val="0"/>
              <w:autoSpaceDN w:val="0"/>
              <w:adjustRightInd w:val="0"/>
              <w:ind w:firstLine="709"/>
              <w:contextualSpacing/>
              <w:jc w:val="both"/>
              <w:rPr>
                <w:kern w:val="0"/>
              </w:rPr>
            </w:pPr>
          </w:p>
        </w:tc>
        <w:tc>
          <w:tcPr>
            <w:tcW w:w="7288" w:type="dxa"/>
            <w:gridSpan w:val="11"/>
            <w:tcBorders>
              <w:top w:val="single" w:sz="4" w:space="0" w:color="auto"/>
              <w:left w:val="single" w:sz="4" w:space="0" w:color="auto"/>
              <w:bottom w:val="single" w:sz="4" w:space="0" w:color="auto"/>
              <w:right w:val="single" w:sz="4" w:space="0" w:color="auto"/>
            </w:tcBorders>
          </w:tcPr>
          <w:p w14:paraId="48FE51D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право собственности</w:t>
            </w:r>
          </w:p>
        </w:tc>
      </w:tr>
      <w:tr w:rsidR="004929B5" w:rsidRPr="00E151BA" w14:paraId="7056F23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CBC4544"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3DBA3219"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2B20AE3E" w14:textId="77777777" w:rsidR="004929B5" w:rsidRPr="00E151BA" w:rsidRDefault="004929B5" w:rsidP="00866EE0">
            <w:pPr>
              <w:widowControl/>
              <w:suppressAutoHyphens w:val="0"/>
              <w:autoSpaceDN w:val="0"/>
              <w:adjustRightInd w:val="0"/>
              <w:ind w:firstLine="709"/>
              <w:contextualSpacing/>
              <w:rPr>
                <w:kern w:val="0"/>
              </w:rPr>
            </w:pPr>
          </w:p>
        </w:tc>
        <w:tc>
          <w:tcPr>
            <w:tcW w:w="419" w:type="dxa"/>
            <w:tcBorders>
              <w:top w:val="single" w:sz="4" w:space="0" w:color="auto"/>
              <w:left w:val="single" w:sz="4" w:space="0" w:color="auto"/>
              <w:bottom w:val="single" w:sz="4" w:space="0" w:color="auto"/>
              <w:right w:val="single" w:sz="4" w:space="0" w:color="auto"/>
            </w:tcBorders>
          </w:tcPr>
          <w:p w14:paraId="1FC94D1A" w14:textId="77777777" w:rsidR="004929B5" w:rsidRPr="00E151BA" w:rsidRDefault="004929B5" w:rsidP="00866EE0">
            <w:pPr>
              <w:widowControl/>
              <w:suppressAutoHyphens w:val="0"/>
              <w:autoSpaceDN w:val="0"/>
              <w:adjustRightInd w:val="0"/>
              <w:ind w:firstLine="709"/>
              <w:contextualSpacing/>
              <w:jc w:val="both"/>
              <w:rPr>
                <w:kern w:val="0"/>
              </w:rPr>
            </w:pPr>
          </w:p>
        </w:tc>
        <w:tc>
          <w:tcPr>
            <w:tcW w:w="7288" w:type="dxa"/>
            <w:gridSpan w:val="11"/>
            <w:tcBorders>
              <w:top w:val="single" w:sz="4" w:space="0" w:color="auto"/>
              <w:left w:val="single" w:sz="4" w:space="0" w:color="auto"/>
              <w:bottom w:val="single" w:sz="4" w:space="0" w:color="auto"/>
              <w:right w:val="single" w:sz="4" w:space="0" w:color="auto"/>
            </w:tcBorders>
          </w:tcPr>
          <w:p w14:paraId="089FAA5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право хозяйственного ведения имуществом на объект адресации</w:t>
            </w:r>
          </w:p>
        </w:tc>
      </w:tr>
      <w:tr w:rsidR="004929B5" w:rsidRPr="00E151BA" w14:paraId="2BA60611"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2983387"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33FD9763"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22A58689" w14:textId="77777777" w:rsidR="004929B5" w:rsidRPr="00E151BA" w:rsidRDefault="004929B5" w:rsidP="00866EE0">
            <w:pPr>
              <w:widowControl/>
              <w:suppressAutoHyphens w:val="0"/>
              <w:autoSpaceDN w:val="0"/>
              <w:adjustRightInd w:val="0"/>
              <w:ind w:firstLine="709"/>
              <w:contextualSpacing/>
              <w:rPr>
                <w:kern w:val="0"/>
              </w:rPr>
            </w:pPr>
          </w:p>
        </w:tc>
        <w:tc>
          <w:tcPr>
            <w:tcW w:w="419" w:type="dxa"/>
            <w:tcBorders>
              <w:top w:val="single" w:sz="4" w:space="0" w:color="auto"/>
              <w:left w:val="single" w:sz="4" w:space="0" w:color="auto"/>
              <w:bottom w:val="single" w:sz="4" w:space="0" w:color="auto"/>
              <w:right w:val="single" w:sz="4" w:space="0" w:color="auto"/>
            </w:tcBorders>
          </w:tcPr>
          <w:p w14:paraId="4326F9E1" w14:textId="77777777" w:rsidR="004929B5" w:rsidRPr="00E151BA" w:rsidRDefault="004929B5" w:rsidP="00866EE0">
            <w:pPr>
              <w:widowControl/>
              <w:suppressAutoHyphens w:val="0"/>
              <w:autoSpaceDN w:val="0"/>
              <w:adjustRightInd w:val="0"/>
              <w:ind w:firstLine="709"/>
              <w:contextualSpacing/>
              <w:jc w:val="both"/>
              <w:rPr>
                <w:kern w:val="0"/>
              </w:rPr>
            </w:pPr>
          </w:p>
        </w:tc>
        <w:tc>
          <w:tcPr>
            <w:tcW w:w="7288" w:type="dxa"/>
            <w:gridSpan w:val="11"/>
            <w:tcBorders>
              <w:top w:val="single" w:sz="4" w:space="0" w:color="auto"/>
              <w:left w:val="single" w:sz="4" w:space="0" w:color="auto"/>
              <w:bottom w:val="single" w:sz="4" w:space="0" w:color="auto"/>
              <w:right w:val="single" w:sz="4" w:space="0" w:color="auto"/>
            </w:tcBorders>
          </w:tcPr>
          <w:p w14:paraId="494D0AD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право оперативного управления имуществом на объект адресации</w:t>
            </w:r>
          </w:p>
        </w:tc>
      </w:tr>
      <w:tr w:rsidR="004929B5" w:rsidRPr="00E151BA" w14:paraId="56C9C41C"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B438ED9"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9CBD80D"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6C2C2D8E" w14:textId="77777777" w:rsidR="004929B5" w:rsidRPr="00E151BA" w:rsidRDefault="004929B5" w:rsidP="00866EE0">
            <w:pPr>
              <w:widowControl/>
              <w:suppressAutoHyphens w:val="0"/>
              <w:autoSpaceDN w:val="0"/>
              <w:adjustRightInd w:val="0"/>
              <w:ind w:firstLine="709"/>
              <w:contextualSpacing/>
              <w:rPr>
                <w:kern w:val="0"/>
              </w:rPr>
            </w:pPr>
          </w:p>
        </w:tc>
        <w:tc>
          <w:tcPr>
            <w:tcW w:w="419" w:type="dxa"/>
            <w:tcBorders>
              <w:top w:val="single" w:sz="4" w:space="0" w:color="auto"/>
              <w:left w:val="single" w:sz="4" w:space="0" w:color="auto"/>
              <w:bottom w:val="single" w:sz="4" w:space="0" w:color="auto"/>
              <w:right w:val="single" w:sz="4" w:space="0" w:color="auto"/>
            </w:tcBorders>
          </w:tcPr>
          <w:p w14:paraId="75DCA1AF" w14:textId="77777777" w:rsidR="004929B5" w:rsidRPr="00E151BA" w:rsidRDefault="004929B5" w:rsidP="00866EE0">
            <w:pPr>
              <w:widowControl/>
              <w:suppressAutoHyphens w:val="0"/>
              <w:autoSpaceDN w:val="0"/>
              <w:adjustRightInd w:val="0"/>
              <w:ind w:firstLine="709"/>
              <w:contextualSpacing/>
              <w:jc w:val="both"/>
              <w:rPr>
                <w:kern w:val="0"/>
              </w:rPr>
            </w:pPr>
          </w:p>
        </w:tc>
        <w:tc>
          <w:tcPr>
            <w:tcW w:w="7288" w:type="dxa"/>
            <w:gridSpan w:val="11"/>
            <w:tcBorders>
              <w:top w:val="single" w:sz="4" w:space="0" w:color="auto"/>
              <w:left w:val="single" w:sz="4" w:space="0" w:color="auto"/>
              <w:bottom w:val="single" w:sz="4" w:space="0" w:color="auto"/>
              <w:right w:val="single" w:sz="4" w:space="0" w:color="auto"/>
            </w:tcBorders>
          </w:tcPr>
          <w:p w14:paraId="2C33B59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право пожизненно наследуемого владения земельным участком</w:t>
            </w:r>
          </w:p>
        </w:tc>
      </w:tr>
      <w:tr w:rsidR="004929B5" w:rsidRPr="00E151BA" w14:paraId="7C2F9D1B"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5753BBE"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4D81AC22" w14:textId="77777777" w:rsidR="004929B5" w:rsidRPr="00E151BA" w:rsidRDefault="004929B5" w:rsidP="00866EE0">
            <w:pPr>
              <w:widowControl/>
              <w:suppressAutoHyphens w:val="0"/>
              <w:autoSpaceDN w:val="0"/>
              <w:adjustRightInd w:val="0"/>
              <w:ind w:firstLine="709"/>
              <w:contextualSpacing/>
              <w:jc w:val="both"/>
              <w:rPr>
                <w:kern w:val="0"/>
              </w:rPr>
            </w:pPr>
          </w:p>
        </w:tc>
        <w:tc>
          <w:tcPr>
            <w:tcW w:w="421" w:type="dxa"/>
            <w:tcBorders>
              <w:top w:val="single" w:sz="4" w:space="0" w:color="auto"/>
              <w:left w:val="single" w:sz="4" w:space="0" w:color="auto"/>
              <w:bottom w:val="single" w:sz="4" w:space="0" w:color="auto"/>
              <w:right w:val="single" w:sz="4" w:space="0" w:color="auto"/>
            </w:tcBorders>
          </w:tcPr>
          <w:p w14:paraId="02B57277" w14:textId="77777777" w:rsidR="004929B5" w:rsidRPr="00E151BA" w:rsidRDefault="004929B5" w:rsidP="00866EE0">
            <w:pPr>
              <w:widowControl/>
              <w:suppressAutoHyphens w:val="0"/>
              <w:autoSpaceDN w:val="0"/>
              <w:adjustRightInd w:val="0"/>
              <w:ind w:firstLine="709"/>
              <w:contextualSpacing/>
              <w:jc w:val="both"/>
              <w:rPr>
                <w:kern w:val="0"/>
              </w:rPr>
            </w:pPr>
          </w:p>
        </w:tc>
        <w:tc>
          <w:tcPr>
            <w:tcW w:w="419" w:type="dxa"/>
            <w:tcBorders>
              <w:top w:val="single" w:sz="4" w:space="0" w:color="auto"/>
              <w:left w:val="single" w:sz="4" w:space="0" w:color="auto"/>
              <w:bottom w:val="single" w:sz="4" w:space="0" w:color="auto"/>
              <w:right w:val="single" w:sz="4" w:space="0" w:color="auto"/>
            </w:tcBorders>
          </w:tcPr>
          <w:p w14:paraId="05F4F81B" w14:textId="77777777" w:rsidR="004929B5" w:rsidRPr="00E151BA" w:rsidRDefault="004929B5" w:rsidP="00866EE0">
            <w:pPr>
              <w:widowControl/>
              <w:suppressAutoHyphens w:val="0"/>
              <w:autoSpaceDN w:val="0"/>
              <w:adjustRightInd w:val="0"/>
              <w:ind w:firstLine="709"/>
              <w:contextualSpacing/>
              <w:jc w:val="both"/>
              <w:rPr>
                <w:kern w:val="0"/>
              </w:rPr>
            </w:pPr>
          </w:p>
        </w:tc>
        <w:tc>
          <w:tcPr>
            <w:tcW w:w="7288" w:type="dxa"/>
            <w:gridSpan w:val="11"/>
            <w:tcBorders>
              <w:top w:val="single" w:sz="4" w:space="0" w:color="auto"/>
              <w:left w:val="single" w:sz="4" w:space="0" w:color="auto"/>
              <w:bottom w:val="single" w:sz="4" w:space="0" w:color="auto"/>
              <w:right w:val="single" w:sz="4" w:space="0" w:color="auto"/>
            </w:tcBorders>
          </w:tcPr>
          <w:p w14:paraId="21DED21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право постоянного (бессрочного) пользования земельным участком</w:t>
            </w:r>
          </w:p>
        </w:tc>
      </w:tr>
      <w:tr w:rsidR="004929B5" w:rsidRPr="00E151BA" w14:paraId="3E0B453B" w14:textId="77777777" w:rsidTr="00866EE0">
        <w:tc>
          <w:tcPr>
            <w:tcW w:w="558" w:type="dxa"/>
            <w:vMerge w:val="restart"/>
            <w:tcBorders>
              <w:top w:val="single" w:sz="4" w:space="0" w:color="auto"/>
              <w:left w:val="single" w:sz="4" w:space="0" w:color="auto"/>
              <w:bottom w:val="single" w:sz="4" w:space="0" w:color="auto"/>
              <w:right w:val="single" w:sz="4" w:space="0" w:color="auto"/>
            </w:tcBorders>
          </w:tcPr>
          <w:p w14:paraId="49AB0C0F"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5</w:t>
            </w:r>
          </w:p>
        </w:tc>
        <w:tc>
          <w:tcPr>
            <w:tcW w:w="8576" w:type="dxa"/>
            <w:gridSpan w:val="14"/>
            <w:tcBorders>
              <w:top w:val="single" w:sz="4" w:space="0" w:color="auto"/>
              <w:left w:val="single" w:sz="4" w:space="0" w:color="auto"/>
              <w:bottom w:val="single" w:sz="4" w:space="0" w:color="auto"/>
              <w:right w:val="single" w:sz="4" w:space="0" w:color="auto"/>
            </w:tcBorders>
          </w:tcPr>
          <w:p w14:paraId="41FA6541"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929B5" w:rsidRPr="00E151BA" w14:paraId="4D9314EE"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16BC15F"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tcBorders>
              <w:top w:val="single" w:sz="4" w:space="0" w:color="auto"/>
              <w:left w:val="single" w:sz="4" w:space="0" w:color="auto"/>
              <w:bottom w:val="single" w:sz="4" w:space="0" w:color="auto"/>
              <w:right w:val="single" w:sz="4" w:space="0" w:color="auto"/>
            </w:tcBorders>
          </w:tcPr>
          <w:p w14:paraId="2DE64AA8" w14:textId="77777777" w:rsidR="004929B5" w:rsidRPr="00E151BA" w:rsidRDefault="004929B5" w:rsidP="00866EE0">
            <w:pPr>
              <w:widowControl/>
              <w:suppressAutoHyphens w:val="0"/>
              <w:autoSpaceDN w:val="0"/>
              <w:adjustRightInd w:val="0"/>
              <w:ind w:firstLine="709"/>
              <w:contextualSpacing/>
              <w:rPr>
                <w:kern w:val="0"/>
              </w:rPr>
            </w:pPr>
          </w:p>
        </w:tc>
        <w:tc>
          <w:tcPr>
            <w:tcW w:w="3583" w:type="dxa"/>
            <w:gridSpan w:val="6"/>
            <w:tcBorders>
              <w:top w:val="single" w:sz="4" w:space="0" w:color="auto"/>
              <w:left w:val="single" w:sz="4" w:space="0" w:color="auto"/>
              <w:bottom w:val="single" w:sz="4" w:space="0" w:color="auto"/>
              <w:right w:val="single" w:sz="4" w:space="0" w:color="auto"/>
            </w:tcBorders>
          </w:tcPr>
          <w:p w14:paraId="76CACD2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Лично</w:t>
            </w:r>
          </w:p>
        </w:tc>
        <w:tc>
          <w:tcPr>
            <w:tcW w:w="356" w:type="dxa"/>
            <w:tcBorders>
              <w:top w:val="single" w:sz="4" w:space="0" w:color="auto"/>
              <w:left w:val="single" w:sz="4" w:space="0" w:color="auto"/>
              <w:bottom w:val="single" w:sz="4" w:space="0" w:color="auto"/>
              <w:right w:val="single" w:sz="4" w:space="0" w:color="auto"/>
            </w:tcBorders>
          </w:tcPr>
          <w:p w14:paraId="5D2CF488" w14:textId="77777777" w:rsidR="004929B5" w:rsidRPr="00E151BA" w:rsidRDefault="004929B5" w:rsidP="00866EE0">
            <w:pPr>
              <w:widowControl/>
              <w:suppressAutoHyphens w:val="0"/>
              <w:autoSpaceDN w:val="0"/>
              <w:adjustRightInd w:val="0"/>
              <w:ind w:firstLine="709"/>
              <w:contextualSpacing/>
              <w:jc w:val="both"/>
              <w:rPr>
                <w:kern w:val="0"/>
              </w:rPr>
            </w:pPr>
          </w:p>
        </w:tc>
        <w:tc>
          <w:tcPr>
            <w:tcW w:w="4189" w:type="dxa"/>
            <w:gridSpan w:val="6"/>
            <w:tcBorders>
              <w:top w:val="single" w:sz="4" w:space="0" w:color="auto"/>
              <w:left w:val="single" w:sz="4" w:space="0" w:color="auto"/>
              <w:bottom w:val="single" w:sz="4" w:space="0" w:color="auto"/>
              <w:right w:val="single" w:sz="4" w:space="0" w:color="auto"/>
            </w:tcBorders>
          </w:tcPr>
          <w:p w14:paraId="20ADFB6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 многофункциональном центре</w:t>
            </w:r>
          </w:p>
        </w:tc>
      </w:tr>
      <w:tr w:rsidR="004929B5" w:rsidRPr="00E151BA" w14:paraId="18663FA0" w14:textId="77777777" w:rsidTr="00866EE0">
        <w:tc>
          <w:tcPr>
            <w:tcW w:w="558" w:type="dxa"/>
            <w:vMerge/>
            <w:tcBorders>
              <w:top w:val="single" w:sz="4" w:space="0" w:color="auto"/>
              <w:left w:val="single" w:sz="4" w:space="0" w:color="auto"/>
              <w:bottom w:val="single" w:sz="4" w:space="0" w:color="auto"/>
              <w:right w:val="single" w:sz="4" w:space="0" w:color="auto"/>
            </w:tcBorders>
          </w:tcPr>
          <w:p w14:paraId="1E96DF3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val="restart"/>
            <w:tcBorders>
              <w:top w:val="single" w:sz="4" w:space="0" w:color="auto"/>
              <w:left w:val="single" w:sz="4" w:space="0" w:color="auto"/>
              <w:bottom w:val="single" w:sz="4" w:space="0" w:color="auto"/>
              <w:right w:val="single" w:sz="4" w:space="0" w:color="auto"/>
            </w:tcBorders>
          </w:tcPr>
          <w:p w14:paraId="1CFE9C13" w14:textId="77777777" w:rsidR="004929B5" w:rsidRPr="00E151BA" w:rsidRDefault="004929B5" w:rsidP="00866EE0">
            <w:pPr>
              <w:widowControl/>
              <w:suppressAutoHyphens w:val="0"/>
              <w:autoSpaceDN w:val="0"/>
              <w:adjustRightInd w:val="0"/>
              <w:ind w:firstLine="709"/>
              <w:contextualSpacing/>
              <w:rPr>
                <w:kern w:val="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14:paraId="6EB63CD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Почтовым отправлением по адресу:</w:t>
            </w:r>
          </w:p>
        </w:tc>
        <w:tc>
          <w:tcPr>
            <w:tcW w:w="4545" w:type="dxa"/>
            <w:gridSpan w:val="7"/>
            <w:tcBorders>
              <w:top w:val="single" w:sz="4" w:space="0" w:color="auto"/>
              <w:left w:val="single" w:sz="4" w:space="0" w:color="auto"/>
              <w:bottom w:val="single" w:sz="4" w:space="0" w:color="auto"/>
              <w:right w:val="single" w:sz="4" w:space="0" w:color="auto"/>
            </w:tcBorders>
          </w:tcPr>
          <w:p w14:paraId="604A2B26"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C41C991"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5A3A967"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12A6AAD0" w14:textId="77777777" w:rsidR="004929B5" w:rsidRPr="00E151BA" w:rsidRDefault="004929B5" w:rsidP="00866EE0">
            <w:pPr>
              <w:widowControl/>
              <w:suppressAutoHyphens w:val="0"/>
              <w:autoSpaceDN w:val="0"/>
              <w:adjustRightInd w:val="0"/>
              <w:ind w:firstLine="709"/>
              <w:contextualSpacing/>
              <w:jc w:val="both"/>
              <w:rPr>
                <w:kern w:val="0"/>
              </w:rPr>
            </w:pPr>
          </w:p>
        </w:tc>
        <w:tc>
          <w:tcPr>
            <w:tcW w:w="3583" w:type="dxa"/>
            <w:gridSpan w:val="6"/>
            <w:vMerge/>
            <w:tcBorders>
              <w:top w:val="single" w:sz="4" w:space="0" w:color="auto"/>
              <w:left w:val="single" w:sz="4" w:space="0" w:color="auto"/>
              <w:bottom w:val="single" w:sz="4" w:space="0" w:color="auto"/>
              <w:right w:val="single" w:sz="4" w:space="0" w:color="auto"/>
            </w:tcBorders>
          </w:tcPr>
          <w:p w14:paraId="1EF3B19A" w14:textId="77777777" w:rsidR="004929B5" w:rsidRPr="00E151BA" w:rsidRDefault="004929B5" w:rsidP="00866EE0">
            <w:pPr>
              <w:widowControl/>
              <w:suppressAutoHyphens w:val="0"/>
              <w:autoSpaceDN w:val="0"/>
              <w:adjustRightInd w:val="0"/>
              <w:ind w:firstLine="709"/>
              <w:contextualSpacing/>
              <w:jc w:val="both"/>
              <w:rPr>
                <w:kern w:val="0"/>
              </w:rPr>
            </w:pPr>
          </w:p>
        </w:tc>
        <w:tc>
          <w:tcPr>
            <w:tcW w:w="4545" w:type="dxa"/>
            <w:gridSpan w:val="7"/>
            <w:tcBorders>
              <w:top w:val="single" w:sz="4" w:space="0" w:color="auto"/>
              <w:left w:val="single" w:sz="4" w:space="0" w:color="auto"/>
              <w:bottom w:val="single" w:sz="4" w:space="0" w:color="auto"/>
              <w:right w:val="single" w:sz="4" w:space="0" w:color="auto"/>
            </w:tcBorders>
          </w:tcPr>
          <w:p w14:paraId="05F111BA"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791C45C"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2DE6D9B"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tcBorders>
              <w:top w:val="single" w:sz="4" w:space="0" w:color="auto"/>
              <w:left w:val="single" w:sz="4" w:space="0" w:color="auto"/>
              <w:bottom w:val="single" w:sz="4" w:space="0" w:color="auto"/>
              <w:right w:val="single" w:sz="4" w:space="0" w:color="auto"/>
            </w:tcBorders>
          </w:tcPr>
          <w:p w14:paraId="3A1FBA69" w14:textId="77777777" w:rsidR="004929B5" w:rsidRPr="00E151BA" w:rsidRDefault="004929B5" w:rsidP="00866EE0">
            <w:pPr>
              <w:widowControl/>
              <w:suppressAutoHyphens w:val="0"/>
              <w:autoSpaceDN w:val="0"/>
              <w:adjustRightInd w:val="0"/>
              <w:ind w:firstLine="709"/>
              <w:contextualSpacing/>
              <w:rPr>
                <w:kern w:val="0"/>
              </w:rPr>
            </w:pPr>
          </w:p>
        </w:tc>
        <w:tc>
          <w:tcPr>
            <w:tcW w:w="8128" w:type="dxa"/>
            <w:gridSpan w:val="13"/>
            <w:tcBorders>
              <w:top w:val="single" w:sz="4" w:space="0" w:color="auto"/>
              <w:left w:val="single" w:sz="4" w:space="0" w:color="auto"/>
              <w:bottom w:val="single" w:sz="4" w:space="0" w:color="auto"/>
              <w:right w:val="single" w:sz="4" w:space="0" w:color="auto"/>
            </w:tcBorders>
          </w:tcPr>
          <w:p w14:paraId="6E3F2595"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В личном кабинете </w:t>
            </w:r>
            <w:r w:rsidRPr="00E151BA">
              <w:rPr>
                <w:bCs/>
              </w:rPr>
              <w:t>ЕПГУ</w:t>
            </w:r>
            <w:r w:rsidRPr="00E151BA">
              <w:rPr>
                <w:kern w:val="0"/>
              </w:rPr>
              <w:t xml:space="preserve"> государственных и муниципальных услуг</w:t>
            </w:r>
          </w:p>
        </w:tc>
      </w:tr>
      <w:tr w:rsidR="004929B5" w:rsidRPr="00E151BA" w14:paraId="724F0C71" w14:textId="77777777" w:rsidTr="00866EE0">
        <w:tc>
          <w:tcPr>
            <w:tcW w:w="558" w:type="dxa"/>
            <w:vMerge/>
            <w:tcBorders>
              <w:top w:val="single" w:sz="4" w:space="0" w:color="auto"/>
              <w:left w:val="single" w:sz="4" w:space="0" w:color="auto"/>
              <w:bottom w:val="single" w:sz="4" w:space="0" w:color="auto"/>
              <w:right w:val="single" w:sz="4" w:space="0" w:color="auto"/>
            </w:tcBorders>
          </w:tcPr>
          <w:p w14:paraId="7E26C161"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tcBorders>
              <w:top w:val="single" w:sz="4" w:space="0" w:color="auto"/>
              <w:left w:val="single" w:sz="4" w:space="0" w:color="auto"/>
              <w:bottom w:val="single" w:sz="4" w:space="0" w:color="auto"/>
              <w:right w:val="single" w:sz="4" w:space="0" w:color="auto"/>
            </w:tcBorders>
          </w:tcPr>
          <w:p w14:paraId="2FD59CC7" w14:textId="77777777" w:rsidR="004929B5" w:rsidRPr="00E151BA" w:rsidRDefault="004929B5" w:rsidP="00866EE0">
            <w:pPr>
              <w:widowControl/>
              <w:suppressAutoHyphens w:val="0"/>
              <w:autoSpaceDN w:val="0"/>
              <w:adjustRightInd w:val="0"/>
              <w:ind w:firstLine="709"/>
              <w:contextualSpacing/>
              <w:rPr>
                <w:kern w:val="0"/>
              </w:rPr>
            </w:pPr>
          </w:p>
        </w:tc>
        <w:tc>
          <w:tcPr>
            <w:tcW w:w="8128" w:type="dxa"/>
            <w:gridSpan w:val="13"/>
            <w:tcBorders>
              <w:top w:val="single" w:sz="4" w:space="0" w:color="auto"/>
              <w:left w:val="single" w:sz="4" w:space="0" w:color="auto"/>
              <w:bottom w:val="single" w:sz="4" w:space="0" w:color="auto"/>
              <w:right w:val="single" w:sz="4" w:space="0" w:color="auto"/>
            </w:tcBorders>
          </w:tcPr>
          <w:p w14:paraId="30EC3F8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 личном кабинете федеральной информационной адресной системы</w:t>
            </w:r>
          </w:p>
        </w:tc>
      </w:tr>
      <w:tr w:rsidR="004929B5" w:rsidRPr="00E151BA" w14:paraId="2CE3612F" w14:textId="77777777" w:rsidTr="00866EE0">
        <w:tc>
          <w:tcPr>
            <w:tcW w:w="558" w:type="dxa"/>
            <w:vMerge/>
            <w:tcBorders>
              <w:top w:val="single" w:sz="4" w:space="0" w:color="auto"/>
              <w:left w:val="single" w:sz="4" w:space="0" w:color="auto"/>
              <w:bottom w:val="single" w:sz="4" w:space="0" w:color="auto"/>
              <w:right w:val="single" w:sz="4" w:space="0" w:color="auto"/>
            </w:tcBorders>
          </w:tcPr>
          <w:p w14:paraId="5D9D2D6E"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val="restart"/>
            <w:tcBorders>
              <w:top w:val="single" w:sz="4" w:space="0" w:color="auto"/>
              <w:left w:val="single" w:sz="4" w:space="0" w:color="auto"/>
              <w:bottom w:val="single" w:sz="4" w:space="0" w:color="auto"/>
              <w:right w:val="single" w:sz="4" w:space="0" w:color="auto"/>
            </w:tcBorders>
          </w:tcPr>
          <w:p w14:paraId="71E4C1D4" w14:textId="77777777" w:rsidR="004929B5" w:rsidRPr="00E151BA" w:rsidRDefault="004929B5" w:rsidP="00866EE0">
            <w:pPr>
              <w:widowControl/>
              <w:suppressAutoHyphens w:val="0"/>
              <w:autoSpaceDN w:val="0"/>
              <w:adjustRightInd w:val="0"/>
              <w:ind w:firstLine="709"/>
              <w:contextualSpacing/>
              <w:rPr>
                <w:kern w:val="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14:paraId="6FECDF4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 адрес электронной почты (для сообщения о получении заявления и документов)</w:t>
            </w:r>
          </w:p>
        </w:tc>
        <w:tc>
          <w:tcPr>
            <w:tcW w:w="4545" w:type="dxa"/>
            <w:gridSpan w:val="7"/>
            <w:tcBorders>
              <w:top w:val="single" w:sz="4" w:space="0" w:color="auto"/>
              <w:left w:val="single" w:sz="4" w:space="0" w:color="auto"/>
              <w:bottom w:val="single" w:sz="4" w:space="0" w:color="auto"/>
              <w:right w:val="single" w:sz="4" w:space="0" w:color="auto"/>
            </w:tcBorders>
          </w:tcPr>
          <w:p w14:paraId="6D3F350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5D1C647"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A140EBC"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5E8600C9" w14:textId="77777777" w:rsidR="004929B5" w:rsidRPr="00E151BA" w:rsidRDefault="004929B5" w:rsidP="00866EE0">
            <w:pPr>
              <w:widowControl/>
              <w:suppressAutoHyphens w:val="0"/>
              <w:autoSpaceDN w:val="0"/>
              <w:adjustRightInd w:val="0"/>
              <w:ind w:firstLine="709"/>
              <w:contextualSpacing/>
              <w:jc w:val="both"/>
              <w:rPr>
                <w:kern w:val="0"/>
              </w:rPr>
            </w:pPr>
          </w:p>
        </w:tc>
        <w:tc>
          <w:tcPr>
            <w:tcW w:w="3583" w:type="dxa"/>
            <w:gridSpan w:val="6"/>
            <w:vMerge/>
            <w:tcBorders>
              <w:top w:val="single" w:sz="4" w:space="0" w:color="auto"/>
              <w:left w:val="single" w:sz="4" w:space="0" w:color="auto"/>
              <w:bottom w:val="single" w:sz="4" w:space="0" w:color="auto"/>
              <w:right w:val="single" w:sz="4" w:space="0" w:color="auto"/>
            </w:tcBorders>
          </w:tcPr>
          <w:p w14:paraId="55D90B97" w14:textId="77777777" w:rsidR="004929B5" w:rsidRPr="00E151BA" w:rsidRDefault="004929B5" w:rsidP="00866EE0">
            <w:pPr>
              <w:widowControl/>
              <w:suppressAutoHyphens w:val="0"/>
              <w:autoSpaceDN w:val="0"/>
              <w:adjustRightInd w:val="0"/>
              <w:ind w:firstLine="709"/>
              <w:contextualSpacing/>
              <w:jc w:val="both"/>
              <w:rPr>
                <w:kern w:val="0"/>
              </w:rPr>
            </w:pPr>
          </w:p>
        </w:tc>
        <w:tc>
          <w:tcPr>
            <w:tcW w:w="4545" w:type="dxa"/>
            <w:gridSpan w:val="7"/>
            <w:tcBorders>
              <w:top w:val="single" w:sz="4" w:space="0" w:color="auto"/>
              <w:left w:val="single" w:sz="4" w:space="0" w:color="auto"/>
              <w:bottom w:val="single" w:sz="4" w:space="0" w:color="auto"/>
              <w:right w:val="single" w:sz="4" w:space="0" w:color="auto"/>
            </w:tcBorders>
          </w:tcPr>
          <w:p w14:paraId="029E8144"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6D3B795" w14:textId="77777777" w:rsidTr="00866EE0">
        <w:tc>
          <w:tcPr>
            <w:tcW w:w="558" w:type="dxa"/>
            <w:vMerge w:val="restart"/>
            <w:tcBorders>
              <w:top w:val="single" w:sz="4" w:space="0" w:color="auto"/>
              <w:left w:val="single" w:sz="4" w:space="0" w:color="auto"/>
              <w:bottom w:val="single" w:sz="4" w:space="0" w:color="auto"/>
              <w:right w:val="single" w:sz="4" w:space="0" w:color="auto"/>
            </w:tcBorders>
          </w:tcPr>
          <w:p w14:paraId="2BB04A98"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6</w:t>
            </w:r>
          </w:p>
        </w:tc>
        <w:tc>
          <w:tcPr>
            <w:tcW w:w="8576" w:type="dxa"/>
            <w:gridSpan w:val="14"/>
            <w:tcBorders>
              <w:top w:val="single" w:sz="4" w:space="0" w:color="auto"/>
              <w:left w:val="single" w:sz="4" w:space="0" w:color="auto"/>
              <w:bottom w:val="single" w:sz="4" w:space="0" w:color="auto"/>
              <w:right w:val="single" w:sz="4" w:space="0" w:color="auto"/>
            </w:tcBorders>
          </w:tcPr>
          <w:p w14:paraId="252A6790" w14:textId="77777777" w:rsidR="004929B5" w:rsidRPr="00E151BA" w:rsidRDefault="004929B5" w:rsidP="00866EE0">
            <w:pPr>
              <w:widowControl/>
              <w:suppressAutoHyphens w:val="0"/>
              <w:autoSpaceDN w:val="0"/>
              <w:adjustRightInd w:val="0"/>
              <w:contextualSpacing/>
              <w:jc w:val="both"/>
              <w:rPr>
                <w:kern w:val="0"/>
              </w:rPr>
            </w:pPr>
            <w:r w:rsidRPr="00E151BA">
              <w:rPr>
                <w:kern w:val="0"/>
              </w:rPr>
              <w:t>Расписку в получении документов прошу:</w:t>
            </w:r>
          </w:p>
        </w:tc>
      </w:tr>
      <w:tr w:rsidR="004929B5" w:rsidRPr="00E151BA" w14:paraId="57E5A7DB" w14:textId="77777777" w:rsidTr="00866EE0">
        <w:tc>
          <w:tcPr>
            <w:tcW w:w="558" w:type="dxa"/>
            <w:vMerge/>
            <w:tcBorders>
              <w:top w:val="single" w:sz="4" w:space="0" w:color="auto"/>
              <w:left w:val="single" w:sz="4" w:space="0" w:color="auto"/>
              <w:bottom w:val="single" w:sz="4" w:space="0" w:color="auto"/>
              <w:right w:val="single" w:sz="4" w:space="0" w:color="auto"/>
            </w:tcBorders>
          </w:tcPr>
          <w:p w14:paraId="6336B8C7"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tcBorders>
              <w:top w:val="single" w:sz="4" w:space="0" w:color="auto"/>
              <w:left w:val="single" w:sz="4" w:space="0" w:color="auto"/>
              <w:bottom w:val="single" w:sz="4" w:space="0" w:color="auto"/>
              <w:right w:val="single" w:sz="4" w:space="0" w:color="auto"/>
            </w:tcBorders>
          </w:tcPr>
          <w:p w14:paraId="455B887A" w14:textId="77777777" w:rsidR="004929B5" w:rsidRPr="00E151BA" w:rsidRDefault="004929B5" w:rsidP="00866EE0">
            <w:pPr>
              <w:widowControl/>
              <w:suppressAutoHyphens w:val="0"/>
              <w:autoSpaceDN w:val="0"/>
              <w:adjustRightInd w:val="0"/>
              <w:ind w:firstLine="709"/>
              <w:contextualSpacing/>
              <w:rPr>
                <w:kern w:val="0"/>
              </w:rPr>
            </w:pPr>
          </w:p>
        </w:tc>
        <w:tc>
          <w:tcPr>
            <w:tcW w:w="1616" w:type="dxa"/>
            <w:gridSpan w:val="3"/>
            <w:tcBorders>
              <w:top w:val="single" w:sz="4" w:space="0" w:color="auto"/>
              <w:left w:val="single" w:sz="4" w:space="0" w:color="auto"/>
              <w:bottom w:val="single" w:sz="4" w:space="0" w:color="auto"/>
              <w:right w:val="single" w:sz="4" w:space="0" w:color="auto"/>
            </w:tcBorders>
          </w:tcPr>
          <w:p w14:paraId="638F968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Выдать лично</w:t>
            </w:r>
          </w:p>
        </w:tc>
        <w:tc>
          <w:tcPr>
            <w:tcW w:w="6512" w:type="dxa"/>
            <w:gridSpan w:val="10"/>
            <w:tcBorders>
              <w:top w:val="single" w:sz="4" w:space="0" w:color="auto"/>
              <w:left w:val="single" w:sz="4" w:space="0" w:color="auto"/>
              <w:bottom w:val="single" w:sz="4" w:space="0" w:color="auto"/>
              <w:right w:val="single" w:sz="4" w:space="0" w:color="auto"/>
            </w:tcBorders>
          </w:tcPr>
          <w:p w14:paraId="168E633B" w14:textId="77777777" w:rsidR="004929B5" w:rsidRPr="00E151BA" w:rsidRDefault="004929B5" w:rsidP="00866EE0">
            <w:pPr>
              <w:widowControl/>
              <w:suppressAutoHyphens w:val="0"/>
              <w:autoSpaceDN w:val="0"/>
              <w:adjustRightInd w:val="0"/>
              <w:contextualSpacing/>
              <w:jc w:val="both"/>
              <w:rPr>
                <w:kern w:val="0"/>
              </w:rPr>
            </w:pPr>
            <w:r w:rsidRPr="00E151BA">
              <w:rPr>
                <w:kern w:val="0"/>
              </w:rPr>
              <w:t>Расписка получена: ___________________________________</w:t>
            </w:r>
          </w:p>
          <w:p w14:paraId="6F818C0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(подпись заявителя)</w:t>
            </w:r>
          </w:p>
        </w:tc>
      </w:tr>
      <w:tr w:rsidR="004929B5" w:rsidRPr="00E151BA" w14:paraId="61A81417"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065692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val="restart"/>
            <w:tcBorders>
              <w:top w:val="single" w:sz="4" w:space="0" w:color="auto"/>
              <w:left w:val="single" w:sz="4" w:space="0" w:color="auto"/>
              <w:bottom w:val="single" w:sz="4" w:space="0" w:color="auto"/>
              <w:right w:val="single" w:sz="4" w:space="0" w:color="auto"/>
            </w:tcBorders>
          </w:tcPr>
          <w:p w14:paraId="6D7EF865" w14:textId="77777777" w:rsidR="004929B5" w:rsidRPr="00E151BA" w:rsidRDefault="004929B5" w:rsidP="00866EE0">
            <w:pPr>
              <w:widowControl/>
              <w:suppressAutoHyphens w:val="0"/>
              <w:autoSpaceDN w:val="0"/>
              <w:adjustRightInd w:val="0"/>
              <w:ind w:firstLine="709"/>
              <w:contextualSpacing/>
              <w:rPr>
                <w:kern w:val="0"/>
              </w:rPr>
            </w:pPr>
          </w:p>
        </w:tc>
        <w:tc>
          <w:tcPr>
            <w:tcW w:w="3583" w:type="dxa"/>
            <w:gridSpan w:val="6"/>
            <w:vMerge w:val="restart"/>
            <w:tcBorders>
              <w:top w:val="single" w:sz="4" w:space="0" w:color="auto"/>
              <w:left w:val="single" w:sz="4" w:space="0" w:color="auto"/>
              <w:bottom w:val="single" w:sz="4" w:space="0" w:color="auto"/>
              <w:right w:val="single" w:sz="4" w:space="0" w:color="auto"/>
            </w:tcBorders>
          </w:tcPr>
          <w:p w14:paraId="3B0C19A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Направить почтовым отправлением по адресу:</w:t>
            </w:r>
          </w:p>
        </w:tc>
        <w:tc>
          <w:tcPr>
            <w:tcW w:w="4545" w:type="dxa"/>
            <w:gridSpan w:val="7"/>
            <w:tcBorders>
              <w:top w:val="single" w:sz="4" w:space="0" w:color="auto"/>
              <w:left w:val="single" w:sz="4" w:space="0" w:color="auto"/>
              <w:bottom w:val="single" w:sz="4" w:space="0" w:color="auto"/>
              <w:right w:val="single" w:sz="4" w:space="0" w:color="auto"/>
            </w:tcBorders>
          </w:tcPr>
          <w:p w14:paraId="5A3FEE5C"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382837C" w14:textId="77777777" w:rsidTr="00866EE0">
        <w:tc>
          <w:tcPr>
            <w:tcW w:w="558" w:type="dxa"/>
            <w:vMerge/>
            <w:tcBorders>
              <w:top w:val="single" w:sz="4" w:space="0" w:color="auto"/>
              <w:left w:val="single" w:sz="4" w:space="0" w:color="auto"/>
              <w:bottom w:val="single" w:sz="4" w:space="0" w:color="auto"/>
              <w:right w:val="single" w:sz="4" w:space="0" w:color="auto"/>
            </w:tcBorders>
          </w:tcPr>
          <w:p w14:paraId="081799F0"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vMerge/>
            <w:tcBorders>
              <w:top w:val="single" w:sz="4" w:space="0" w:color="auto"/>
              <w:left w:val="single" w:sz="4" w:space="0" w:color="auto"/>
              <w:bottom w:val="single" w:sz="4" w:space="0" w:color="auto"/>
              <w:right w:val="single" w:sz="4" w:space="0" w:color="auto"/>
            </w:tcBorders>
          </w:tcPr>
          <w:p w14:paraId="0C794F07" w14:textId="77777777" w:rsidR="004929B5" w:rsidRPr="00E151BA" w:rsidRDefault="004929B5" w:rsidP="00866EE0">
            <w:pPr>
              <w:widowControl/>
              <w:suppressAutoHyphens w:val="0"/>
              <w:autoSpaceDN w:val="0"/>
              <w:adjustRightInd w:val="0"/>
              <w:ind w:firstLine="709"/>
              <w:contextualSpacing/>
              <w:jc w:val="both"/>
              <w:rPr>
                <w:kern w:val="0"/>
              </w:rPr>
            </w:pPr>
          </w:p>
        </w:tc>
        <w:tc>
          <w:tcPr>
            <w:tcW w:w="3583" w:type="dxa"/>
            <w:gridSpan w:val="6"/>
            <w:vMerge/>
            <w:tcBorders>
              <w:top w:val="single" w:sz="4" w:space="0" w:color="auto"/>
              <w:left w:val="single" w:sz="4" w:space="0" w:color="auto"/>
              <w:bottom w:val="single" w:sz="4" w:space="0" w:color="auto"/>
              <w:right w:val="single" w:sz="4" w:space="0" w:color="auto"/>
            </w:tcBorders>
          </w:tcPr>
          <w:p w14:paraId="24D973EB" w14:textId="77777777" w:rsidR="004929B5" w:rsidRPr="00E151BA" w:rsidRDefault="004929B5" w:rsidP="00866EE0">
            <w:pPr>
              <w:widowControl/>
              <w:suppressAutoHyphens w:val="0"/>
              <w:autoSpaceDN w:val="0"/>
              <w:adjustRightInd w:val="0"/>
              <w:ind w:firstLine="709"/>
              <w:contextualSpacing/>
              <w:jc w:val="both"/>
              <w:rPr>
                <w:kern w:val="0"/>
              </w:rPr>
            </w:pPr>
          </w:p>
        </w:tc>
        <w:tc>
          <w:tcPr>
            <w:tcW w:w="4545" w:type="dxa"/>
            <w:gridSpan w:val="7"/>
            <w:tcBorders>
              <w:top w:val="single" w:sz="4" w:space="0" w:color="auto"/>
              <w:left w:val="single" w:sz="4" w:space="0" w:color="auto"/>
              <w:bottom w:val="single" w:sz="4" w:space="0" w:color="auto"/>
              <w:right w:val="single" w:sz="4" w:space="0" w:color="auto"/>
            </w:tcBorders>
          </w:tcPr>
          <w:p w14:paraId="4540D6F0"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5155596" w14:textId="77777777" w:rsidTr="00866EE0">
        <w:tc>
          <w:tcPr>
            <w:tcW w:w="558" w:type="dxa"/>
            <w:vMerge/>
            <w:tcBorders>
              <w:top w:val="single" w:sz="4" w:space="0" w:color="auto"/>
              <w:left w:val="single" w:sz="4" w:space="0" w:color="auto"/>
              <w:bottom w:val="single" w:sz="4" w:space="0" w:color="auto"/>
              <w:right w:val="single" w:sz="4" w:space="0" w:color="auto"/>
            </w:tcBorders>
          </w:tcPr>
          <w:p w14:paraId="20FB2522" w14:textId="77777777" w:rsidR="004929B5" w:rsidRPr="00E151BA" w:rsidRDefault="004929B5" w:rsidP="00866EE0">
            <w:pPr>
              <w:widowControl/>
              <w:suppressAutoHyphens w:val="0"/>
              <w:autoSpaceDN w:val="0"/>
              <w:adjustRightInd w:val="0"/>
              <w:ind w:firstLine="709"/>
              <w:contextualSpacing/>
              <w:jc w:val="both"/>
              <w:rPr>
                <w:kern w:val="0"/>
              </w:rPr>
            </w:pPr>
          </w:p>
        </w:tc>
        <w:tc>
          <w:tcPr>
            <w:tcW w:w="448" w:type="dxa"/>
            <w:tcBorders>
              <w:top w:val="single" w:sz="4" w:space="0" w:color="auto"/>
              <w:left w:val="single" w:sz="4" w:space="0" w:color="auto"/>
              <w:bottom w:val="single" w:sz="4" w:space="0" w:color="auto"/>
              <w:right w:val="single" w:sz="4" w:space="0" w:color="auto"/>
            </w:tcBorders>
          </w:tcPr>
          <w:p w14:paraId="5DCC5135" w14:textId="77777777" w:rsidR="004929B5" w:rsidRPr="00E151BA" w:rsidRDefault="004929B5" w:rsidP="00866EE0">
            <w:pPr>
              <w:widowControl/>
              <w:suppressAutoHyphens w:val="0"/>
              <w:autoSpaceDN w:val="0"/>
              <w:adjustRightInd w:val="0"/>
              <w:ind w:firstLine="709"/>
              <w:contextualSpacing/>
              <w:rPr>
                <w:kern w:val="0"/>
              </w:rPr>
            </w:pPr>
          </w:p>
        </w:tc>
        <w:tc>
          <w:tcPr>
            <w:tcW w:w="8128" w:type="dxa"/>
            <w:gridSpan w:val="13"/>
            <w:tcBorders>
              <w:top w:val="single" w:sz="4" w:space="0" w:color="auto"/>
              <w:left w:val="single" w:sz="4" w:space="0" w:color="auto"/>
              <w:bottom w:val="single" w:sz="4" w:space="0" w:color="auto"/>
              <w:right w:val="single" w:sz="4" w:space="0" w:color="auto"/>
            </w:tcBorders>
          </w:tcPr>
          <w:p w14:paraId="02543F8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Не направлять</w:t>
            </w:r>
          </w:p>
        </w:tc>
      </w:tr>
    </w:tbl>
    <w:p w14:paraId="4E8142E5"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37"/>
        <w:gridCol w:w="432"/>
        <w:gridCol w:w="405"/>
        <w:gridCol w:w="2520"/>
        <w:gridCol w:w="164"/>
        <w:gridCol w:w="849"/>
        <w:gridCol w:w="450"/>
        <w:gridCol w:w="375"/>
        <w:gridCol w:w="196"/>
        <w:gridCol w:w="834"/>
        <w:gridCol w:w="104"/>
        <w:gridCol w:w="1292"/>
        <w:gridCol w:w="976"/>
      </w:tblGrid>
      <w:tr w:rsidR="004929B5" w:rsidRPr="00E151BA" w14:paraId="28EED056" w14:textId="77777777" w:rsidTr="00866EE0">
        <w:tc>
          <w:tcPr>
            <w:tcW w:w="5732" w:type="dxa"/>
            <w:gridSpan w:val="8"/>
            <w:tcBorders>
              <w:top w:val="single" w:sz="4" w:space="0" w:color="auto"/>
              <w:left w:val="single" w:sz="4" w:space="0" w:color="auto"/>
              <w:bottom w:val="single" w:sz="4" w:space="0" w:color="auto"/>
              <w:right w:val="single" w:sz="4" w:space="0" w:color="auto"/>
            </w:tcBorders>
          </w:tcPr>
          <w:p w14:paraId="4FF02F38" w14:textId="77777777" w:rsidR="004929B5" w:rsidRPr="00E151BA" w:rsidRDefault="004929B5" w:rsidP="00866EE0">
            <w:pPr>
              <w:widowControl/>
              <w:suppressAutoHyphens w:val="0"/>
              <w:autoSpaceDN w:val="0"/>
              <w:adjustRightInd w:val="0"/>
              <w:ind w:firstLine="709"/>
              <w:contextualSpacing/>
              <w:rPr>
                <w:kern w:val="0"/>
              </w:rPr>
            </w:pPr>
          </w:p>
        </w:tc>
        <w:tc>
          <w:tcPr>
            <w:tcW w:w="1134" w:type="dxa"/>
            <w:gridSpan w:val="3"/>
            <w:tcBorders>
              <w:top w:val="single" w:sz="4" w:space="0" w:color="auto"/>
              <w:left w:val="single" w:sz="4" w:space="0" w:color="auto"/>
              <w:bottom w:val="single" w:sz="4" w:space="0" w:color="auto"/>
              <w:right w:val="single" w:sz="4" w:space="0" w:color="auto"/>
            </w:tcBorders>
          </w:tcPr>
          <w:p w14:paraId="4C5063F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Лист N ___</w:t>
            </w:r>
          </w:p>
        </w:tc>
        <w:tc>
          <w:tcPr>
            <w:tcW w:w="2268" w:type="dxa"/>
            <w:gridSpan w:val="2"/>
            <w:tcBorders>
              <w:top w:val="single" w:sz="4" w:space="0" w:color="auto"/>
              <w:left w:val="single" w:sz="4" w:space="0" w:color="auto"/>
              <w:bottom w:val="single" w:sz="4" w:space="0" w:color="auto"/>
              <w:right w:val="single" w:sz="4" w:space="0" w:color="auto"/>
            </w:tcBorders>
          </w:tcPr>
          <w:p w14:paraId="4318C94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Всего листов ___</w:t>
            </w:r>
          </w:p>
        </w:tc>
      </w:tr>
      <w:tr w:rsidR="004929B5" w:rsidRPr="00E151BA" w14:paraId="63A3A8AF" w14:textId="77777777" w:rsidTr="00866EE0">
        <w:tc>
          <w:tcPr>
            <w:tcW w:w="9134" w:type="dxa"/>
            <w:gridSpan w:val="13"/>
            <w:tcBorders>
              <w:top w:val="single" w:sz="4" w:space="0" w:color="auto"/>
              <w:bottom w:val="single" w:sz="4" w:space="0" w:color="auto"/>
            </w:tcBorders>
          </w:tcPr>
          <w:p w14:paraId="6CBB2C69"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78FFB6BD" w14:textId="77777777" w:rsidTr="00866EE0">
        <w:tc>
          <w:tcPr>
            <w:tcW w:w="537" w:type="dxa"/>
            <w:vMerge w:val="restart"/>
            <w:tcBorders>
              <w:top w:val="single" w:sz="4" w:space="0" w:color="auto"/>
              <w:left w:val="single" w:sz="4" w:space="0" w:color="auto"/>
              <w:bottom w:val="single" w:sz="4" w:space="0" w:color="auto"/>
              <w:right w:val="single" w:sz="4" w:space="0" w:color="auto"/>
            </w:tcBorders>
          </w:tcPr>
          <w:p w14:paraId="188B3B30"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7</w:t>
            </w:r>
          </w:p>
        </w:tc>
        <w:tc>
          <w:tcPr>
            <w:tcW w:w="8597" w:type="dxa"/>
            <w:gridSpan w:val="12"/>
            <w:tcBorders>
              <w:top w:val="single" w:sz="4" w:space="0" w:color="auto"/>
              <w:left w:val="single" w:sz="4" w:space="0" w:color="auto"/>
              <w:bottom w:val="single" w:sz="4" w:space="0" w:color="auto"/>
              <w:right w:val="single" w:sz="4" w:space="0" w:color="auto"/>
            </w:tcBorders>
          </w:tcPr>
          <w:p w14:paraId="306A4C5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Заявитель:</w:t>
            </w:r>
          </w:p>
        </w:tc>
      </w:tr>
      <w:tr w:rsidR="004929B5" w:rsidRPr="00E151BA" w14:paraId="281F1717"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5126AA6"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tcBorders>
              <w:top w:val="single" w:sz="4" w:space="0" w:color="auto"/>
              <w:left w:val="single" w:sz="4" w:space="0" w:color="auto"/>
              <w:bottom w:val="single" w:sz="4" w:space="0" w:color="auto"/>
              <w:right w:val="single" w:sz="4" w:space="0" w:color="auto"/>
            </w:tcBorders>
          </w:tcPr>
          <w:p w14:paraId="2E920AB1" w14:textId="77777777" w:rsidR="004929B5" w:rsidRPr="00E151BA" w:rsidRDefault="004929B5" w:rsidP="00866EE0">
            <w:pPr>
              <w:widowControl/>
              <w:suppressAutoHyphens w:val="0"/>
              <w:autoSpaceDN w:val="0"/>
              <w:adjustRightInd w:val="0"/>
              <w:ind w:firstLine="709"/>
              <w:contextualSpacing/>
              <w:rPr>
                <w:kern w:val="0"/>
              </w:rPr>
            </w:pPr>
          </w:p>
        </w:tc>
        <w:tc>
          <w:tcPr>
            <w:tcW w:w="8165" w:type="dxa"/>
            <w:gridSpan w:val="11"/>
            <w:tcBorders>
              <w:top w:val="single" w:sz="4" w:space="0" w:color="auto"/>
              <w:left w:val="single" w:sz="4" w:space="0" w:color="auto"/>
              <w:bottom w:val="single" w:sz="4" w:space="0" w:color="auto"/>
              <w:right w:val="single" w:sz="4" w:space="0" w:color="auto"/>
            </w:tcBorders>
          </w:tcPr>
          <w:p w14:paraId="33B0FE78"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Собственник объекта адресации или лицо, обладающее иным вещным правом на объект адресации</w:t>
            </w:r>
          </w:p>
        </w:tc>
      </w:tr>
      <w:tr w:rsidR="004929B5" w:rsidRPr="00E151BA" w14:paraId="72B2921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BC58A7F"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tcBorders>
              <w:top w:val="single" w:sz="4" w:space="0" w:color="auto"/>
              <w:left w:val="single" w:sz="4" w:space="0" w:color="auto"/>
              <w:bottom w:val="single" w:sz="4" w:space="0" w:color="auto"/>
              <w:right w:val="single" w:sz="4" w:space="0" w:color="auto"/>
            </w:tcBorders>
          </w:tcPr>
          <w:p w14:paraId="745F0C5D" w14:textId="77777777" w:rsidR="004929B5" w:rsidRPr="00E151BA" w:rsidRDefault="004929B5" w:rsidP="00866EE0">
            <w:pPr>
              <w:widowControl/>
              <w:suppressAutoHyphens w:val="0"/>
              <w:autoSpaceDN w:val="0"/>
              <w:adjustRightInd w:val="0"/>
              <w:ind w:firstLine="709"/>
              <w:contextualSpacing/>
              <w:rPr>
                <w:kern w:val="0"/>
              </w:rPr>
            </w:pPr>
          </w:p>
        </w:tc>
        <w:tc>
          <w:tcPr>
            <w:tcW w:w="8165" w:type="dxa"/>
            <w:gridSpan w:val="11"/>
            <w:tcBorders>
              <w:top w:val="single" w:sz="4" w:space="0" w:color="auto"/>
              <w:left w:val="single" w:sz="4" w:space="0" w:color="auto"/>
              <w:bottom w:val="single" w:sz="4" w:space="0" w:color="auto"/>
              <w:right w:val="single" w:sz="4" w:space="0" w:color="auto"/>
            </w:tcBorders>
          </w:tcPr>
          <w:p w14:paraId="7D6A510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Представитель собственника объекта адресации или лица, обладающего иным вещным правом на объект адресации</w:t>
            </w:r>
          </w:p>
        </w:tc>
      </w:tr>
      <w:tr w:rsidR="004929B5" w:rsidRPr="00E151BA" w14:paraId="308AFBB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79A7602"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val="restart"/>
            <w:tcBorders>
              <w:top w:val="single" w:sz="4" w:space="0" w:color="auto"/>
              <w:left w:val="single" w:sz="4" w:space="0" w:color="auto"/>
              <w:bottom w:val="single" w:sz="4" w:space="0" w:color="auto"/>
              <w:right w:val="single" w:sz="4" w:space="0" w:color="auto"/>
            </w:tcBorders>
          </w:tcPr>
          <w:p w14:paraId="0BAE10DB" w14:textId="77777777" w:rsidR="004929B5" w:rsidRPr="00E151BA" w:rsidRDefault="004929B5" w:rsidP="00866EE0">
            <w:pPr>
              <w:widowControl/>
              <w:suppressAutoHyphens w:val="0"/>
              <w:autoSpaceDN w:val="0"/>
              <w:adjustRightInd w:val="0"/>
              <w:ind w:firstLine="709"/>
              <w:contextualSpacing/>
              <w:rPr>
                <w:kern w:val="0"/>
              </w:rPr>
            </w:pPr>
          </w:p>
        </w:tc>
        <w:tc>
          <w:tcPr>
            <w:tcW w:w="405" w:type="dxa"/>
            <w:vMerge w:val="restart"/>
            <w:tcBorders>
              <w:top w:val="single" w:sz="4" w:space="0" w:color="auto"/>
              <w:left w:val="single" w:sz="4" w:space="0" w:color="auto"/>
              <w:bottom w:val="single" w:sz="4" w:space="0" w:color="auto"/>
              <w:right w:val="single" w:sz="4" w:space="0" w:color="auto"/>
            </w:tcBorders>
          </w:tcPr>
          <w:p w14:paraId="2FC96B24"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5D2005CA" w14:textId="77777777" w:rsidR="004929B5" w:rsidRPr="00E151BA" w:rsidRDefault="004929B5" w:rsidP="00866EE0">
            <w:pPr>
              <w:widowControl/>
              <w:suppressAutoHyphens w:val="0"/>
              <w:autoSpaceDN w:val="0"/>
              <w:adjustRightInd w:val="0"/>
              <w:contextualSpacing/>
              <w:jc w:val="both"/>
              <w:rPr>
                <w:kern w:val="0"/>
              </w:rPr>
            </w:pPr>
            <w:r w:rsidRPr="00E151BA">
              <w:rPr>
                <w:kern w:val="0"/>
              </w:rPr>
              <w:t>физическое лицо:</w:t>
            </w:r>
          </w:p>
        </w:tc>
      </w:tr>
      <w:tr w:rsidR="004929B5" w:rsidRPr="00E151BA" w14:paraId="2A724757"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EE65897"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5E187E6"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782763BC"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tcBorders>
              <w:top w:val="single" w:sz="4" w:space="0" w:color="auto"/>
              <w:left w:val="single" w:sz="4" w:space="0" w:color="auto"/>
              <w:bottom w:val="single" w:sz="4" w:space="0" w:color="auto"/>
              <w:right w:val="single" w:sz="4" w:space="0" w:color="auto"/>
            </w:tcBorders>
          </w:tcPr>
          <w:p w14:paraId="1A2A13B1" w14:textId="77777777" w:rsidR="004929B5" w:rsidRPr="00E151BA" w:rsidRDefault="004929B5" w:rsidP="00866EE0">
            <w:pPr>
              <w:widowControl/>
              <w:suppressAutoHyphens w:val="0"/>
              <w:autoSpaceDN w:val="0"/>
              <w:adjustRightInd w:val="0"/>
              <w:contextualSpacing/>
              <w:jc w:val="both"/>
              <w:rPr>
                <w:kern w:val="0"/>
              </w:rPr>
            </w:pPr>
            <w:r w:rsidRPr="00E151BA">
              <w:rPr>
                <w:kern w:val="0"/>
              </w:rPr>
              <w:t>фамилия:</w:t>
            </w:r>
          </w:p>
        </w:tc>
        <w:tc>
          <w:tcPr>
            <w:tcW w:w="2034" w:type="dxa"/>
            <w:gridSpan w:val="5"/>
            <w:tcBorders>
              <w:top w:val="single" w:sz="4" w:space="0" w:color="auto"/>
              <w:left w:val="single" w:sz="4" w:space="0" w:color="auto"/>
              <w:bottom w:val="single" w:sz="4" w:space="0" w:color="auto"/>
              <w:right w:val="single" w:sz="4" w:space="0" w:color="auto"/>
            </w:tcBorders>
          </w:tcPr>
          <w:p w14:paraId="5B42327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имя (полностью):</w:t>
            </w:r>
          </w:p>
        </w:tc>
        <w:tc>
          <w:tcPr>
            <w:tcW w:w="2230" w:type="dxa"/>
            <w:gridSpan w:val="3"/>
            <w:tcBorders>
              <w:top w:val="single" w:sz="4" w:space="0" w:color="auto"/>
              <w:left w:val="single" w:sz="4" w:space="0" w:color="auto"/>
              <w:bottom w:val="single" w:sz="4" w:space="0" w:color="auto"/>
              <w:right w:val="single" w:sz="4" w:space="0" w:color="auto"/>
            </w:tcBorders>
          </w:tcPr>
          <w:p w14:paraId="1596A57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отчество (полностью) (при наличии):</w:t>
            </w:r>
          </w:p>
        </w:tc>
        <w:tc>
          <w:tcPr>
            <w:tcW w:w="976" w:type="dxa"/>
            <w:tcBorders>
              <w:top w:val="single" w:sz="4" w:space="0" w:color="auto"/>
              <w:left w:val="single" w:sz="4" w:space="0" w:color="auto"/>
              <w:bottom w:val="single" w:sz="4" w:space="0" w:color="auto"/>
              <w:right w:val="single" w:sz="4" w:space="0" w:color="auto"/>
            </w:tcBorders>
          </w:tcPr>
          <w:p w14:paraId="4F55D25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ИНН (при наличии):</w:t>
            </w:r>
          </w:p>
        </w:tc>
      </w:tr>
      <w:tr w:rsidR="004929B5" w:rsidRPr="00E151BA" w14:paraId="3E7C190A" w14:textId="77777777" w:rsidTr="00866EE0">
        <w:tc>
          <w:tcPr>
            <w:tcW w:w="537" w:type="dxa"/>
            <w:vMerge/>
            <w:tcBorders>
              <w:top w:val="single" w:sz="4" w:space="0" w:color="auto"/>
              <w:left w:val="single" w:sz="4" w:space="0" w:color="auto"/>
              <w:bottom w:val="single" w:sz="4" w:space="0" w:color="auto"/>
              <w:right w:val="single" w:sz="4" w:space="0" w:color="auto"/>
            </w:tcBorders>
          </w:tcPr>
          <w:p w14:paraId="7D27AD3E"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762E1F27"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626E1047"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tcBorders>
              <w:top w:val="single" w:sz="4" w:space="0" w:color="auto"/>
              <w:left w:val="single" w:sz="4" w:space="0" w:color="auto"/>
              <w:bottom w:val="single" w:sz="4" w:space="0" w:color="auto"/>
              <w:right w:val="single" w:sz="4" w:space="0" w:color="auto"/>
            </w:tcBorders>
          </w:tcPr>
          <w:p w14:paraId="33737066" w14:textId="77777777" w:rsidR="004929B5" w:rsidRPr="00E151BA" w:rsidRDefault="004929B5" w:rsidP="00866EE0">
            <w:pPr>
              <w:widowControl/>
              <w:suppressAutoHyphens w:val="0"/>
              <w:autoSpaceDN w:val="0"/>
              <w:adjustRightInd w:val="0"/>
              <w:ind w:firstLine="709"/>
              <w:contextualSpacing/>
              <w:jc w:val="both"/>
              <w:rPr>
                <w:kern w:val="0"/>
              </w:rPr>
            </w:pPr>
          </w:p>
        </w:tc>
        <w:tc>
          <w:tcPr>
            <w:tcW w:w="2034" w:type="dxa"/>
            <w:gridSpan w:val="5"/>
            <w:tcBorders>
              <w:top w:val="single" w:sz="4" w:space="0" w:color="auto"/>
              <w:left w:val="single" w:sz="4" w:space="0" w:color="auto"/>
              <w:bottom w:val="single" w:sz="4" w:space="0" w:color="auto"/>
              <w:right w:val="single" w:sz="4" w:space="0" w:color="auto"/>
            </w:tcBorders>
          </w:tcPr>
          <w:p w14:paraId="6EABD584" w14:textId="77777777" w:rsidR="004929B5" w:rsidRPr="00E151BA" w:rsidRDefault="004929B5" w:rsidP="00866EE0">
            <w:pPr>
              <w:widowControl/>
              <w:suppressAutoHyphens w:val="0"/>
              <w:autoSpaceDN w:val="0"/>
              <w:adjustRightInd w:val="0"/>
              <w:ind w:firstLine="709"/>
              <w:contextualSpacing/>
              <w:jc w:val="both"/>
              <w:rPr>
                <w:kern w:val="0"/>
              </w:rPr>
            </w:pPr>
          </w:p>
        </w:tc>
        <w:tc>
          <w:tcPr>
            <w:tcW w:w="2230" w:type="dxa"/>
            <w:gridSpan w:val="3"/>
            <w:tcBorders>
              <w:top w:val="single" w:sz="4" w:space="0" w:color="auto"/>
              <w:left w:val="single" w:sz="4" w:space="0" w:color="auto"/>
              <w:bottom w:val="single" w:sz="4" w:space="0" w:color="auto"/>
              <w:right w:val="single" w:sz="4" w:space="0" w:color="auto"/>
            </w:tcBorders>
          </w:tcPr>
          <w:p w14:paraId="512B0856" w14:textId="77777777" w:rsidR="004929B5" w:rsidRPr="00E151BA" w:rsidRDefault="004929B5" w:rsidP="00866EE0">
            <w:pPr>
              <w:widowControl/>
              <w:suppressAutoHyphens w:val="0"/>
              <w:autoSpaceDN w:val="0"/>
              <w:adjustRightInd w:val="0"/>
              <w:ind w:firstLine="709"/>
              <w:contextualSpacing/>
              <w:jc w:val="both"/>
              <w:rPr>
                <w:kern w:val="0"/>
              </w:rPr>
            </w:pPr>
          </w:p>
        </w:tc>
        <w:tc>
          <w:tcPr>
            <w:tcW w:w="976" w:type="dxa"/>
            <w:tcBorders>
              <w:top w:val="single" w:sz="4" w:space="0" w:color="auto"/>
              <w:left w:val="single" w:sz="4" w:space="0" w:color="auto"/>
              <w:bottom w:val="single" w:sz="4" w:space="0" w:color="auto"/>
              <w:right w:val="single" w:sz="4" w:space="0" w:color="auto"/>
            </w:tcBorders>
          </w:tcPr>
          <w:p w14:paraId="7AEBADE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929A807"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9D97A76"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673BD4EF"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7D64CD61"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vMerge w:val="restart"/>
            <w:tcBorders>
              <w:top w:val="single" w:sz="4" w:space="0" w:color="auto"/>
              <w:left w:val="single" w:sz="4" w:space="0" w:color="auto"/>
              <w:bottom w:val="single" w:sz="4" w:space="0" w:color="auto"/>
              <w:right w:val="single" w:sz="4" w:space="0" w:color="auto"/>
            </w:tcBorders>
          </w:tcPr>
          <w:p w14:paraId="1F280C6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документ, удостоверяющий личность:</w:t>
            </w:r>
          </w:p>
        </w:tc>
        <w:tc>
          <w:tcPr>
            <w:tcW w:w="2034" w:type="dxa"/>
            <w:gridSpan w:val="5"/>
            <w:tcBorders>
              <w:top w:val="single" w:sz="4" w:space="0" w:color="auto"/>
              <w:left w:val="single" w:sz="4" w:space="0" w:color="auto"/>
              <w:bottom w:val="single" w:sz="4" w:space="0" w:color="auto"/>
              <w:right w:val="single" w:sz="4" w:space="0" w:color="auto"/>
            </w:tcBorders>
          </w:tcPr>
          <w:p w14:paraId="5E70C985"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вид:</w:t>
            </w:r>
          </w:p>
        </w:tc>
        <w:tc>
          <w:tcPr>
            <w:tcW w:w="2230" w:type="dxa"/>
            <w:gridSpan w:val="3"/>
            <w:tcBorders>
              <w:top w:val="single" w:sz="4" w:space="0" w:color="auto"/>
              <w:left w:val="single" w:sz="4" w:space="0" w:color="auto"/>
              <w:bottom w:val="single" w:sz="4" w:space="0" w:color="auto"/>
              <w:right w:val="single" w:sz="4" w:space="0" w:color="auto"/>
            </w:tcBorders>
          </w:tcPr>
          <w:p w14:paraId="27EFE80E"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серия:</w:t>
            </w:r>
          </w:p>
        </w:tc>
        <w:tc>
          <w:tcPr>
            <w:tcW w:w="976" w:type="dxa"/>
            <w:tcBorders>
              <w:top w:val="single" w:sz="4" w:space="0" w:color="auto"/>
              <w:left w:val="single" w:sz="4" w:space="0" w:color="auto"/>
              <w:bottom w:val="single" w:sz="4" w:space="0" w:color="auto"/>
              <w:right w:val="single" w:sz="4" w:space="0" w:color="auto"/>
            </w:tcBorders>
          </w:tcPr>
          <w:p w14:paraId="39A63AC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номер:</w:t>
            </w:r>
          </w:p>
        </w:tc>
      </w:tr>
      <w:tr w:rsidR="004929B5" w:rsidRPr="00E151BA" w14:paraId="451E10D1"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E1FF62E"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7B33E9D2"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19E1674"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vMerge/>
            <w:tcBorders>
              <w:top w:val="single" w:sz="4" w:space="0" w:color="auto"/>
              <w:left w:val="single" w:sz="4" w:space="0" w:color="auto"/>
              <w:bottom w:val="single" w:sz="4" w:space="0" w:color="auto"/>
              <w:right w:val="single" w:sz="4" w:space="0" w:color="auto"/>
            </w:tcBorders>
          </w:tcPr>
          <w:p w14:paraId="78D008AC" w14:textId="77777777" w:rsidR="004929B5" w:rsidRPr="00E151BA" w:rsidRDefault="004929B5" w:rsidP="00866EE0">
            <w:pPr>
              <w:widowControl/>
              <w:suppressAutoHyphens w:val="0"/>
              <w:autoSpaceDN w:val="0"/>
              <w:adjustRightInd w:val="0"/>
              <w:ind w:firstLine="709"/>
              <w:contextualSpacing/>
              <w:jc w:val="both"/>
              <w:rPr>
                <w:kern w:val="0"/>
              </w:rPr>
            </w:pPr>
          </w:p>
        </w:tc>
        <w:tc>
          <w:tcPr>
            <w:tcW w:w="2034" w:type="dxa"/>
            <w:gridSpan w:val="5"/>
            <w:tcBorders>
              <w:top w:val="single" w:sz="4" w:space="0" w:color="auto"/>
              <w:left w:val="single" w:sz="4" w:space="0" w:color="auto"/>
              <w:bottom w:val="single" w:sz="4" w:space="0" w:color="auto"/>
              <w:right w:val="single" w:sz="4" w:space="0" w:color="auto"/>
            </w:tcBorders>
          </w:tcPr>
          <w:p w14:paraId="5FE9B8F3" w14:textId="77777777" w:rsidR="004929B5" w:rsidRPr="00E151BA" w:rsidRDefault="004929B5" w:rsidP="00866EE0">
            <w:pPr>
              <w:widowControl/>
              <w:suppressAutoHyphens w:val="0"/>
              <w:autoSpaceDN w:val="0"/>
              <w:adjustRightInd w:val="0"/>
              <w:ind w:firstLine="709"/>
              <w:contextualSpacing/>
              <w:jc w:val="both"/>
              <w:rPr>
                <w:kern w:val="0"/>
              </w:rPr>
            </w:pPr>
          </w:p>
        </w:tc>
        <w:tc>
          <w:tcPr>
            <w:tcW w:w="2230" w:type="dxa"/>
            <w:gridSpan w:val="3"/>
            <w:tcBorders>
              <w:top w:val="single" w:sz="4" w:space="0" w:color="auto"/>
              <w:left w:val="single" w:sz="4" w:space="0" w:color="auto"/>
              <w:bottom w:val="single" w:sz="4" w:space="0" w:color="auto"/>
              <w:right w:val="single" w:sz="4" w:space="0" w:color="auto"/>
            </w:tcBorders>
          </w:tcPr>
          <w:p w14:paraId="246935E5" w14:textId="77777777" w:rsidR="004929B5" w:rsidRPr="00E151BA" w:rsidRDefault="004929B5" w:rsidP="00866EE0">
            <w:pPr>
              <w:widowControl/>
              <w:suppressAutoHyphens w:val="0"/>
              <w:autoSpaceDN w:val="0"/>
              <w:adjustRightInd w:val="0"/>
              <w:ind w:firstLine="709"/>
              <w:contextualSpacing/>
              <w:jc w:val="both"/>
              <w:rPr>
                <w:kern w:val="0"/>
              </w:rPr>
            </w:pPr>
          </w:p>
        </w:tc>
        <w:tc>
          <w:tcPr>
            <w:tcW w:w="976" w:type="dxa"/>
            <w:tcBorders>
              <w:top w:val="single" w:sz="4" w:space="0" w:color="auto"/>
              <w:left w:val="single" w:sz="4" w:space="0" w:color="auto"/>
              <w:bottom w:val="single" w:sz="4" w:space="0" w:color="auto"/>
              <w:right w:val="single" w:sz="4" w:space="0" w:color="auto"/>
            </w:tcBorders>
          </w:tcPr>
          <w:p w14:paraId="73455014"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5A8B33A" w14:textId="77777777" w:rsidTr="00866EE0">
        <w:tc>
          <w:tcPr>
            <w:tcW w:w="537" w:type="dxa"/>
            <w:vMerge/>
            <w:tcBorders>
              <w:top w:val="single" w:sz="4" w:space="0" w:color="auto"/>
              <w:left w:val="single" w:sz="4" w:space="0" w:color="auto"/>
              <w:bottom w:val="single" w:sz="4" w:space="0" w:color="auto"/>
              <w:right w:val="single" w:sz="4" w:space="0" w:color="auto"/>
            </w:tcBorders>
          </w:tcPr>
          <w:p w14:paraId="2D77FE04"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6F589BFE"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3565567C"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vMerge/>
            <w:tcBorders>
              <w:top w:val="single" w:sz="4" w:space="0" w:color="auto"/>
              <w:left w:val="single" w:sz="4" w:space="0" w:color="auto"/>
              <w:bottom w:val="single" w:sz="4" w:space="0" w:color="auto"/>
              <w:right w:val="single" w:sz="4" w:space="0" w:color="auto"/>
            </w:tcBorders>
          </w:tcPr>
          <w:p w14:paraId="0BB3AC97" w14:textId="77777777" w:rsidR="004929B5" w:rsidRPr="00E151BA" w:rsidRDefault="004929B5" w:rsidP="00866EE0">
            <w:pPr>
              <w:widowControl/>
              <w:suppressAutoHyphens w:val="0"/>
              <w:autoSpaceDN w:val="0"/>
              <w:adjustRightInd w:val="0"/>
              <w:ind w:firstLine="709"/>
              <w:contextualSpacing/>
              <w:jc w:val="both"/>
              <w:rPr>
                <w:kern w:val="0"/>
              </w:rPr>
            </w:pPr>
          </w:p>
        </w:tc>
        <w:tc>
          <w:tcPr>
            <w:tcW w:w="2034" w:type="dxa"/>
            <w:gridSpan w:val="5"/>
            <w:tcBorders>
              <w:top w:val="single" w:sz="4" w:space="0" w:color="auto"/>
              <w:left w:val="single" w:sz="4" w:space="0" w:color="auto"/>
              <w:bottom w:val="single" w:sz="4" w:space="0" w:color="auto"/>
              <w:right w:val="single" w:sz="4" w:space="0" w:color="auto"/>
            </w:tcBorders>
          </w:tcPr>
          <w:p w14:paraId="06F0D2A8"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дата выдачи:</w:t>
            </w:r>
          </w:p>
        </w:tc>
        <w:tc>
          <w:tcPr>
            <w:tcW w:w="3206" w:type="dxa"/>
            <w:gridSpan w:val="4"/>
            <w:tcBorders>
              <w:top w:val="single" w:sz="4" w:space="0" w:color="auto"/>
              <w:left w:val="single" w:sz="4" w:space="0" w:color="auto"/>
              <w:bottom w:val="single" w:sz="4" w:space="0" w:color="auto"/>
              <w:right w:val="single" w:sz="4" w:space="0" w:color="auto"/>
            </w:tcBorders>
          </w:tcPr>
          <w:p w14:paraId="5FCE3A8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кем выдан:</w:t>
            </w:r>
          </w:p>
        </w:tc>
      </w:tr>
      <w:tr w:rsidR="004929B5" w:rsidRPr="00E151BA" w14:paraId="056B48EC"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3F06B8C"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295AAB88"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67359CC"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vMerge/>
            <w:tcBorders>
              <w:top w:val="single" w:sz="4" w:space="0" w:color="auto"/>
              <w:left w:val="single" w:sz="4" w:space="0" w:color="auto"/>
              <w:bottom w:val="single" w:sz="4" w:space="0" w:color="auto"/>
              <w:right w:val="single" w:sz="4" w:space="0" w:color="auto"/>
            </w:tcBorders>
          </w:tcPr>
          <w:p w14:paraId="6248B555" w14:textId="77777777" w:rsidR="004929B5" w:rsidRPr="00E151BA" w:rsidRDefault="004929B5" w:rsidP="00866EE0">
            <w:pPr>
              <w:widowControl/>
              <w:suppressAutoHyphens w:val="0"/>
              <w:autoSpaceDN w:val="0"/>
              <w:adjustRightInd w:val="0"/>
              <w:ind w:firstLine="709"/>
              <w:contextualSpacing/>
              <w:jc w:val="both"/>
              <w:rPr>
                <w:kern w:val="0"/>
              </w:rPr>
            </w:pPr>
          </w:p>
        </w:tc>
        <w:tc>
          <w:tcPr>
            <w:tcW w:w="2034" w:type="dxa"/>
            <w:gridSpan w:val="5"/>
            <w:vMerge w:val="restart"/>
            <w:tcBorders>
              <w:top w:val="single" w:sz="4" w:space="0" w:color="auto"/>
              <w:left w:val="single" w:sz="4" w:space="0" w:color="auto"/>
              <w:bottom w:val="single" w:sz="4" w:space="0" w:color="auto"/>
              <w:right w:val="single" w:sz="4" w:space="0" w:color="auto"/>
            </w:tcBorders>
          </w:tcPr>
          <w:p w14:paraId="1A616FFF"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 ____ ____ г.</w:t>
            </w:r>
          </w:p>
        </w:tc>
        <w:tc>
          <w:tcPr>
            <w:tcW w:w="3206" w:type="dxa"/>
            <w:gridSpan w:val="4"/>
            <w:tcBorders>
              <w:top w:val="single" w:sz="4" w:space="0" w:color="auto"/>
              <w:left w:val="single" w:sz="4" w:space="0" w:color="auto"/>
              <w:bottom w:val="single" w:sz="4" w:space="0" w:color="auto"/>
              <w:right w:val="single" w:sz="4" w:space="0" w:color="auto"/>
            </w:tcBorders>
          </w:tcPr>
          <w:p w14:paraId="2712559E"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B730AEC" w14:textId="77777777" w:rsidTr="00866EE0">
        <w:tc>
          <w:tcPr>
            <w:tcW w:w="537" w:type="dxa"/>
            <w:vMerge/>
            <w:tcBorders>
              <w:top w:val="single" w:sz="4" w:space="0" w:color="auto"/>
              <w:left w:val="single" w:sz="4" w:space="0" w:color="auto"/>
              <w:bottom w:val="single" w:sz="4" w:space="0" w:color="auto"/>
              <w:right w:val="single" w:sz="4" w:space="0" w:color="auto"/>
            </w:tcBorders>
          </w:tcPr>
          <w:p w14:paraId="7FD933E3"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AA88779"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3E61F81C"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vMerge/>
            <w:tcBorders>
              <w:top w:val="single" w:sz="4" w:space="0" w:color="auto"/>
              <w:left w:val="single" w:sz="4" w:space="0" w:color="auto"/>
              <w:bottom w:val="single" w:sz="4" w:space="0" w:color="auto"/>
              <w:right w:val="single" w:sz="4" w:space="0" w:color="auto"/>
            </w:tcBorders>
          </w:tcPr>
          <w:p w14:paraId="4F782B21" w14:textId="77777777" w:rsidR="004929B5" w:rsidRPr="00E151BA" w:rsidRDefault="004929B5" w:rsidP="00866EE0">
            <w:pPr>
              <w:widowControl/>
              <w:suppressAutoHyphens w:val="0"/>
              <w:autoSpaceDN w:val="0"/>
              <w:adjustRightInd w:val="0"/>
              <w:ind w:firstLine="709"/>
              <w:contextualSpacing/>
              <w:jc w:val="both"/>
              <w:rPr>
                <w:kern w:val="0"/>
              </w:rPr>
            </w:pPr>
          </w:p>
        </w:tc>
        <w:tc>
          <w:tcPr>
            <w:tcW w:w="2034" w:type="dxa"/>
            <w:gridSpan w:val="5"/>
            <w:vMerge/>
            <w:tcBorders>
              <w:top w:val="single" w:sz="4" w:space="0" w:color="auto"/>
              <w:left w:val="single" w:sz="4" w:space="0" w:color="auto"/>
              <w:bottom w:val="single" w:sz="4" w:space="0" w:color="auto"/>
              <w:right w:val="single" w:sz="4" w:space="0" w:color="auto"/>
            </w:tcBorders>
          </w:tcPr>
          <w:p w14:paraId="501B6C7A" w14:textId="77777777" w:rsidR="004929B5" w:rsidRPr="00E151BA" w:rsidRDefault="004929B5" w:rsidP="00866EE0">
            <w:pPr>
              <w:widowControl/>
              <w:suppressAutoHyphens w:val="0"/>
              <w:autoSpaceDN w:val="0"/>
              <w:adjustRightInd w:val="0"/>
              <w:ind w:firstLine="709"/>
              <w:contextualSpacing/>
              <w:jc w:val="both"/>
              <w:rPr>
                <w:kern w:val="0"/>
              </w:rPr>
            </w:pPr>
          </w:p>
        </w:tc>
        <w:tc>
          <w:tcPr>
            <w:tcW w:w="3206" w:type="dxa"/>
            <w:gridSpan w:val="4"/>
            <w:tcBorders>
              <w:top w:val="single" w:sz="4" w:space="0" w:color="auto"/>
              <w:left w:val="single" w:sz="4" w:space="0" w:color="auto"/>
              <w:bottom w:val="single" w:sz="4" w:space="0" w:color="auto"/>
              <w:right w:val="single" w:sz="4" w:space="0" w:color="auto"/>
            </w:tcBorders>
          </w:tcPr>
          <w:p w14:paraId="471D55D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1EEF0A7"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776D634"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50453E5"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52134B36"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tcBorders>
              <w:top w:val="single" w:sz="4" w:space="0" w:color="auto"/>
              <w:left w:val="single" w:sz="4" w:space="0" w:color="auto"/>
              <w:bottom w:val="single" w:sz="4" w:space="0" w:color="auto"/>
              <w:right w:val="single" w:sz="4" w:space="0" w:color="auto"/>
            </w:tcBorders>
          </w:tcPr>
          <w:p w14:paraId="49393A59"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Pr>
          <w:p w14:paraId="3380391B"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телефон для связи:</w:t>
            </w:r>
          </w:p>
        </w:tc>
        <w:tc>
          <w:tcPr>
            <w:tcW w:w="2372" w:type="dxa"/>
            <w:gridSpan w:val="3"/>
            <w:tcBorders>
              <w:top w:val="single" w:sz="4" w:space="0" w:color="auto"/>
              <w:left w:val="single" w:sz="4" w:space="0" w:color="auto"/>
              <w:bottom w:val="single" w:sz="4" w:space="0" w:color="auto"/>
              <w:right w:val="single" w:sz="4" w:space="0" w:color="auto"/>
            </w:tcBorders>
          </w:tcPr>
          <w:p w14:paraId="591B934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электронной почты (при наличии):</w:t>
            </w:r>
          </w:p>
        </w:tc>
      </w:tr>
      <w:tr w:rsidR="004929B5" w:rsidRPr="00E151BA" w14:paraId="4D091EA3"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692FDED"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20243CF9"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2943E810"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tcBorders>
              <w:top w:val="single" w:sz="4" w:space="0" w:color="auto"/>
              <w:left w:val="single" w:sz="4" w:space="0" w:color="auto"/>
              <w:bottom w:val="single" w:sz="4" w:space="0" w:color="auto"/>
              <w:right w:val="single" w:sz="4" w:space="0" w:color="auto"/>
            </w:tcBorders>
          </w:tcPr>
          <w:p w14:paraId="2D2A6BDB" w14:textId="77777777" w:rsidR="004929B5" w:rsidRPr="00E151BA" w:rsidRDefault="004929B5" w:rsidP="00866EE0">
            <w:pPr>
              <w:widowControl/>
              <w:suppressAutoHyphens w:val="0"/>
              <w:autoSpaceDN w:val="0"/>
              <w:adjustRightInd w:val="0"/>
              <w:ind w:firstLine="709"/>
              <w:contextualSpacing/>
              <w:jc w:val="both"/>
              <w:rPr>
                <w:kern w:val="0"/>
              </w:rPr>
            </w:pPr>
          </w:p>
        </w:tc>
        <w:tc>
          <w:tcPr>
            <w:tcW w:w="2868" w:type="dxa"/>
            <w:gridSpan w:val="6"/>
            <w:vMerge w:val="restart"/>
            <w:tcBorders>
              <w:top w:val="single" w:sz="4" w:space="0" w:color="auto"/>
              <w:left w:val="single" w:sz="4" w:space="0" w:color="auto"/>
              <w:bottom w:val="single" w:sz="4" w:space="0" w:color="auto"/>
              <w:right w:val="single" w:sz="4" w:space="0" w:color="auto"/>
            </w:tcBorders>
          </w:tcPr>
          <w:p w14:paraId="4F787352" w14:textId="77777777" w:rsidR="004929B5" w:rsidRPr="00E151BA" w:rsidRDefault="004929B5" w:rsidP="00866EE0">
            <w:pPr>
              <w:widowControl/>
              <w:suppressAutoHyphens w:val="0"/>
              <w:autoSpaceDN w:val="0"/>
              <w:adjustRightInd w:val="0"/>
              <w:ind w:firstLine="709"/>
              <w:contextualSpacing/>
              <w:jc w:val="both"/>
              <w:rPr>
                <w:kern w:val="0"/>
              </w:rPr>
            </w:pPr>
          </w:p>
        </w:tc>
        <w:tc>
          <w:tcPr>
            <w:tcW w:w="2372" w:type="dxa"/>
            <w:gridSpan w:val="3"/>
            <w:vMerge w:val="restart"/>
            <w:tcBorders>
              <w:top w:val="single" w:sz="4" w:space="0" w:color="auto"/>
              <w:left w:val="single" w:sz="4" w:space="0" w:color="auto"/>
              <w:bottom w:val="single" w:sz="4" w:space="0" w:color="auto"/>
              <w:right w:val="single" w:sz="4" w:space="0" w:color="auto"/>
            </w:tcBorders>
          </w:tcPr>
          <w:p w14:paraId="5AECE48F"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53A2D4B" w14:textId="77777777" w:rsidTr="00866EE0">
        <w:tc>
          <w:tcPr>
            <w:tcW w:w="537" w:type="dxa"/>
            <w:vMerge/>
            <w:tcBorders>
              <w:top w:val="single" w:sz="4" w:space="0" w:color="auto"/>
              <w:left w:val="single" w:sz="4" w:space="0" w:color="auto"/>
              <w:bottom w:val="single" w:sz="4" w:space="0" w:color="auto"/>
              <w:right w:val="single" w:sz="4" w:space="0" w:color="auto"/>
            </w:tcBorders>
          </w:tcPr>
          <w:p w14:paraId="71E92123"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17A93853"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51E27E53" w14:textId="77777777" w:rsidR="004929B5" w:rsidRPr="00E151BA" w:rsidRDefault="004929B5" w:rsidP="00866EE0">
            <w:pPr>
              <w:widowControl/>
              <w:suppressAutoHyphens w:val="0"/>
              <w:autoSpaceDN w:val="0"/>
              <w:adjustRightInd w:val="0"/>
              <w:ind w:firstLine="709"/>
              <w:contextualSpacing/>
              <w:jc w:val="both"/>
              <w:rPr>
                <w:kern w:val="0"/>
              </w:rPr>
            </w:pPr>
          </w:p>
        </w:tc>
        <w:tc>
          <w:tcPr>
            <w:tcW w:w="2520" w:type="dxa"/>
            <w:tcBorders>
              <w:top w:val="single" w:sz="4" w:space="0" w:color="auto"/>
              <w:left w:val="single" w:sz="4" w:space="0" w:color="auto"/>
              <w:bottom w:val="single" w:sz="4" w:space="0" w:color="auto"/>
              <w:right w:val="single" w:sz="4" w:space="0" w:color="auto"/>
            </w:tcBorders>
          </w:tcPr>
          <w:p w14:paraId="79151C80" w14:textId="77777777" w:rsidR="004929B5" w:rsidRPr="00E151BA" w:rsidRDefault="004929B5" w:rsidP="00866EE0">
            <w:pPr>
              <w:widowControl/>
              <w:suppressAutoHyphens w:val="0"/>
              <w:autoSpaceDN w:val="0"/>
              <w:adjustRightInd w:val="0"/>
              <w:ind w:firstLine="709"/>
              <w:contextualSpacing/>
              <w:jc w:val="both"/>
              <w:rPr>
                <w:kern w:val="0"/>
              </w:rPr>
            </w:pPr>
          </w:p>
        </w:tc>
        <w:tc>
          <w:tcPr>
            <w:tcW w:w="2868" w:type="dxa"/>
            <w:gridSpan w:val="6"/>
            <w:vMerge/>
            <w:tcBorders>
              <w:top w:val="single" w:sz="4" w:space="0" w:color="auto"/>
              <w:left w:val="single" w:sz="4" w:space="0" w:color="auto"/>
              <w:bottom w:val="single" w:sz="4" w:space="0" w:color="auto"/>
              <w:right w:val="single" w:sz="4" w:space="0" w:color="auto"/>
            </w:tcBorders>
          </w:tcPr>
          <w:p w14:paraId="39F35F59" w14:textId="77777777" w:rsidR="004929B5" w:rsidRPr="00E151BA" w:rsidRDefault="004929B5" w:rsidP="00866EE0">
            <w:pPr>
              <w:widowControl/>
              <w:suppressAutoHyphens w:val="0"/>
              <w:autoSpaceDN w:val="0"/>
              <w:adjustRightInd w:val="0"/>
              <w:ind w:firstLine="709"/>
              <w:contextualSpacing/>
              <w:jc w:val="both"/>
              <w:rPr>
                <w:kern w:val="0"/>
              </w:rPr>
            </w:pPr>
          </w:p>
        </w:tc>
        <w:tc>
          <w:tcPr>
            <w:tcW w:w="2372" w:type="dxa"/>
            <w:gridSpan w:val="3"/>
            <w:vMerge/>
            <w:tcBorders>
              <w:top w:val="single" w:sz="4" w:space="0" w:color="auto"/>
              <w:left w:val="single" w:sz="4" w:space="0" w:color="auto"/>
              <w:bottom w:val="single" w:sz="4" w:space="0" w:color="auto"/>
              <w:right w:val="single" w:sz="4" w:space="0" w:color="auto"/>
            </w:tcBorders>
          </w:tcPr>
          <w:p w14:paraId="489DB51E"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AC4CB9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3E87795"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084040BC"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24002937"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3539F04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и реквизиты документа, подтверждающего полномочия представителя:</w:t>
            </w:r>
          </w:p>
        </w:tc>
      </w:tr>
      <w:tr w:rsidR="004929B5" w:rsidRPr="00E151BA" w14:paraId="6277FEF5"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AC20404"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020E9D7"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49B7B585"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27BB960B"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404D07DE"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07CEA7A"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33C0C42"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71AF13D2"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649842F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3AB4684"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633B433"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6894FF96"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371E0F62"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1741000A" w14:textId="77777777" w:rsidR="004929B5" w:rsidRPr="00E151BA" w:rsidRDefault="004929B5" w:rsidP="00866EE0">
            <w:pPr>
              <w:widowControl/>
              <w:suppressAutoHyphens w:val="0"/>
              <w:autoSpaceDN w:val="0"/>
              <w:adjustRightInd w:val="0"/>
              <w:contextualSpacing/>
              <w:jc w:val="both"/>
              <w:rPr>
                <w:kern w:val="0"/>
              </w:rPr>
            </w:pPr>
            <w:r w:rsidRPr="00E151BA">
              <w:rPr>
                <w:kern w:val="0"/>
              </w:rPr>
              <w:t>юридическое лицо, в том числе орган государственной власти, иной государственный орган, орган местного самоуправления:</w:t>
            </w:r>
          </w:p>
        </w:tc>
      </w:tr>
      <w:tr w:rsidR="004929B5" w:rsidRPr="00E151BA" w14:paraId="349C2E0F"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CBD0959"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0B1C7B8B"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5EBC3FA9"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vMerge w:val="restart"/>
            <w:tcBorders>
              <w:top w:val="single" w:sz="4" w:space="0" w:color="auto"/>
              <w:left w:val="single" w:sz="4" w:space="0" w:color="auto"/>
              <w:bottom w:val="single" w:sz="4" w:space="0" w:color="auto"/>
              <w:right w:val="single" w:sz="4" w:space="0" w:color="auto"/>
            </w:tcBorders>
          </w:tcPr>
          <w:p w14:paraId="76E3312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полное наименование:</w:t>
            </w:r>
          </w:p>
        </w:tc>
        <w:tc>
          <w:tcPr>
            <w:tcW w:w="5076" w:type="dxa"/>
            <w:gridSpan w:val="8"/>
            <w:tcBorders>
              <w:top w:val="single" w:sz="4" w:space="0" w:color="auto"/>
              <w:left w:val="single" w:sz="4" w:space="0" w:color="auto"/>
              <w:bottom w:val="single" w:sz="4" w:space="0" w:color="auto"/>
              <w:right w:val="single" w:sz="4" w:space="0" w:color="auto"/>
            </w:tcBorders>
          </w:tcPr>
          <w:p w14:paraId="04E086B3"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3C96B8F"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69FD5A8"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1CD47090"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CEF18AF"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vMerge/>
            <w:tcBorders>
              <w:top w:val="single" w:sz="4" w:space="0" w:color="auto"/>
              <w:left w:val="single" w:sz="4" w:space="0" w:color="auto"/>
              <w:bottom w:val="single" w:sz="4" w:space="0" w:color="auto"/>
              <w:right w:val="single" w:sz="4" w:space="0" w:color="auto"/>
            </w:tcBorders>
          </w:tcPr>
          <w:p w14:paraId="1B92B948" w14:textId="77777777" w:rsidR="004929B5" w:rsidRPr="00E151BA" w:rsidRDefault="004929B5" w:rsidP="00866EE0">
            <w:pPr>
              <w:widowControl/>
              <w:suppressAutoHyphens w:val="0"/>
              <w:autoSpaceDN w:val="0"/>
              <w:adjustRightInd w:val="0"/>
              <w:ind w:firstLine="709"/>
              <w:contextualSpacing/>
              <w:jc w:val="both"/>
              <w:rPr>
                <w:kern w:val="0"/>
              </w:rPr>
            </w:pPr>
          </w:p>
        </w:tc>
        <w:tc>
          <w:tcPr>
            <w:tcW w:w="5076" w:type="dxa"/>
            <w:gridSpan w:val="8"/>
            <w:tcBorders>
              <w:top w:val="single" w:sz="4" w:space="0" w:color="auto"/>
              <w:left w:val="single" w:sz="4" w:space="0" w:color="auto"/>
              <w:bottom w:val="single" w:sz="4" w:space="0" w:color="auto"/>
              <w:right w:val="single" w:sz="4" w:space="0" w:color="auto"/>
            </w:tcBorders>
          </w:tcPr>
          <w:p w14:paraId="66DAD27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60621B5"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130339B"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01386F18"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6D0A9E85" w14:textId="77777777" w:rsidR="004929B5" w:rsidRPr="00E151BA" w:rsidRDefault="004929B5" w:rsidP="00866EE0">
            <w:pPr>
              <w:widowControl/>
              <w:suppressAutoHyphens w:val="0"/>
              <w:autoSpaceDN w:val="0"/>
              <w:adjustRightInd w:val="0"/>
              <w:ind w:firstLine="709"/>
              <w:contextualSpacing/>
              <w:jc w:val="both"/>
              <w:rPr>
                <w:kern w:val="0"/>
              </w:rPr>
            </w:pPr>
          </w:p>
        </w:tc>
        <w:tc>
          <w:tcPr>
            <w:tcW w:w="3533" w:type="dxa"/>
            <w:gridSpan w:val="3"/>
            <w:tcBorders>
              <w:top w:val="single" w:sz="4" w:space="0" w:color="auto"/>
              <w:left w:val="single" w:sz="4" w:space="0" w:color="auto"/>
              <w:bottom w:val="single" w:sz="4" w:space="0" w:color="auto"/>
              <w:right w:val="single" w:sz="4" w:space="0" w:color="auto"/>
            </w:tcBorders>
          </w:tcPr>
          <w:p w14:paraId="4B703400"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КПП (для российского юридического лица):</w:t>
            </w:r>
          </w:p>
        </w:tc>
        <w:tc>
          <w:tcPr>
            <w:tcW w:w="4227" w:type="dxa"/>
            <w:gridSpan w:val="7"/>
            <w:tcBorders>
              <w:top w:val="single" w:sz="4" w:space="0" w:color="auto"/>
              <w:left w:val="single" w:sz="4" w:space="0" w:color="auto"/>
              <w:bottom w:val="single" w:sz="4" w:space="0" w:color="auto"/>
              <w:right w:val="single" w:sz="4" w:space="0" w:color="auto"/>
            </w:tcBorders>
          </w:tcPr>
          <w:p w14:paraId="2A87C7B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ИНН (для российского юридического лица):</w:t>
            </w:r>
          </w:p>
        </w:tc>
      </w:tr>
      <w:tr w:rsidR="004929B5" w:rsidRPr="00E151BA" w14:paraId="3783ACC9" w14:textId="77777777" w:rsidTr="00866EE0">
        <w:tc>
          <w:tcPr>
            <w:tcW w:w="537" w:type="dxa"/>
            <w:vMerge/>
            <w:tcBorders>
              <w:top w:val="single" w:sz="4" w:space="0" w:color="auto"/>
              <w:left w:val="single" w:sz="4" w:space="0" w:color="auto"/>
              <w:bottom w:val="single" w:sz="4" w:space="0" w:color="auto"/>
              <w:right w:val="single" w:sz="4" w:space="0" w:color="auto"/>
            </w:tcBorders>
          </w:tcPr>
          <w:p w14:paraId="2447EF41"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76B24390"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2FD6D8EF" w14:textId="77777777" w:rsidR="004929B5" w:rsidRPr="00E151BA" w:rsidRDefault="004929B5" w:rsidP="00866EE0">
            <w:pPr>
              <w:widowControl/>
              <w:suppressAutoHyphens w:val="0"/>
              <w:autoSpaceDN w:val="0"/>
              <w:adjustRightInd w:val="0"/>
              <w:ind w:firstLine="709"/>
              <w:contextualSpacing/>
              <w:jc w:val="both"/>
              <w:rPr>
                <w:kern w:val="0"/>
              </w:rPr>
            </w:pPr>
          </w:p>
        </w:tc>
        <w:tc>
          <w:tcPr>
            <w:tcW w:w="3533" w:type="dxa"/>
            <w:gridSpan w:val="3"/>
            <w:tcBorders>
              <w:top w:val="single" w:sz="4" w:space="0" w:color="auto"/>
              <w:left w:val="single" w:sz="4" w:space="0" w:color="auto"/>
              <w:bottom w:val="single" w:sz="4" w:space="0" w:color="auto"/>
              <w:right w:val="single" w:sz="4" w:space="0" w:color="auto"/>
            </w:tcBorders>
          </w:tcPr>
          <w:p w14:paraId="604D18C5" w14:textId="77777777" w:rsidR="004929B5" w:rsidRPr="00E151BA" w:rsidRDefault="004929B5" w:rsidP="00866EE0">
            <w:pPr>
              <w:widowControl/>
              <w:suppressAutoHyphens w:val="0"/>
              <w:autoSpaceDN w:val="0"/>
              <w:adjustRightInd w:val="0"/>
              <w:ind w:firstLine="709"/>
              <w:contextualSpacing/>
              <w:jc w:val="both"/>
              <w:rPr>
                <w:kern w:val="0"/>
              </w:rPr>
            </w:pPr>
          </w:p>
        </w:tc>
        <w:tc>
          <w:tcPr>
            <w:tcW w:w="4227" w:type="dxa"/>
            <w:gridSpan w:val="7"/>
            <w:tcBorders>
              <w:top w:val="single" w:sz="4" w:space="0" w:color="auto"/>
              <w:left w:val="single" w:sz="4" w:space="0" w:color="auto"/>
              <w:bottom w:val="single" w:sz="4" w:space="0" w:color="auto"/>
              <w:right w:val="single" w:sz="4" w:space="0" w:color="auto"/>
            </w:tcBorders>
          </w:tcPr>
          <w:p w14:paraId="08BC368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06E6355"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1885E28"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7790F4C7"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0F0B64BE"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4324769C" w14:textId="77777777" w:rsidR="004929B5" w:rsidRPr="00E151BA" w:rsidRDefault="004929B5" w:rsidP="00866EE0">
            <w:pPr>
              <w:widowControl/>
              <w:suppressAutoHyphens w:val="0"/>
              <w:autoSpaceDN w:val="0"/>
              <w:adjustRightInd w:val="0"/>
              <w:contextualSpacing/>
              <w:jc w:val="both"/>
              <w:rPr>
                <w:kern w:val="0"/>
              </w:rPr>
            </w:pPr>
            <w:r w:rsidRPr="00E151BA">
              <w:rPr>
                <w:kern w:val="0"/>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Pr>
          <w:p w14:paraId="68E7113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дата регистрации (для иностранного юридического лица):</w:t>
            </w:r>
          </w:p>
        </w:tc>
        <w:tc>
          <w:tcPr>
            <w:tcW w:w="2372" w:type="dxa"/>
            <w:gridSpan w:val="3"/>
            <w:tcBorders>
              <w:top w:val="single" w:sz="4" w:space="0" w:color="auto"/>
              <w:left w:val="single" w:sz="4" w:space="0" w:color="auto"/>
              <w:bottom w:val="single" w:sz="4" w:space="0" w:color="auto"/>
              <w:right w:val="single" w:sz="4" w:space="0" w:color="auto"/>
            </w:tcBorders>
          </w:tcPr>
          <w:p w14:paraId="038D57C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номер регистрации (для иностранного юридического лица):</w:t>
            </w:r>
          </w:p>
        </w:tc>
      </w:tr>
      <w:tr w:rsidR="004929B5" w:rsidRPr="00E151BA" w14:paraId="221B9A87"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5E5AA7F"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56CA6BDA"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2E98805C"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2B810E0F" w14:textId="77777777" w:rsidR="004929B5" w:rsidRPr="00E151BA" w:rsidRDefault="004929B5" w:rsidP="00866EE0">
            <w:pPr>
              <w:widowControl/>
              <w:suppressAutoHyphens w:val="0"/>
              <w:autoSpaceDN w:val="0"/>
              <w:adjustRightInd w:val="0"/>
              <w:ind w:firstLine="709"/>
              <w:contextualSpacing/>
              <w:jc w:val="both"/>
              <w:rPr>
                <w:kern w:val="0"/>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14:paraId="1105179D"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 _________ ____ г.</w:t>
            </w:r>
          </w:p>
        </w:tc>
        <w:tc>
          <w:tcPr>
            <w:tcW w:w="2372" w:type="dxa"/>
            <w:gridSpan w:val="3"/>
            <w:vMerge w:val="restart"/>
            <w:tcBorders>
              <w:top w:val="single" w:sz="4" w:space="0" w:color="auto"/>
              <w:left w:val="single" w:sz="4" w:space="0" w:color="auto"/>
              <w:bottom w:val="single" w:sz="4" w:space="0" w:color="auto"/>
              <w:right w:val="single" w:sz="4" w:space="0" w:color="auto"/>
            </w:tcBorders>
          </w:tcPr>
          <w:p w14:paraId="0B67A46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CF6FFE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803F7F9"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6B4CD782"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7DF47E13"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279595D1" w14:textId="77777777" w:rsidR="004929B5" w:rsidRPr="00E151BA" w:rsidRDefault="004929B5" w:rsidP="00866EE0">
            <w:pPr>
              <w:widowControl/>
              <w:suppressAutoHyphens w:val="0"/>
              <w:autoSpaceDN w:val="0"/>
              <w:adjustRightInd w:val="0"/>
              <w:ind w:firstLine="709"/>
              <w:contextualSpacing/>
              <w:jc w:val="both"/>
              <w:rPr>
                <w:kern w:val="0"/>
              </w:rPr>
            </w:pPr>
          </w:p>
        </w:tc>
        <w:tc>
          <w:tcPr>
            <w:tcW w:w="2704" w:type="dxa"/>
            <w:gridSpan w:val="5"/>
            <w:vMerge/>
            <w:tcBorders>
              <w:top w:val="single" w:sz="4" w:space="0" w:color="auto"/>
              <w:left w:val="single" w:sz="4" w:space="0" w:color="auto"/>
              <w:bottom w:val="single" w:sz="4" w:space="0" w:color="auto"/>
              <w:right w:val="single" w:sz="4" w:space="0" w:color="auto"/>
            </w:tcBorders>
          </w:tcPr>
          <w:p w14:paraId="30A13098" w14:textId="77777777" w:rsidR="004929B5" w:rsidRPr="00E151BA" w:rsidRDefault="004929B5" w:rsidP="00866EE0">
            <w:pPr>
              <w:widowControl/>
              <w:suppressAutoHyphens w:val="0"/>
              <w:autoSpaceDN w:val="0"/>
              <w:adjustRightInd w:val="0"/>
              <w:ind w:firstLine="709"/>
              <w:contextualSpacing/>
              <w:jc w:val="both"/>
              <w:rPr>
                <w:kern w:val="0"/>
              </w:rPr>
            </w:pPr>
          </w:p>
        </w:tc>
        <w:tc>
          <w:tcPr>
            <w:tcW w:w="2372" w:type="dxa"/>
            <w:gridSpan w:val="3"/>
            <w:vMerge/>
            <w:tcBorders>
              <w:top w:val="single" w:sz="4" w:space="0" w:color="auto"/>
              <w:left w:val="single" w:sz="4" w:space="0" w:color="auto"/>
              <w:bottom w:val="single" w:sz="4" w:space="0" w:color="auto"/>
              <w:right w:val="single" w:sz="4" w:space="0" w:color="auto"/>
            </w:tcBorders>
          </w:tcPr>
          <w:p w14:paraId="32D1FD8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9534783"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AC30F30"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582A83F8"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7215B1A2"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454C8D4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Pr>
          <w:p w14:paraId="24D5FA79" w14:textId="77777777" w:rsidR="004929B5" w:rsidRPr="00E151BA" w:rsidRDefault="004929B5" w:rsidP="00866EE0">
            <w:pPr>
              <w:widowControl/>
              <w:suppressAutoHyphens w:val="0"/>
              <w:autoSpaceDN w:val="0"/>
              <w:adjustRightInd w:val="0"/>
              <w:contextualSpacing/>
              <w:jc w:val="both"/>
              <w:rPr>
                <w:kern w:val="0"/>
              </w:rPr>
            </w:pPr>
            <w:r w:rsidRPr="00E151BA">
              <w:rPr>
                <w:kern w:val="0"/>
              </w:rPr>
              <w:t>телефон для связи:</w:t>
            </w:r>
          </w:p>
        </w:tc>
        <w:tc>
          <w:tcPr>
            <w:tcW w:w="2372" w:type="dxa"/>
            <w:gridSpan w:val="3"/>
            <w:tcBorders>
              <w:top w:val="single" w:sz="4" w:space="0" w:color="auto"/>
              <w:left w:val="single" w:sz="4" w:space="0" w:color="auto"/>
              <w:bottom w:val="single" w:sz="4" w:space="0" w:color="auto"/>
              <w:right w:val="single" w:sz="4" w:space="0" w:color="auto"/>
            </w:tcBorders>
          </w:tcPr>
          <w:p w14:paraId="3FF6C794" w14:textId="77777777" w:rsidR="004929B5" w:rsidRPr="00E151BA" w:rsidRDefault="004929B5" w:rsidP="00866EE0">
            <w:pPr>
              <w:widowControl/>
              <w:suppressAutoHyphens w:val="0"/>
              <w:autoSpaceDN w:val="0"/>
              <w:adjustRightInd w:val="0"/>
              <w:contextualSpacing/>
              <w:jc w:val="both"/>
              <w:rPr>
                <w:kern w:val="0"/>
              </w:rPr>
            </w:pPr>
            <w:r w:rsidRPr="00E151BA">
              <w:rPr>
                <w:kern w:val="0"/>
              </w:rPr>
              <w:t>адрес электронной почты (при наличии):</w:t>
            </w:r>
          </w:p>
        </w:tc>
      </w:tr>
      <w:tr w:rsidR="004929B5" w:rsidRPr="00E151BA" w14:paraId="5080565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AEB6920"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042C9FE9"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3EFF525C"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64076D69" w14:textId="77777777" w:rsidR="004929B5" w:rsidRPr="00E151BA" w:rsidRDefault="004929B5" w:rsidP="00866EE0">
            <w:pPr>
              <w:widowControl/>
              <w:suppressAutoHyphens w:val="0"/>
              <w:autoSpaceDN w:val="0"/>
              <w:adjustRightInd w:val="0"/>
              <w:ind w:firstLine="709"/>
              <w:contextualSpacing/>
              <w:rPr>
                <w:kern w:val="0"/>
              </w:rPr>
            </w:pPr>
          </w:p>
        </w:tc>
        <w:tc>
          <w:tcPr>
            <w:tcW w:w="2704" w:type="dxa"/>
            <w:gridSpan w:val="5"/>
            <w:vMerge w:val="restart"/>
            <w:tcBorders>
              <w:top w:val="single" w:sz="4" w:space="0" w:color="auto"/>
              <w:left w:val="single" w:sz="4" w:space="0" w:color="auto"/>
              <w:bottom w:val="single" w:sz="4" w:space="0" w:color="auto"/>
              <w:right w:val="single" w:sz="4" w:space="0" w:color="auto"/>
            </w:tcBorders>
          </w:tcPr>
          <w:p w14:paraId="0BFD34C2" w14:textId="77777777" w:rsidR="004929B5" w:rsidRPr="00E151BA" w:rsidRDefault="004929B5" w:rsidP="00866EE0">
            <w:pPr>
              <w:widowControl/>
              <w:suppressAutoHyphens w:val="0"/>
              <w:autoSpaceDN w:val="0"/>
              <w:adjustRightInd w:val="0"/>
              <w:ind w:firstLine="709"/>
              <w:contextualSpacing/>
              <w:rPr>
                <w:kern w:val="0"/>
              </w:rPr>
            </w:pPr>
          </w:p>
        </w:tc>
        <w:tc>
          <w:tcPr>
            <w:tcW w:w="2372" w:type="dxa"/>
            <w:gridSpan w:val="3"/>
            <w:vMerge w:val="restart"/>
            <w:tcBorders>
              <w:top w:val="single" w:sz="4" w:space="0" w:color="auto"/>
              <w:left w:val="single" w:sz="4" w:space="0" w:color="auto"/>
              <w:bottom w:val="single" w:sz="4" w:space="0" w:color="auto"/>
              <w:right w:val="single" w:sz="4" w:space="0" w:color="auto"/>
            </w:tcBorders>
          </w:tcPr>
          <w:p w14:paraId="0BDDA144"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3946655"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67C2622"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43CFD5D8"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74BA41A" w14:textId="77777777" w:rsidR="004929B5" w:rsidRPr="00E151BA" w:rsidRDefault="004929B5" w:rsidP="00866EE0">
            <w:pPr>
              <w:widowControl/>
              <w:suppressAutoHyphens w:val="0"/>
              <w:autoSpaceDN w:val="0"/>
              <w:adjustRightInd w:val="0"/>
              <w:ind w:firstLine="709"/>
              <w:contextualSpacing/>
              <w:jc w:val="both"/>
              <w:rPr>
                <w:kern w:val="0"/>
              </w:rPr>
            </w:pPr>
          </w:p>
        </w:tc>
        <w:tc>
          <w:tcPr>
            <w:tcW w:w="2684" w:type="dxa"/>
            <w:gridSpan w:val="2"/>
            <w:tcBorders>
              <w:top w:val="single" w:sz="4" w:space="0" w:color="auto"/>
              <w:left w:val="single" w:sz="4" w:space="0" w:color="auto"/>
              <w:bottom w:val="single" w:sz="4" w:space="0" w:color="auto"/>
              <w:right w:val="single" w:sz="4" w:space="0" w:color="auto"/>
            </w:tcBorders>
          </w:tcPr>
          <w:p w14:paraId="4BE32ABF" w14:textId="77777777" w:rsidR="004929B5" w:rsidRPr="00E151BA" w:rsidRDefault="004929B5" w:rsidP="00866EE0">
            <w:pPr>
              <w:widowControl/>
              <w:suppressAutoHyphens w:val="0"/>
              <w:autoSpaceDN w:val="0"/>
              <w:adjustRightInd w:val="0"/>
              <w:ind w:firstLine="709"/>
              <w:contextualSpacing/>
              <w:rPr>
                <w:kern w:val="0"/>
              </w:rPr>
            </w:pPr>
          </w:p>
        </w:tc>
        <w:tc>
          <w:tcPr>
            <w:tcW w:w="2704" w:type="dxa"/>
            <w:gridSpan w:val="5"/>
            <w:vMerge/>
            <w:tcBorders>
              <w:top w:val="single" w:sz="4" w:space="0" w:color="auto"/>
              <w:left w:val="single" w:sz="4" w:space="0" w:color="auto"/>
              <w:bottom w:val="single" w:sz="4" w:space="0" w:color="auto"/>
              <w:right w:val="single" w:sz="4" w:space="0" w:color="auto"/>
            </w:tcBorders>
          </w:tcPr>
          <w:p w14:paraId="64EBCF28" w14:textId="77777777" w:rsidR="004929B5" w:rsidRPr="00E151BA" w:rsidRDefault="004929B5" w:rsidP="00866EE0">
            <w:pPr>
              <w:widowControl/>
              <w:suppressAutoHyphens w:val="0"/>
              <w:autoSpaceDN w:val="0"/>
              <w:adjustRightInd w:val="0"/>
              <w:ind w:firstLine="709"/>
              <w:contextualSpacing/>
              <w:rPr>
                <w:kern w:val="0"/>
              </w:rPr>
            </w:pPr>
          </w:p>
        </w:tc>
        <w:tc>
          <w:tcPr>
            <w:tcW w:w="2372" w:type="dxa"/>
            <w:gridSpan w:val="3"/>
            <w:vMerge/>
            <w:tcBorders>
              <w:top w:val="single" w:sz="4" w:space="0" w:color="auto"/>
              <w:left w:val="single" w:sz="4" w:space="0" w:color="auto"/>
              <w:bottom w:val="single" w:sz="4" w:space="0" w:color="auto"/>
              <w:right w:val="single" w:sz="4" w:space="0" w:color="auto"/>
            </w:tcBorders>
          </w:tcPr>
          <w:p w14:paraId="45770F57"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39D869A"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F2689AB"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347C4734"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EC466E4"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6FABF9D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наименование и реквизиты документа, подтверждающего полномочия представителя:</w:t>
            </w:r>
          </w:p>
        </w:tc>
      </w:tr>
      <w:tr w:rsidR="004929B5" w:rsidRPr="00E151BA" w14:paraId="3C6F2F3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D418A67"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16675DB3"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16824C0F"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1FAC9F7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5D86F86"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07227CC" w14:textId="77777777" w:rsidR="004929B5" w:rsidRPr="00E151BA" w:rsidRDefault="004929B5" w:rsidP="00866EE0">
            <w:pPr>
              <w:widowControl/>
              <w:suppressAutoHyphens w:val="0"/>
              <w:autoSpaceDN w:val="0"/>
              <w:adjustRightInd w:val="0"/>
              <w:ind w:firstLine="709"/>
              <w:contextualSpacing/>
              <w:jc w:val="both"/>
              <w:rPr>
                <w:kern w:val="0"/>
              </w:rPr>
            </w:pPr>
          </w:p>
        </w:tc>
        <w:tc>
          <w:tcPr>
            <w:tcW w:w="432" w:type="dxa"/>
            <w:vMerge/>
            <w:tcBorders>
              <w:top w:val="single" w:sz="4" w:space="0" w:color="auto"/>
              <w:left w:val="single" w:sz="4" w:space="0" w:color="auto"/>
              <w:bottom w:val="single" w:sz="4" w:space="0" w:color="auto"/>
              <w:right w:val="single" w:sz="4" w:space="0" w:color="auto"/>
            </w:tcBorders>
          </w:tcPr>
          <w:p w14:paraId="066D6B0B" w14:textId="77777777" w:rsidR="004929B5" w:rsidRPr="00E151BA" w:rsidRDefault="004929B5" w:rsidP="00866EE0">
            <w:pPr>
              <w:widowControl/>
              <w:suppressAutoHyphens w:val="0"/>
              <w:autoSpaceDN w:val="0"/>
              <w:adjustRightInd w:val="0"/>
              <w:ind w:firstLine="709"/>
              <w:contextualSpacing/>
              <w:jc w:val="both"/>
              <w:rPr>
                <w:kern w:val="0"/>
              </w:rPr>
            </w:pPr>
          </w:p>
        </w:tc>
        <w:tc>
          <w:tcPr>
            <w:tcW w:w="405" w:type="dxa"/>
            <w:vMerge/>
            <w:tcBorders>
              <w:top w:val="single" w:sz="4" w:space="0" w:color="auto"/>
              <w:left w:val="single" w:sz="4" w:space="0" w:color="auto"/>
              <w:bottom w:val="single" w:sz="4" w:space="0" w:color="auto"/>
              <w:right w:val="single" w:sz="4" w:space="0" w:color="auto"/>
            </w:tcBorders>
          </w:tcPr>
          <w:p w14:paraId="2EB045BC" w14:textId="77777777" w:rsidR="004929B5" w:rsidRPr="00E151BA" w:rsidRDefault="004929B5" w:rsidP="00866EE0">
            <w:pPr>
              <w:widowControl/>
              <w:suppressAutoHyphens w:val="0"/>
              <w:autoSpaceDN w:val="0"/>
              <w:adjustRightInd w:val="0"/>
              <w:ind w:firstLine="709"/>
              <w:contextualSpacing/>
              <w:jc w:val="both"/>
              <w:rPr>
                <w:kern w:val="0"/>
              </w:rPr>
            </w:pPr>
          </w:p>
        </w:tc>
        <w:tc>
          <w:tcPr>
            <w:tcW w:w="7760" w:type="dxa"/>
            <w:gridSpan w:val="10"/>
            <w:tcBorders>
              <w:top w:val="single" w:sz="4" w:space="0" w:color="auto"/>
              <w:left w:val="single" w:sz="4" w:space="0" w:color="auto"/>
              <w:bottom w:val="single" w:sz="4" w:space="0" w:color="auto"/>
              <w:right w:val="single" w:sz="4" w:space="0" w:color="auto"/>
            </w:tcBorders>
          </w:tcPr>
          <w:p w14:paraId="3B7014B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9EB5B77" w14:textId="77777777" w:rsidTr="00866EE0">
        <w:tc>
          <w:tcPr>
            <w:tcW w:w="537" w:type="dxa"/>
            <w:vMerge w:val="restart"/>
            <w:tcBorders>
              <w:top w:val="single" w:sz="4" w:space="0" w:color="auto"/>
              <w:left w:val="single" w:sz="4" w:space="0" w:color="auto"/>
              <w:bottom w:val="single" w:sz="4" w:space="0" w:color="auto"/>
              <w:right w:val="single" w:sz="4" w:space="0" w:color="auto"/>
            </w:tcBorders>
          </w:tcPr>
          <w:p w14:paraId="6B3B51DA"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8</w:t>
            </w:r>
          </w:p>
        </w:tc>
        <w:tc>
          <w:tcPr>
            <w:tcW w:w="8597" w:type="dxa"/>
            <w:gridSpan w:val="12"/>
            <w:tcBorders>
              <w:top w:val="single" w:sz="4" w:space="0" w:color="auto"/>
              <w:left w:val="single" w:sz="4" w:space="0" w:color="auto"/>
              <w:bottom w:val="single" w:sz="4" w:space="0" w:color="auto"/>
              <w:right w:val="single" w:sz="4" w:space="0" w:color="auto"/>
            </w:tcBorders>
          </w:tcPr>
          <w:p w14:paraId="5DC000CB"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Документы, прилагаемые к заявлению:</w:t>
            </w:r>
          </w:p>
        </w:tc>
      </w:tr>
      <w:tr w:rsidR="004929B5" w:rsidRPr="00E151BA" w14:paraId="1BD042BD"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520B767"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1328B5B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7EEFE0FE"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F9D1FE8"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69DDD98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1F799BD"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3976A41"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72D434B9"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274077BF" w14:textId="77777777" w:rsidTr="00866EE0">
        <w:tc>
          <w:tcPr>
            <w:tcW w:w="537" w:type="dxa"/>
            <w:vMerge/>
            <w:tcBorders>
              <w:top w:val="single" w:sz="4" w:space="0" w:color="auto"/>
              <w:left w:val="single" w:sz="4" w:space="0" w:color="auto"/>
              <w:bottom w:val="single" w:sz="4" w:space="0" w:color="auto"/>
              <w:right w:val="single" w:sz="4" w:space="0" w:color="auto"/>
            </w:tcBorders>
          </w:tcPr>
          <w:p w14:paraId="22D1BD4E" w14:textId="77777777" w:rsidR="004929B5" w:rsidRPr="00E151BA" w:rsidRDefault="004929B5" w:rsidP="00866EE0">
            <w:pPr>
              <w:widowControl/>
              <w:suppressAutoHyphens w:val="0"/>
              <w:autoSpaceDN w:val="0"/>
              <w:adjustRightInd w:val="0"/>
              <w:ind w:firstLine="709"/>
              <w:contextualSpacing/>
              <w:jc w:val="both"/>
              <w:rPr>
                <w:kern w:val="0"/>
              </w:rPr>
            </w:pPr>
          </w:p>
        </w:tc>
        <w:tc>
          <w:tcPr>
            <w:tcW w:w="4820" w:type="dxa"/>
            <w:gridSpan w:val="6"/>
            <w:tcBorders>
              <w:top w:val="single" w:sz="4" w:space="0" w:color="auto"/>
              <w:left w:val="single" w:sz="4" w:space="0" w:color="auto"/>
              <w:bottom w:val="single" w:sz="4" w:space="0" w:color="auto"/>
              <w:right w:val="single" w:sz="4" w:space="0" w:color="auto"/>
            </w:tcBorders>
          </w:tcPr>
          <w:p w14:paraId="6358246A"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Оригинал в количестве ___ экз., на ___ л.</w:t>
            </w:r>
          </w:p>
        </w:tc>
        <w:tc>
          <w:tcPr>
            <w:tcW w:w="3777" w:type="dxa"/>
            <w:gridSpan w:val="6"/>
            <w:tcBorders>
              <w:top w:val="single" w:sz="4" w:space="0" w:color="auto"/>
              <w:left w:val="single" w:sz="4" w:space="0" w:color="auto"/>
              <w:bottom w:val="single" w:sz="4" w:space="0" w:color="auto"/>
              <w:right w:val="single" w:sz="4" w:space="0" w:color="auto"/>
            </w:tcBorders>
          </w:tcPr>
          <w:p w14:paraId="4779D07F"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Копия в количестве ___ экз., на ___ л.</w:t>
            </w:r>
          </w:p>
        </w:tc>
      </w:tr>
      <w:tr w:rsidR="004929B5" w:rsidRPr="00E151BA" w14:paraId="1A7CE54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F3EAB88"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524775BE"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871B5F5"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47378F4"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1CF40508"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66C66CA9"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D5E5EBC"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486506E5"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03B1A0E9"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54377B1" w14:textId="77777777" w:rsidR="004929B5" w:rsidRPr="00E151BA" w:rsidRDefault="004929B5" w:rsidP="00866EE0">
            <w:pPr>
              <w:widowControl/>
              <w:suppressAutoHyphens w:val="0"/>
              <w:autoSpaceDN w:val="0"/>
              <w:adjustRightInd w:val="0"/>
              <w:ind w:firstLine="709"/>
              <w:contextualSpacing/>
              <w:jc w:val="both"/>
              <w:rPr>
                <w:kern w:val="0"/>
              </w:rPr>
            </w:pPr>
          </w:p>
        </w:tc>
        <w:tc>
          <w:tcPr>
            <w:tcW w:w="4820" w:type="dxa"/>
            <w:gridSpan w:val="6"/>
            <w:tcBorders>
              <w:top w:val="single" w:sz="4" w:space="0" w:color="auto"/>
              <w:left w:val="single" w:sz="4" w:space="0" w:color="auto"/>
              <w:bottom w:val="single" w:sz="4" w:space="0" w:color="auto"/>
              <w:right w:val="single" w:sz="4" w:space="0" w:color="auto"/>
            </w:tcBorders>
          </w:tcPr>
          <w:p w14:paraId="6853BB8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Оригинал в количестве ___ экз., на ___ л.</w:t>
            </w:r>
          </w:p>
        </w:tc>
        <w:tc>
          <w:tcPr>
            <w:tcW w:w="3777" w:type="dxa"/>
            <w:gridSpan w:val="6"/>
            <w:tcBorders>
              <w:top w:val="single" w:sz="4" w:space="0" w:color="auto"/>
              <w:left w:val="single" w:sz="4" w:space="0" w:color="auto"/>
              <w:bottom w:val="single" w:sz="4" w:space="0" w:color="auto"/>
              <w:right w:val="single" w:sz="4" w:space="0" w:color="auto"/>
            </w:tcBorders>
          </w:tcPr>
          <w:p w14:paraId="6F4D4DE1"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Копия в количестве ___ экз., на ___ л.</w:t>
            </w:r>
          </w:p>
        </w:tc>
      </w:tr>
      <w:tr w:rsidR="004929B5" w:rsidRPr="00E151BA" w14:paraId="0A0056CF"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076BAF9"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75EFC25D"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347A2B86"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A0F01C4"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3CC38961"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5C120D51"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DE492FD"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54E7CF8C" w14:textId="77777777" w:rsidR="004929B5" w:rsidRPr="00E151BA" w:rsidRDefault="004929B5" w:rsidP="00866EE0">
            <w:pPr>
              <w:widowControl/>
              <w:suppressAutoHyphens w:val="0"/>
              <w:autoSpaceDN w:val="0"/>
              <w:adjustRightInd w:val="0"/>
              <w:ind w:firstLine="709"/>
              <w:contextualSpacing/>
              <w:jc w:val="both"/>
              <w:rPr>
                <w:kern w:val="0"/>
              </w:rPr>
            </w:pPr>
          </w:p>
        </w:tc>
      </w:tr>
      <w:tr w:rsidR="004929B5" w:rsidRPr="00E151BA" w14:paraId="1524B596" w14:textId="77777777" w:rsidTr="00866EE0">
        <w:tc>
          <w:tcPr>
            <w:tcW w:w="537" w:type="dxa"/>
            <w:vMerge/>
            <w:tcBorders>
              <w:top w:val="single" w:sz="4" w:space="0" w:color="auto"/>
              <w:left w:val="single" w:sz="4" w:space="0" w:color="auto"/>
              <w:bottom w:val="single" w:sz="4" w:space="0" w:color="auto"/>
              <w:right w:val="single" w:sz="4" w:space="0" w:color="auto"/>
            </w:tcBorders>
          </w:tcPr>
          <w:p w14:paraId="3B95C600" w14:textId="77777777" w:rsidR="004929B5" w:rsidRPr="00E151BA" w:rsidRDefault="004929B5" w:rsidP="00866EE0">
            <w:pPr>
              <w:widowControl/>
              <w:suppressAutoHyphens w:val="0"/>
              <w:autoSpaceDN w:val="0"/>
              <w:adjustRightInd w:val="0"/>
              <w:ind w:firstLine="709"/>
              <w:contextualSpacing/>
              <w:jc w:val="both"/>
              <w:rPr>
                <w:kern w:val="0"/>
              </w:rPr>
            </w:pPr>
          </w:p>
        </w:tc>
        <w:tc>
          <w:tcPr>
            <w:tcW w:w="4820" w:type="dxa"/>
            <w:gridSpan w:val="6"/>
            <w:tcBorders>
              <w:top w:val="single" w:sz="4" w:space="0" w:color="auto"/>
              <w:left w:val="single" w:sz="4" w:space="0" w:color="auto"/>
              <w:bottom w:val="single" w:sz="4" w:space="0" w:color="auto"/>
              <w:right w:val="single" w:sz="4" w:space="0" w:color="auto"/>
            </w:tcBorders>
          </w:tcPr>
          <w:p w14:paraId="7BD9C537" w14:textId="77777777" w:rsidR="004929B5" w:rsidRPr="00E151BA" w:rsidRDefault="004929B5" w:rsidP="00866EE0">
            <w:pPr>
              <w:widowControl/>
              <w:suppressAutoHyphens w:val="0"/>
              <w:autoSpaceDN w:val="0"/>
              <w:adjustRightInd w:val="0"/>
              <w:contextualSpacing/>
              <w:jc w:val="both"/>
              <w:rPr>
                <w:kern w:val="0"/>
              </w:rPr>
            </w:pPr>
            <w:r w:rsidRPr="00E151BA">
              <w:rPr>
                <w:kern w:val="0"/>
              </w:rPr>
              <w:t>Оригинал в количестве ___ экз., на ___ л.</w:t>
            </w:r>
          </w:p>
        </w:tc>
        <w:tc>
          <w:tcPr>
            <w:tcW w:w="3777" w:type="dxa"/>
            <w:gridSpan w:val="6"/>
            <w:tcBorders>
              <w:top w:val="single" w:sz="4" w:space="0" w:color="auto"/>
              <w:left w:val="single" w:sz="4" w:space="0" w:color="auto"/>
              <w:bottom w:val="single" w:sz="4" w:space="0" w:color="auto"/>
              <w:right w:val="single" w:sz="4" w:space="0" w:color="auto"/>
            </w:tcBorders>
          </w:tcPr>
          <w:p w14:paraId="6C6FB94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Копия в количестве ___ экз., на ___ л.</w:t>
            </w:r>
          </w:p>
        </w:tc>
      </w:tr>
      <w:tr w:rsidR="004929B5" w:rsidRPr="00E151BA" w14:paraId="6B756F6A" w14:textId="77777777" w:rsidTr="00866EE0">
        <w:tc>
          <w:tcPr>
            <w:tcW w:w="537" w:type="dxa"/>
            <w:vMerge w:val="restart"/>
            <w:tcBorders>
              <w:top w:val="single" w:sz="4" w:space="0" w:color="auto"/>
              <w:left w:val="single" w:sz="4" w:space="0" w:color="auto"/>
              <w:bottom w:val="single" w:sz="4" w:space="0" w:color="auto"/>
              <w:right w:val="single" w:sz="4" w:space="0" w:color="auto"/>
            </w:tcBorders>
          </w:tcPr>
          <w:p w14:paraId="3C5703A6" w14:textId="77777777" w:rsidR="004929B5" w:rsidRPr="00E151BA" w:rsidRDefault="004929B5" w:rsidP="00866EE0">
            <w:pPr>
              <w:widowControl/>
              <w:suppressAutoHyphens w:val="0"/>
              <w:autoSpaceDN w:val="0"/>
              <w:adjustRightInd w:val="0"/>
              <w:ind w:firstLine="709"/>
              <w:contextualSpacing/>
              <w:jc w:val="right"/>
              <w:rPr>
                <w:kern w:val="0"/>
              </w:rPr>
            </w:pPr>
            <w:r w:rsidRPr="00E151BA">
              <w:rPr>
                <w:kern w:val="0"/>
              </w:rPr>
              <w:t>9</w:t>
            </w:r>
          </w:p>
        </w:tc>
        <w:tc>
          <w:tcPr>
            <w:tcW w:w="8597" w:type="dxa"/>
            <w:gridSpan w:val="12"/>
            <w:tcBorders>
              <w:top w:val="single" w:sz="4" w:space="0" w:color="auto"/>
              <w:left w:val="single" w:sz="4" w:space="0" w:color="auto"/>
              <w:bottom w:val="single" w:sz="4" w:space="0" w:color="auto"/>
              <w:right w:val="single" w:sz="4" w:space="0" w:color="auto"/>
            </w:tcBorders>
          </w:tcPr>
          <w:p w14:paraId="7133CE1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Примечание:</w:t>
            </w:r>
          </w:p>
        </w:tc>
      </w:tr>
      <w:tr w:rsidR="004929B5" w:rsidRPr="00E151BA" w14:paraId="726EBC89"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3401E7C"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1DDE40F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9C208BD" w14:textId="77777777" w:rsidTr="00866EE0">
        <w:tc>
          <w:tcPr>
            <w:tcW w:w="537" w:type="dxa"/>
            <w:vMerge/>
            <w:tcBorders>
              <w:top w:val="single" w:sz="4" w:space="0" w:color="auto"/>
              <w:left w:val="single" w:sz="4" w:space="0" w:color="auto"/>
              <w:bottom w:val="single" w:sz="4" w:space="0" w:color="auto"/>
              <w:right w:val="single" w:sz="4" w:space="0" w:color="auto"/>
            </w:tcBorders>
          </w:tcPr>
          <w:p w14:paraId="1D43C331"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4BA3E62C"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3E365ADA"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3D623EF"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592D6988"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2E4C63B" w14:textId="77777777" w:rsidTr="00866EE0">
        <w:tc>
          <w:tcPr>
            <w:tcW w:w="537" w:type="dxa"/>
            <w:vMerge/>
            <w:tcBorders>
              <w:top w:val="single" w:sz="4" w:space="0" w:color="auto"/>
              <w:left w:val="single" w:sz="4" w:space="0" w:color="auto"/>
              <w:bottom w:val="single" w:sz="4" w:space="0" w:color="auto"/>
              <w:right w:val="single" w:sz="4" w:space="0" w:color="auto"/>
            </w:tcBorders>
          </w:tcPr>
          <w:p w14:paraId="46482BDF"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59C7D936"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43A936E" w14:textId="77777777" w:rsidTr="00866EE0">
        <w:tc>
          <w:tcPr>
            <w:tcW w:w="537" w:type="dxa"/>
            <w:vMerge/>
            <w:tcBorders>
              <w:top w:val="single" w:sz="4" w:space="0" w:color="auto"/>
              <w:left w:val="single" w:sz="4" w:space="0" w:color="auto"/>
              <w:bottom w:val="single" w:sz="4" w:space="0" w:color="auto"/>
              <w:right w:val="single" w:sz="4" w:space="0" w:color="auto"/>
            </w:tcBorders>
          </w:tcPr>
          <w:p w14:paraId="7D95A88F"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12"/>
            <w:tcBorders>
              <w:top w:val="single" w:sz="4" w:space="0" w:color="auto"/>
              <w:left w:val="single" w:sz="4" w:space="0" w:color="auto"/>
              <w:bottom w:val="single" w:sz="4" w:space="0" w:color="auto"/>
              <w:right w:val="single" w:sz="4" w:space="0" w:color="auto"/>
            </w:tcBorders>
          </w:tcPr>
          <w:p w14:paraId="71708210" w14:textId="77777777" w:rsidR="004929B5" w:rsidRPr="00E151BA" w:rsidRDefault="004929B5" w:rsidP="00866EE0">
            <w:pPr>
              <w:widowControl/>
              <w:suppressAutoHyphens w:val="0"/>
              <w:autoSpaceDN w:val="0"/>
              <w:adjustRightInd w:val="0"/>
              <w:ind w:firstLine="709"/>
              <w:contextualSpacing/>
              <w:rPr>
                <w:kern w:val="0"/>
              </w:rPr>
            </w:pPr>
          </w:p>
        </w:tc>
      </w:tr>
    </w:tbl>
    <w:p w14:paraId="5636A0ED" w14:textId="77777777" w:rsidR="004929B5" w:rsidRPr="00E151BA" w:rsidRDefault="004929B5" w:rsidP="004929B5">
      <w:pPr>
        <w:widowControl/>
        <w:suppressAutoHyphens w:val="0"/>
        <w:autoSpaceDN w:val="0"/>
        <w:adjustRightInd w:val="0"/>
        <w:ind w:firstLine="709"/>
        <w:contextualSpacing/>
        <w:jc w:val="both"/>
        <w:rPr>
          <w:kern w:val="0"/>
        </w:rPr>
      </w:pPr>
    </w:p>
    <w:tbl>
      <w:tblPr>
        <w:tblW w:w="9134" w:type="dxa"/>
        <w:tblLayout w:type="fixed"/>
        <w:tblCellMar>
          <w:top w:w="102" w:type="dxa"/>
          <w:left w:w="62" w:type="dxa"/>
          <w:bottom w:w="102" w:type="dxa"/>
          <w:right w:w="62" w:type="dxa"/>
        </w:tblCellMar>
        <w:tblLook w:val="0000" w:firstRow="0" w:lastRow="0" w:firstColumn="0" w:lastColumn="0" w:noHBand="0" w:noVBand="0"/>
      </w:tblPr>
      <w:tblGrid>
        <w:gridCol w:w="537"/>
        <w:gridCol w:w="2358"/>
        <w:gridCol w:w="2837"/>
        <w:gridCol w:w="1276"/>
        <w:gridCol w:w="2126"/>
      </w:tblGrid>
      <w:tr w:rsidR="004929B5" w:rsidRPr="00E151BA" w14:paraId="1F61F7CC" w14:textId="77777777" w:rsidTr="00866EE0">
        <w:tc>
          <w:tcPr>
            <w:tcW w:w="5732" w:type="dxa"/>
            <w:gridSpan w:val="3"/>
            <w:tcBorders>
              <w:top w:val="single" w:sz="4" w:space="0" w:color="auto"/>
              <w:left w:val="single" w:sz="4" w:space="0" w:color="auto"/>
              <w:bottom w:val="single" w:sz="4" w:space="0" w:color="auto"/>
              <w:right w:val="single" w:sz="4" w:space="0" w:color="auto"/>
            </w:tcBorders>
          </w:tcPr>
          <w:p w14:paraId="08C88642" w14:textId="77777777" w:rsidR="004929B5" w:rsidRPr="00E151BA" w:rsidRDefault="004929B5" w:rsidP="00866EE0">
            <w:pPr>
              <w:widowControl/>
              <w:suppressAutoHyphens w:val="0"/>
              <w:autoSpaceDN w:val="0"/>
              <w:adjustRightInd w:val="0"/>
              <w:ind w:firstLine="709"/>
              <w:contextualSpacing/>
              <w:jc w:val="both"/>
              <w:rPr>
                <w:kern w:val="0"/>
              </w:rPr>
            </w:pPr>
          </w:p>
        </w:tc>
        <w:tc>
          <w:tcPr>
            <w:tcW w:w="1276" w:type="dxa"/>
            <w:tcBorders>
              <w:top w:val="single" w:sz="4" w:space="0" w:color="auto"/>
              <w:left w:val="single" w:sz="4" w:space="0" w:color="auto"/>
              <w:bottom w:val="single" w:sz="4" w:space="0" w:color="auto"/>
              <w:right w:val="single" w:sz="4" w:space="0" w:color="auto"/>
            </w:tcBorders>
          </w:tcPr>
          <w:p w14:paraId="0FD34382" w14:textId="77777777" w:rsidR="004929B5" w:rsidRPr="00E151BA" w:rsidRDefault="004929B5" w:rsidP="00866EE0">
            <w:pPr>
              <w:widowControl/>
              <w:suppressAutoHyphens w:val="0"/>
              <w:autoSpaceDN w:val="0"/>
              <w:adjustRightInd w:val="0"/>
              <w:contextualSpacing/>
              <w:jc w:val="both"/>
              <w:rPr>
                <w:kern w:val="0"/>
              </w:rPr>
            </w:pPr>
            <w:r w:rsidRPr="00E151BA">
              <w:rPr>
                <w:kern w:val="0"/>
              </w:rPr>
              <w:t>Лист N ___</w:t>
            </w:r>
          </w:p>
        </w:tc>
        <w:tc>
          <w:tcPr>
            <w:tcW w:w="2126" w:type="dxa"/>
            <w:tcBorders>
              <w:top w:val="single" w:sz="4" w:space="0" w:color="auto"/>
              <w:left w:val="single" w:sz="4" w:space="0" w:color="auto"/>
              <w:bottom w:val="single" w:sz="4" w:space="0" w:color="auto"/>
              <w:right w:val="single" w:sz="4" w:space="0" w:color="auto"/>
            </w:tcBorders>
          </w:tcPr>
          <w:p w14:paraId="36D1882D" w14:textId="77777777" w:rsidR="004929B5" w:rsidRPr="00E151BA" w:rsidRDefault="004929B5" w:rsidP="00866EE0">
            <w:pPr>
              <w:widowControl/>
              <w:suppressAutoHyphens w:val="0"/>
              <w:autoSpaceDN w:val="0"/>
              <w:adjustRightInd w:val="0"/>
              <w:contextualSpacing/>
              <w:jc w:val="both"/>
              <w:rPr>
                <w:kern w:val="0"/>
              </w:rPr>
            </w:pPr>
            <w:r w:rsidRPr="00E151BA">
              <w:rPr>
                <w:kern w:val="0"/>
              </w:rPr>
              <w:t>Всего листов ___</w:t>
            </w:r>
          </w:p>
        </w:tc>
      </w:tr>
      <w:tr w:rsidR="004929B5" w:rsidRPr="00E151BA" w14:paraId="650B8C8E" w14:textId="77777777" w:rsidTr="00866EE0">
        <w:tc>
          <w:tcPr>
            <w:tcW w:w="5732" w:type="dxa"/>
            <w:gridSpan w:val="3"/>
            <w:tcBorders>
              <w:top w:val="single" w:sz="4" w:space="0" w:color="auto"/>
              <w:bottom w:val="single" w:sz="4" w:space="0" w:color="auto"/>
            </w:tcBorders>
          </w:tcPr>
          <w:p w14:paraId="0C6C1199" w14:textId="77777777" w:rsidR="004929B5" w:rsidRPr="00E151BA" w:rsidRDefault="004929B5" w:rsidP="00866EE0">
            <w:pPr>
              <w:widowControl/>
              <w:suppressAutoHyphens w:val="0"/>
              <w:autoSpaceDN w:val="0"/>
              <w:adjustRightInd w:val="0"/>
              <w:ind w:firstLine="709"/>
              <w:contextualSpacing/>
              <w:rPr>
                <w:kern w:val="0"/>
              </w:rPr>
            </w:pPr>
          </w:p>
        </w:tc>
        <w:tc>
          <w:tcPr>
            <w:tcW w:w="1276" w:type="dxa"/>
            <w:tcBorders>
              <w:top w:val="single" w:sz="4" w:space="0" w:color="auto"/>
              <w:bottom w:val="single" w:sz="4" w:space="0" w:color="auto"/>
            </w:tcBorders>
          </w:tcPr>
          <w:p w14:paraId="28EBCECF" w14:textId="77777777" w:rsidR="004929B5" w:rsidRPr="00E151BA" w:rsidRDefault="004929B5" w:rsidP="00866EE0">
            <w:pPr>
              <w:widowControl/>
              <w:suppressAutoHyphens w:val="0"/>
              <w:autoSpaceDN w:val="0"/>
              <w:adjustRightInd w:val="0"/>
              <w:ind w:firstLine="709"/>
              <w:contextualSpacing/>
              <w:rPr>
                <w:kern w:val="0"/>
              </w:rPr>
            </w:pPr>
          </w:p>
        </w:tc>
        <w:tc>
          <w:tcPr>
            <w:tcW w:w="2126" w:type="dxa"/>
            <w:tcBorders>
              <w:top w:val="single" w:sz="4" w:space="0" w:color="auto"/>
              <w:bottom w:val="single" w:sz="4" w:space="0" w:color="auto"/>
            </w:tcBorders>
          </w:tcPr>
          <w:p w14:paraId="7969A5D3"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A73C3DA" w14:textId="77777777" w:rsidTr="00866EE0">
        <w:tc>
          <w:tcPr>
            <w:tcW w:w="537" w:type="dxa"/>
            <w:tcBorders>
              <w:top w:val="single" w:sz="4" w:space="0" w:color="auto"/>
              <w:left w:val="single" w:sz="4" w:space="0" w:color="auto"/>
              <w:bottom w:val="single" w:sz="4" w:space="0" w:color="auto"/>
              <w:right w:val="single" w:sz="4" w:space="0" w:color="auto"/>
            </w:tcBorders>
          </w:tcPr>
          <w:p w14:paraId="071C1C00"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10</w:t>
            </w:r>
          </w:p>
        </w:tc>
        <w:tc>
          <w:tcPr>
            <w:tcW w:w="8597" w:type="dxa"/>
            <w:gridSpan w:val="4"/>
            <w:tcBorders>
              <w:top w:val="single" w:sz="4" w:space="0" w:color="auto"/>
              <w:left w:val="single" w:sz="4" w:space="0" w:color="auto"/>
              <w:bottom w:val="single" w:sz="4" w:space="0" w:color="auto"/>
              <w:right w:val="single" w:sz="4" w:space="0" w:color="auto"/>
            </w:tcBorders>
          </w:tcPr>
          <w:p w14:paraId="5C6ADB81" w14:textId="77777777" w:rsidR="004929B5" w:rsidRPr="00E151BA" w:rsidRDefault="004929B5" w:rsidP="00866EE0">
            <w:pPr>
              <w:widowControl/>
              <w:suppressAutoHyphens w:val="0"/>
              <w:autoSpaceDN w:val="0"/>
              <w:adjustRightInd w:val="0"/>
              <w:contextualSpacing/>
              <w:jc w:val="both"/>
              <w:rPr>
                <w:kern w:val="0"/>
              </w:rPr>
            </w:pPr>
            <w:r w:rsidRPr="00E151BA">
              <w:rPr>
                <w:kern w:val="0"/>
              </w:rPr>
              <w:t xml:space="preserve">Подтверждаю свое согласие, а также согласие представляемого мною лица на обработку персональных данных (сбор, систематизацию, накопление, </w:t>
            </w:r>
            <w:r w:rsidRPr="00E151BA">
              <w:rPr>
                <w:kern w:val="0"/>
              </w:rPr>
              <w:lastRenderedPageBreak/>
              <w:t>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w:t>
            </w:r>
            <w:r>
              <w:rPr>
                <w:kern w:val="0"/>
              </w:rPr>
              <w:t xml:space="preserve"> </w:t>
            </w:r>
            <w:r w:rsidRPr="00E151BA">
              <w:rPr>
                <w:kern w:val="0"/>
              </w:rPr>
              <w:t xml:space="preserve">осуществляющими присвоение и аннулирование адресов, в целях предоставления </w:t>
            </w:r>
            <w:r w:rsidRPr="00E151BA">
              <w:rPr>
                <w:bCs/>
              </w:rPr>
              <w:t xml:space="preserve">муниципальной </w:t>
            </w:r>
            <w:r w:rsidRPr="00E151BA">
              <w:rPr>
                <w:kern w:val="0"/>
              </w:rPr>
              <w:t>услуги.</w:t>
            </w:r>
          </w:p>
        </w:tc>
      </w:tr>
      <w:tr w:rsidR="004929B5" w:rsidRPr="00E151BA" w14:paraId="4A2A96E9" w14:textId="77777777" w:rsidTr="00866EE0">
        <w:tc>
          <w:tcPr>
            <w:tcW w:w="537" w:type="dxa"/>
            <w:tcBorders>
              <w:top w:val="single" w:sz="4" w:space="0" w:color="auto"/>
              <w:left w:val="single" w:sz="4" w:space="0" w:color="auto"/>
              <w:bottom w:val="single" w:sz="4" w:space="0" w:color="auto"/>
              <w:right w:val="single" w:sz="4" w:space="0" w:color="auto"/>
            </w:tcBorders>
          </w:tcPr>
          <w:p w14:paraId="162D2976"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lastRenderedPageBreak/>
              <w:t>11</w:t>
            </w:r>
          </w:p>
        </w:tc>
        <w:tc>
          <w:tcPr>
            <w:tcW w:w="8597" w:type="dxa"/>
            <w:gridSpan w:val="4"/>
            <w:tcBorders>
              <w:top w:val="single" w:sz="4" w:space="0" w:color="auto"/>
              <w:left w:val="single" w:sz="4" w:space="0" w:color="auto"/>
              <w:bottom w:val="single" w:sz="4" w:space="0" w:color="auto"/>
              <w:right w:val="single" w:sz="4" w:space="0" w:color="auto"/>
            </w:tcBorders>
          </w:tcPr>
          <w:p w14:paraId="5D9C4E3C" w14:textId="77777777" w:rsidR="004929B5" w:rsidRPr="00E151BA" w:rsidRDefault="004929B5" w:rsidP="00866EE0">
            <w:pPr>
              <w:widowControl/>
              <w:suppressAutoHyphens w:val="0"/>
              <w:autoSpaceDN w:val="0"/>
              <w:adjustRightInd w:val="0"/>
              <w:contextualSpacing/>
              <w:jc w:val="both"/>
              <w:rPr>
                <w:kern w:val="0"/>
              </w:rPr>
            </w:pPr>
            <w:r w:rsidRPr="00E151BA">
              <w:rPr>
                <w:kern w:val="0"/>
              </w:rPr>
              <w:t>Настоящим также подтверждаю, что:</w:t>
            </w:r>
            <w:r>
              <w:rPr>
                <w:kern w:val="0"/>
              </w:rPr>
              <w:t xml:space="preserve"> </w:t>
            </w:r>
            <w:r w:rsidRPr="00E151BA">
              <w:rPr>
                <w:kern w:val="0"/>
              </w:rPr>
              <w:t>сведения, указанные в настоящем заявлении, на дату представления заявления достоверны;</w:t>
            </w:r>
          </w:p>
          <w:p w14:paraId="507240B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представленные правоустанавливающий(</w:t>
            </w:r>
            <w:proofErr w:type="spellStart"/>
            <w:r w:rsidRPr="00E151BA">
              <w:rPr>
                <w:kern w:val="0"/>
              </w:rPr>
              <w:t>ие</w:t>
            </w:r>
            <w:proofErr w:type="spellEnd"/>
            <w:r w:rsidRPr="00E151BA">
              <w:rPr>
                <w:kern w:val="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929B5" w:rsidRPr="00E151BA" w14:paraId="363A8E0D" w14:textId="77777777" w:rsidTr="00866EE0">
        <w:tc>
          <w:tcPr>
            <w:tcW w:w="537" w:type="dxa"/>
            <w:vMerge w:val="restart"/>
            <w:tcBorders>
              <w:top w:val="single" w:sz="4" w:space="0" w:color="auto"/>
              <w:left w:val="single" w:sz="4" w:space="0" w:color="auto"/>
              <w:bottom w:val="single" w:sz="4" w:space="0" w:color="auto"/>
              <w:right w:val="single" w:sz="4" w:space="0" w:color="auto"/>
            </w:tcBorders>
          </w:tcPr>
          <w:p w14:paraId="5EEC32F9"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12</w:t>
            </w:r>
          </w:p>
        </w:tc>
        <w:tc>
          <w:tcPr>
            <w:tcW w:w="5195" w:type="dxa"/>
            <w:gridSpan w:val="2"/>
            <w:tcBorders>
              <w:top w:val="single" w:sz="4" w:space="0" w:color="auto"/>
              <w:left w:val="single" w:sz="4" w:space="0" w:color="auto"/>
              <w:bottom w:val="single" w:sz="4" w:space="0" w:color="auto"/>
              <w:right w:val="single" w:sz="4" w:space="0" w:color="auto"/>
            </w:tcBorders>
          </w:tcPr>
          <w:p w14:paraId="266C5B7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Подпись</w:t>
            </w:r>
          </w:p>
        </w:tc>
        <w:tc>
          <w:tcPr>
            <w:tcW w:w="3402" w:type="dxa"/>
            <w:gridSpan w:val="2"/>
            <w:tcBorders>
              <w:top w:val="single" w:sz="4" w:space="0" w:color="auto"/>
              <w:left w:val="single" w:sz="4" w:space="0" w:color="auto"/>
              <w:bottom w:val="single" w:sz="4" w:space="0" w:color="auto"/>
              <w:right w:val="single" w:sz="4" w:space="0" w:color="auto"/>
            </w:tcBorders>
          </w:tcPr>
          <w:p w14:paraId="25FEACDE" w14:textId="77777777" w:rsidR="004929B5" w:rsidRPr="00E151BA" w:rsidRDefault="004929B5" w:rsidP="00866EE0">
            <w:pPr>
              <w:widowControl/>
              <w:suppressAutoHyphens w:val="0"/>
              <w:autoSpaceDN w:val="0"/>
              <w:adjustRightInd w:val="0"/>
              <w:contextualSpacing/>
              <w:jc w:val="both"/>
              <w:rPr>
                <w:kern w:val="0"/>
              </w:rPr>
            </w:pPr>
            <w:r w:rsidRPr="00E151BA">
              <w:rPr>
                <w:kern w:val="0"/>
              </w:rPr>
              <w:t>Дата</w:t>
            </w:r>
          </w:p>
        </w:tc>
      </w:tr>
      <w:tr w:rsidR="004929B5" w:rsidRPr="00E151BA" w14:paraId="006502AB" w14:textId="77777777" w:rsidTr="00866EE0">
        <w:tc>
          <w:tcPr>
            <w:tcW w:w="537" w:type="dxa"/>
            <w:vMerge/>
            <w:tcBorders>
              <w:top w:val="single" w:sz="4" w:space="0" w:color="auto"/>
              <w:left w:val="single" w:sz="4" w:space="0" w:color="auto"/>
              <w:bottom w:val="single" w:sz="4" w:space="0" w:color="auto"/>
              <w:right w:val="single" w:sz="4" w:space="0" w:color="auto"/>
            </w:tcBorders>
          </w:tcPr>
          <w:p w14:paraId="7F68548C" w14:textId="77777777" w:rsidR="004929B5" w:rsidRPr="00E151BA" w:rsidRDefault="004929B5" w:rsidP="00866EE0">
            <w:pPr>
              <w:widowControl/>
              <w:suppressAutoHyphens w:val="0"/>
              <w:autoSpaceDN w:val="0"/>
              <w:adjustRightInd w:val="0"/>
              <w:ind w:firstLine="709"/>
              <w:contextualSpacing/>
              <w:jc w:val="both"/>
              <w:rPr>
                <w:kern w:val="0"/>
              </w:rPr>
            </w:pPr>
          </w:p>
        </w:tc>
        <w:tc>
          <w:tcPr>
            <w:tcW w:w="2358" w:type="dxa"/>
            <w:tcBorders>
              <w:top w:val="single" w:sz="4" w:space="0" w:color="auto"/>
              <w:left w:val="single" w:sz="4" w:space="0" w:color="auto"/>
              <w:bottom w:val="single" w:sz="4" w:space="0" w:color="auto"/>
            </w:tcBorders>
          </w:tcPr>
          <w:p w14:paraId="6080782B"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________________</w:t>
            </w:r>
          </w:p>
          <w:p w14:paraId="3B8EE675" w14:textId="77777777" w:rsidR="004929B5" w:rsidRPr="00E151BA" w:rsidRDefault="004929B5" w:rsidP="00866EE0">
            <w:pPr>
              <w:widowControl/>
              <w:suppressAutoHyphens w:val="0"/>
              <w:autoSpaceDN w:val="0"/>
              <w:adjustRightInd w:val="0"/>
              <w:ind w:firstLine="709"/>
              <w:contextualSpacing/>
              <w:jc w:val="both"/>
              <w:rPr>
                <w:kern w:val="0"/>
              </w:rPr>
            </w:pPr>
            <w:r w:rsidRPr="00E151BA">
              <w:rPr>
                <w:kern w:val="0"/>
              </w:rPr>
              <w:t>(подпись)</w:t>
            </w:r>
          </w:p>
        </w:tc>
        <w:tc>
          <w:tcPr>
            <w:tcW w:w="2837" w:type="dxa"/>
            <w:tcBorders>
              <w:top w:val="single" w:sz="4" w:space="0" w:color="auto"/>
              <w:bottom w:val="single" w:sz="4" w:space="0" w:color="auto"/>
              <w:right w:val="single" w:sz="4" w:space="0" w:color="auto"/>
            </w:tcBorders>
          </w:tcPr>
          <w:p w14:paraId="742BF25D"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____________________</w:t>
            </w:r>
          </w:p>
          <w:p w14:paraId="54FDCE26" w14:textId="77777777" w:rsidR="004929B5" w:rsidRPr="00E151BA" w:rsidRDefault="004929B5" w:rsidP="00866EE0">
            <w:pPr>
              <w:widowControl/>
              <w:suppressAutoHyphens w:val="0"/>
              <w:autoSpaceDN w:val="0"/>
              <w:adjustRightInd w:val="0"/>
              <w:contextualSpacing/>
              <w:jc w:val="both"/>
              <w:rPr>
                <w:kern w:val="0"/>
              </w:rPr>
            </w:pPr>
            <w:r w:rsidRPr="00E151BA">
              <w:rPr>
                <w:kern w:val="0"/>
              </w:rPr>
              <w:t>(инициалы, фамилия)</w:t>
            </w:r>
          </w:p>
        </w:tc>
        <w:tc>
          <w:tcPr>
            <w:tcW w:w="3402" w:type="dxa"/>
            <w:gridSpan w:val="2"/>
            <w:tcBorders>
              <w:top w:val="single" w:sz="4" w:space="0" w:color="auto"/>
              <w:left w:val="single" w:sz="4" w:space="0" w:color="auto"/>
              <w:bottom w:val="single" w:sz="4" w:space="0" w:color="auto"/>
              <w:right w:val="single" w:sz="4" w:space="0" w:color="auto"/>
            </w:tcBorders>
          </w:tcPr>
          <w:p w14:paraId="27DA6518" w14:textId="77777777" w:rsidR="004929B5" w:rsidRPr="00E151BA" w:rsidRDefault="004929B5" w:rsidP="00866EE0">
            <w:pPr>
              <w:widowControl/>
              <w:suppressAutoHyphens w:val="0"/>
              <w:autoSpaceDN w:val="0"/>
              <w:adjustRightInd w:val="0"/>
              <w:contextualSpacing/>
              <w:jc w:val="both"/>
              <w:rPr>
                <w:kern w:val="0"/>
              </w:rPr>
            </w:pPr>
            <w:r w:rsidRPr="00E151BA">
              <w:rPr>
                <w:kern w:val="0"/>
              </w:rPr>
              <w:t>"__" ___________ ____ г.</w:t>
            </w:r>
          </w:p>
        </w:tc>
      </w:tr>
      <w:tr w:rsidR="004929B5" w:rsidRPr="00E151BA" w14:paraId="36EE2AC4" w14:textId="77777777" w:rsidTr="00866EE0">
        <w:tc>
          <w:tcPr>
            <w:tcW w:w="537" w:type="dxa"/>
            <w:vMerge w:val="restart"/>
            <w:tcBorders>
              <w:top w:val="single" w:sz="4" w:space="0" w:color="auto"/>
              <w:left w:val="single" w:sz="4" w:space="0" w:color="auto"/>
              <w:bottom w:val="single" w:sz="4" w:space="0" w:color="auto"/>
              <w:right w:val="single" w:sz="4" w:space="0" w:color="auto"/>
            </w:tcBorders>
          </w:tcPr>
          <w:p w14:paraId="3E240F65" w14:textId="77777777" w:rsidR="004929B5" w:rsidRPr="00E151BA" w:rsidRDefault="004929B5" w:rsidP="00866EE0">
            <w:pPr>
              <w:widowControl/>
              <w:suppressAutoHyphens w:val="0"/>
              <w:autoSpaceDN w:val="0"/>
              <w:adjustRightInd w:val="0"/>
              <w:ind w:firstLine="709"/>
              <w:contextualSpacing/>
              <w:jc w:val="center"/>
              <w:rPr>
                <w:kern w:val="0"/>
              </w:rPr>
            </w:pPr>
            <w:r w:rsidRPr="00E151BA">
              <w:rPr>
                <w:kern w:val="0"/>
              </w:rPr>
              <w:t>13</w:t>
            </w:r>
          </w:p>
        </w:tc>
        <w:tc>
          <w:tcPr>
            <w:tcW w:w="8597" w:type="dxa"/>
            <w:gridSpan w:val="4"/>
            <w:tcBorders>
              <w:top w:val="single" w:sz="4" w:space="0" w:color="auto"/>
              <w:left w:val="single" w:sz="4" w:space="0" w:color="auto"/>
              <w:bottom w:val="single" w:sz="4" w:space="0" w:color="auto"/>
              <w:right w:val="single" w:sz="4" w:space="0" w:color="auto"/>
            </w:tcBorders>
          </w:tcPr>
          <w:p w14:paraId="086F7528" w14:textId="77777777" w:rsidR="004929B5" w:rsidRPr="00E151BA" w:rsidRDefault="004929B5" w:rsidP="00866EE0">
            <w:pPr>
              <w:widowControl/>
              <w:suppressAutoHyphens w:val="0"/>
              <w:autoSpaceDN w:val="0"/>
              <w:adjustRightInd w:val="0"/>
              <w:contextualSpacing/>
              <w:rPr>
                <w:kern w:val="0"/>
              </w:rPr>
            </w:pPr>
            <w:r w:rsidRPr="00E151BA">
              <w:rPr>
                <w:kern w:val="0"/>
              </w:rPr>
              <w:t xml:space="preserve">Отметка </w:t>
            </w:r>
            <w:r w:rsidRPr="00E151BA">
              <w:rPr>
                <w:bCs/>
              </w:rPr>
              <w:t>должностного лица</w:t>
            </w:r>
            <w:r w:rsidRPr="00E151BA">
              <w:rPr>
                <w:kern w:val="0"/>
              </w:rPr>
              <w:t>, принявшего заявление и приложенные к нему документы:</w:t>
            </w:r>
          </w:p>
        </w:tc>
      </w:tr>
      <w:tr w:rsidR="004929B5" w:rsidRPr="00E151BA" w14:paraId="38895456"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9EB739F"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4"/>
            <w:tcBorders>
              <w:top w:val="single" w:sz="4" w:space="0" w:color="auto"/>
              <w:left w:val="single" w:sz="4" w:space="0" w:color="auto"/>
              <w:bottom w:val="single" w:sz="4" w:space="0" w:color="auto"/>
              <w:right w:val="single" w:sz="4" w:space="0" w:color="auto"/>
            </w:tcBorders>
          </w:tcPr>
          <w:p w14:paraId="08BF937A"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7A71273" w14:textId="77777777" w:rsidTr="00866EE0">
        <w:tc>
          <w:tcPr>
            <w:tcW w:w="537" w:type="dxa"/>
            <w:vMerge/>
            <w:tcBorders>
              <w:top w:val="single" w:sz="4" w:space="0" w:color="auto"/>
              <w:left w:val="single" w:sz="4" w:space="0" w:color="auto"/>
              <w:bottom w:val="single" w:sz="4" w:space="0" w:color="auto"/>
              <w:right w:val="single" w:sz="4" w:space="0" w:color="auto"/>
            </w:tcBorders>
          </w:tcPr>
          <w:p w14:paraId="077536BF"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4"/>
            <w:tcBorders>
              <w:top w:val="single" w:sz="4" w:space="0" w:color="auto"/>
              <w:left w:val="single" w:sz="4" w:space="0" w:color="auto"/>
              <w:bottom w:val="single" w:sz="4" w:space="0" w:color="auto"/>
              <w:right w:val="single" w:sz="4" w:space="0" w:color="auto"/>
            </w:tcBorders>
          </w:tcPr>
          <w:p w14:paraId="36C1E626"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6ADA906E" w14:textId="77777777" w:rsidTr="00866EE0">
        <w:tc>
          <w:tcPr>
            <w:tcW w:w="537" w:type="dxa"/>
            <w:vMerge/>
            <w:tcBorders>
              <w:top w:val="single" w:sz="4" w:space="0" w:color="auto"/>
              <w:left w:val="single" w:sz="4" w:space="0" w:color="auto"/>
              <w:bottom w:val="single" w:sz="4" w:space="0" w:color="auto"/>
              <w:right w:val="single" w:sz="4" w:space="0" w:color="auto"/>
            </w:tcBorders>
          </w:tcPr>
          <w:p w14:paraId="6F7BAD07"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4"/>
            <w:tcBorders>
              <w:top w:val="single" w:sz="4" w:space="0" w:color="auto"/>
              <w:left w:val="single" w:sz="4" w:space="0" w:color="auto"/>
              <w:bottom w:val="single" w:sz="4" w:space="0" w:color="auto"/>
              <w:right w:val="single" w:sz="4" w:space="0" w:color="auto"/>
            </w:tcBorders>
          </w:tcPr>
          <w:p w14:paraId="76A9CAEB"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08812480"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DE3BDED"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4"/>
            <w:tcBorders>
              <w:top w:val="single" w:sz="4" w:space="0" w:color="auto"/>
              <w:left w:val="single" w:sz="4" w:space="0" w:color="auto"/>
              <w:bottom w:val="single" w:sz="4" w:space="0" w:color="auto"/>
              <w:right w:val="single" w:sz="4" w:space="0" w:color="auto"/>
            </w:tcBorders>
          </w:tcPr>
          <w:p w14:paraId="04FA1195" w14:textId="77777777" w:rsidR="004929B5" w:rsidRPr="00E151BA" w:rsidRDefault="004929B5" w:rsidP="00866EE0">
            <w:pPr>
              <w:widowControl/>
              <w:suppressAutoHyphens w:val="0"/>
              <w:autoSpaceDN w:val="0"/>
              <w:adjustRightInd w:val="0"/>
              <w:ind w:firstLine="709"/>
              <w:contextualSpacing/>
              <w:rPr>
                <w:kern w:val="0"/>
              </w:rPr>
            </w:pPr>
          </w:p>
        </w:tc>
      </w:tr>
      <w:tr w:rsidR="004929B5" w:rsidRPr="00E151BA" w14:paraId="4C75FF08" w14:textId="77777777" w:rsidTr="00866EE0">
        <w:tc>
          <w:tcPr>
            <w:tcW w:w="537" w:type="dxa"/>
            <w:vMerge/>
            <w:tcBorders>
              <w:top w:val="single" w:sz="4" w:space="0" w:color="auto"/>
              <w:left w:val="single" w:sz="4" w:space="0" w:color="auto"/>
              <w:bottom w:val="single" w:sz="4" w:space="0" w:color="auto"/>
              <w:right w:val="single" w:sz="4" w:space="0" w:color="auto"/>
            </w:tcBorders>
          </w:tcPr>
          <w:p w14:paraId="5D61EBC9" w14:textId="77777777" w:rsidR="004929B5" w:rsidRPr="00E151BA" w:rsidRDefault="004929B5" w:rsidP="00866EE0">
            <w:pPr>
              <w:widowControl/>
              <w:suppressAutoHyphens w:val="0"/>
              <w:autoSpaceDN w:val="0"/>
              <w:adjustRightInd w:val="0"/>
              <w:ind w:firstLine="709"/>
              <w:contextualSpacing/>
              <w:jc w:val="both"/>
              <w:rPr>
                <w:kern w:val="0"/>
              </w:rPr>
            </w:pPr>
          </w:p>
        </w:tc>
        <w:tc>
          <w:tcPr>
            <w:tcW w:w="8597" w:type="dxa"/>
            <w:gridSpan w:val="4"/>
            <w:tcBorders>
              <w:top w:val="single" w:sz="4" w:space="0" w:color="auto"/>
              <w:left w:val="single" w:sz="4" w:space="0" w:color="auto"/>
              <w:bottom w:val="single" w:sz="4" w:space="0" w:color="auto"/>
              <w:right w:val="single" w:sz="4" w:space="0" w:color="auto"/>
            </w:tcBorders>
          </w:tcPr>
          <w:p w14:paraId="109F5B15" w14:textId="77777777" w:rsidR="004929B5" w:rsidRPr="00E151BA" w:rsidRDefault="004929B5" w:rsidP="00866EE0">
            <w:pPr>
              <w:widowControl/>
              <w:suppressAutoHyphens w:val="0"/>
              <w:autoSpaceDN w:val="0"/>
              <w:adjustRightInd w:val="0"/>
              <w:ind w:firstLine="709"/>
              <w:contextualSpacing/>
              <w:rPr>
                <w:kern w:val="0"/>
              </w:rPr>
            </w:pPr>
          </w:p>
        </w:tc>
      </w:tr>
    </w:tbl>
    <w:p w14:paraId="65C5BDE8" w14:textId="77777777" w:rsidR="004929B5" w:rsidRPr="00E151BA" w:rsidRDefault="004929B5" w:rsidP="004929B5">
      <w:pPr>
        <w:widowControl/>
        <w:suppressAutoHyphens w:val="0"/>
        <w:autoSpaceDN w:val="0"/>
        <w:adjustRightInd w:val="0"/>
        <w:ind w:firstLine="709"/>
        <w:contextualSpacing/>
        <w:jc w:val="both"/>
        <w:rPr>
          <w:kern w:val="0"/>
        </w:rPr>
      </w:pPr>
    </w:p>
    <w:p w14:paraId="6E134B9D" w14:textId="77777777" w:rsidR="004929B5" w:rsidRPr="00E151BA" w:rsidRDefault="004929B5" w:rsidP="004929B5">
      <w:pPr>
        <w:widowControl/>
        <w:suppressAutoHyphens w:val="0"/>
        <w:autoSpaceDN w:val="0"/>
        <w:adjustRightInd w:val="0"/>
        <w:ind w:firstLine="709"/>
        <w:contextualSpacing/>
        <w:jc w:val="both"/>
        <w:rPr>
          <w:kern w:val="0"/>
        </w:rPr>
      </w:pPr>
      <w:bookmarkStart w:id="5" w:name="Par571"/>
      <w:bookmarkEnd w:id="5"/>
      <w:r w:rsidRPr="00E151BA">
        <w:rPr>
          <w:kern w:val="0"/>
        </w:rPr>
        <w:t>&lt;1&gt; Строка дублируется для каждого объединенного земельного участка.</w:t>
      </w:r>
    </w:p>
    <w:p w14:paraId="7548BA2C" w14:textId="77777777" w:rsidR="004929B5" w:rsidRPr="00E151BA" w:rsidRDefault="004929B5" w:rsidP="004929B5">
      <w:pPr>
        <w:widowControl/>
        <w:suppressAutoHyphens w:val="0"/>
        <w:autoSpaceDN w:val="0"/>
        <w:adjustRightInd w:val="0"/>
        <w:ind w:firstLine="709"/>
        <w:contextualSpacing/>
        <w:jc w:val="both"/>
        <w:rPr>
          <w:kern w:val="0"/>
        </w:rPr>
      </w:pPr>
      <w:bookmarkStart w:id="6" w:name="Par572"/>
      <w:bookmarkEnd w:id="6"/>
      <w:r w:rsidRPr="00E151BA">
        <w:rPr>
          <w:kern w:val="0"/>
        </w:rPr>
        <w:t>&lt;2&gt; Строка дублируется для каждого перераспределенного земельного участка.</w:t>
      </w:r>
    </w:p>
    <w:p w14:paraId="021B18CF" w14:textId="77777777" w:rsidR="004929B5" w:rsidRPr="00E151BA" w:rsidRDefault="004929B5" w:rsidP="004929B5">
      <w:pPr>
        <w:widowControl/>
        <w:suppressAutoHyphens w:val="0"/>
        <w:autoSpaceDN w:val="0"/>
        <w:adjustRightInd w:val="0"/>
        <w:ind w:firstLine="709"/>
        <w:contextualSpacing/>
        <w:jc w:val="both"/>
        <w:rPr>
          <w:kern w:val="0"/>
        </w:rPr>
      </w:pPr>
      <w:bookmarkStart w:id="7" w:name="Par573"/>
      <w:bookmarkEnd w:id="7"/>
      <w:r w:rsidRPr="00E151BA">
        <w:rPr>
          <w:kern w:val="0"/>
        </w:rPr>
        <w:t>&lt;3&gt; Строка дублируется для каждого разделенного помещения.</w:t>
      </w:r>
    </w:p>
    <w:p w14:paraId="64936330" w14:textId="77777777" w:rsidR="004929B5" w:rsidRPr="00E151BA" w:rsidRDefault="004929B5" w:rsidP="004929B5">
      <w:pPr>
        <w:widowControl/>
        <w:suppressAutoHyphens w:val="0"/>
        <w:autoSpaceDN w:val="0"/>
        <w:adjustRightInd w:val="0"/>
        <w:ind w:firstLine="709"/>
        <w:contextualSpacing/>
        <w:jc w:val="both"/>
        <w:rPr>
          <w:kern w:val="0"/>
        </w:rPr>
      </w:pPr>
      <w:bookmarkStart w:id="8" w:name="Par574"/>
      <w:bookmarkEnd w:id="8"/>
      <w:r w:rsidRPr="00E151BA">
        <w:rPr>
          <w:kern w:val="0"/>
        </w:rPr>
        <w:t>&lt;4&gt; Строка дублируется для каждого объединенного помещения.</w:t>
      </w:r>
    </w:p>
    <w:p w14:paraId="055105CE" w14:textId="77777777" w:rsidR="004929B5" w:rsidRPr="00E151BA" w:rsidRDefault="004929B5" w:rsidP="004929B5">
      <w:pPr>
        <w:widowControl/>
        <w:suppressAutoHyphens w:val="0"/>
        <w:autoSpaceDN w:val="0"/>
        <w:adjustRightInd w:val="0"/>
        <w:ind w:firstLine="709"/>
        <w:contextualSpacing/>
        <w:jc w:val="both"/>
        <w:rPr>
          <w:kern w:val="0"/>
        </w:rPr>
      </w:pPr>
      <w:r w:rsidRPr="00E151BA">
        <w:rPr>
          <w:kern w:val="0"/>
        </w:rPr>
        <w:t>Примечание.</w:t>
      </w:r>
    </w:p>
    <w:p w14:paraId="10586065" w14:textId="77777777" w:rsidR="004929B5" w:rsidRPr="00E151BA" w:rsidRDefault="004929B5" w:rsidP="004929B5">
      <w:pPr>
        <w:widowControl/>
        <w:suppressAutoHyphens w:val="0"/>
        <w:autoSpaceDN w:val="0"/>
        <w:adjustRightInd w:val="0"/>
        <w:ind w:firstLine="709"/>
        <w:contextualSpacing/>
        <w:jc w:val="both"/>
        <w:rPr>
          <w:kern w:val="0"/>
        </w:rPr>
      </w:pPr>
      <w:r w:rsidRPr="00E151BA">
        <w:rPr>
          <w:kern w:val="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2976AAC8" w14:textId="77777777" w:rsidR="004929B5" w:rsidRPr="00E151BA" w:rsidRDefault="004929B5" w:rsidP="004929B5">
      <w:pPr>
        <w:widowControl/>
        <w:suppressAutoHyphens w:val="0"/>
        <w:autoSpaceDN w:val="0"/>
        <w:adjustRightInd w:val="0"/>
        <w:ind w:firstLine="709"/>
        <w:contextualSpacing/>
        <w:jc w:val="both"/>
        <w:rPr>
          <w:b/>
          <w:bCs/>
        </w:rPr>
      </w:pPr>
      <w:r w:rsidRPr="00E151BA">
        <w:rPr>
          <w:kern w:val="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r>
        <w:rPr>
          <w:kern w:val="0"/>
        </w:rPr>
        <w:t>.</w:t>
      </w:r>
    </w:p>
    <w:p w14:paraId="488274F3" w14:textId="77777777" w:rsidR="004929B5" w:rsidRPr="00E151BA" w:rsidRDefault="004929B5" w:rsidP="004929B5">
      <w:pPr>
        <w:ind w:firstLine="709"/>
        <w:jc w:val="right"/>
        <w:rPr>
          <w:b/>
          <w:bCs/>
        </w:rPr>
      </w:pPr>
    </w:p>
    <w:p w14:paraId="4FCD7441" w14:textId="77777777" w:rsidR="004929B5" w:rsidRPr="00E151BA" w:rsidRDefault="004929B5" w:rsidP="004929B5">
      <w:pPr>
        <w:ind w:firstLine="709"/>
        <w:jc w:val="right"/>
        <w:rPr>
          <w:b/>
          <w:bCs/>
        </w:rPr>
      </w:pPr>
    </w:p>
    <w:p w14:paraId="17F1C39F" w14:textId="77777777" w:rsidR="004929B5" w:rsidRPr="00E151BA" w:rsidRDefault="004929B5" w:rsidP="004929B5">
      <w:pPr>
        <w:ind w:firstLine="709"/>
        <w:jc w:val="right"/>
        <w:rPr>
          <w:b/>
          <w:bCs/>
        </w:rPr>
      </w:pPr>
    </w:p>
    <w:p w14:paraId="30EA74B8" w14:textId="77777777" w:rsidR="004929B5" w:rsidRPr="00E151BA" w:rsidRDefault="004929B5" w:rsidP="004929B5">
      <w:pPr>
        <w:ind w:firstLine="709"/>
        <w:jc w:val="right"/>
        <w:rPr>
          <w:b/>
          <w:bCs/>
        </w:rPr>
      </w:pPr>
    </w:p>
    <w:p w14:paraId="2D8C7509" w14:textId="77777777" w:rsidR="004929B5" w:rsidRPr="00E151BA" w:rsidRDefault="004929B5" w:rsidP="004929B5">
      <w:pPr>
        <w:ind w:firstLine="709"/>
        <w:jc w:val="right"/>
        <w:rPr>
          <w:b/>
          <w:bCs/>
        </w:rPr>
      </w:pPr>
    </w:p>
    <w:p w14:paraId="0072AAF9" w14:textId="77777777" w:rsidR="004929B5" w:rsidRPr="00E151BA" w:rsidRDefault="004929B5" w:rsidP="004929B5">
      <w:pPr>
        <w:ind w:firstLine="709"/>
        <w:jc w:val="right"/>
        <w:rPr>
          <w:b/>
          <w:bCs/>
        </w:rPr>
      </w:pPr>
    </w:p>
    <w:p w14:paraId="4A15B79F" w14:textId="77777777" w:rsidR="004929B5" w:rsidRPr="00E151BA" w:rsidRDefault="004929B5" w:rsidP="004929B5">
      <w:pPr>
        <w:ind w:firstLine="709"/>
        <w:jc w:val="right"/>
        <w:rPr>
          <w:b/>
          <w:bCs/>
        </w:rPr>
      </w:pPr>
    </w:p>
    <w:p w14:paraId="3E322C33" w14:textId="77777777" w:rsidR="004929B5" w:rsidRPr="00AE6F14" w:rsidRDefault="004929B5" w:rsidP="004929B5">
      <w:pPr>
        <w:ind w:firstLine="709"/>
        <w:jc w:val="right"/>
        <w:rPr>
          <w:bCs/>
        </w:rPr>
      </w:pPr>
      <w:r w:rsidRPr="00AE6F14">
        <w:rPr>
          <w:bCs/>
        </w:rPr>
        <w:lastRenderedPageBreak/>
        <w:t>Приложение № 4</w:t>
      </w:r>
    </w:p>
    <w:p w14:paraId="25D672E0" w14:textId="77777777" w:rsidR="004929B5" w:rsidRPr="00AE6F14" w:rsidRDefault="004929B5" w:rsidP="004929B5">
      <w:pPr>
        <w:ind w:firstLine="709"/>
        <w:jc w:val="right"/>
        <w:rPr>
          <w:bCs/>
        </w:rPr>
      </w:pPr>
      <w:r w:rsidRPr="00AE6F14">
        <w:rPr>
          <w:bCs/>
        </w:rPr>
        <w:t>к административному регламенту</w:t>
      </w:r>
    </w:p>
    <w:p w14:paraId="2F01C6C1" w14:textId="77777777" w:rsidR="004929B5" w:rsidRPr="00AE6F14" w:rsidRDefault="004929B5" w:rsidP="004929B5">
      <w:pPr>
        <w:ind w:firstLine="709"/>
        <w:jc w:val="right"/>
        <w:rPr>
          <w:bCs/>
        </w:rPr>
      </w:pPr>
      <w:r w:rsidRPr="00AE6F14">
        <w:rPr>
          <w:bCs/>
        </w:rPr>
        <w:t>предоставления муниципальной услуги</w:t>
      </w:r>
    </w:p>
    <w:p w14:paraId="7232A99C" w14:textId="77777777" w:rsidR="004929B5" w:rsidRPr="00AE6F14" w:rsidRDefault="004929B5" w:rsidP="004929B5">
      <w:pPr>
        <w:ind w:firstLine="709"/>
        <w:jc w:val="right"/>
        <w:rPr>
          <w:bCs/>
        </w:rPr>
      </w:pPr>
      <w:r w:rsidRPr="00AE6F14">
        <w:rPr>
          <w:bCs/>
        </w:rPr>
        <w:t>«Присвоение адреса объекту адресации и аннулирование такого адреса»</w:t>
      </w:r>
    </w:p>
    <w:p w14:paraId="1CA1BB29" w14:textId="77777777" w:rsidR="004929B5" w:rsidRPr="00AE6F14" w:rsidRDefault="004929B5" w:rsidP="004929B5">
      <w:pPr>
        <w:ind w:firstLine="709"/>
        <w:jc w:val="right"/>
        <w:rPr>
          <w:bCs/>
          <w:u w:val="single"/>
        </w:rPr>
      </w:pPr>
      <w:r w:rsidRPr="00AE6F14">
        <w:rPr>
          <w:bCs/>
          <w:u w:val="single"/>
        </w:rPr>
        <w:t>(рекомендуемый образец)</w:t>
      </w:r>
    </w:p>
    <w:p w14:paraId="0395E68B" w14:textId="77777777" w:rsidR="004929B5" w:rsidRPr="00AE6F14" w:rsidRDefault="004929B5" w:rsidP="004929B5">
      <w:pPr>
        <w:ind w:firstLine="709"/>
        <w:jc w:val="both"/>
        <w:rPr>
          <w:bCs/>
        </w:rPr>
      </w:pPr>
    </w:p>
    <w:p w14:paraId="28BA2363" w14:textId="77777777" w:rsidR="004929B5" w:rsidRPr="00AE6F14" w:rsidRDefault="004929B5" w:rsidP="004929B5">
      <w:pPr>
        <w:ind w:firstLine="709"/>
        <w:jc w:val="center"/>
        <w:rPr>
          <w:bCs/>
        </w:rPr>
      </w:pPr>
      <w:r w:rsidRPr="00AE6F14">
        <w:rPr>
          <w:bCs/>
        </w:rPr>
        <w:t>ФОРМА решения об отказе в приеме документов, необходимых для предоставления услуги</w:t>
      </w:r>
    </w:p>
    <w:p w14:paraId="07EC4BFC" w14:textId="77777777" w:rsidR="004929B5" w:rsidRPr="00AE6F14" w:rsidRDefault="004929B5" w:rsidP="004929B5">
      <w:pPr>
        <w:jc w:val="both"/>
        <w:rPr>
          <w:bCs/>
        </w:rPr>
      </w:pPr>
      <w:r w:rsidRPr="00AE6F14">
        <w:rPr>
          <w:bCs/>
        </w:rPr>
        <w:t xml:space="preserve">____________________________________________________________________ </w:t>
      </w:r>
    </w:p>
    <w:p w14:paraId="0F2BACCF" w14:textId="77777777" w:rsidR="004929B5" w:rsidRPr="00AE6F14" w:rsidRDefault="004929B5" w:rsidP="004929B5">
      <w:pPr>
        <w:ind w:firstLine="709"/>
        <w:jc w:val="both"/>
        <w:rPr>
          <w:bCs/>
        </w:rPr>
      </w:pPr>
      <w:r w:rsidRPr="00AE6F14">
        <w:rPr>
          <w:bCs/>
        </w:rPr>
        <w:t>(наименование органа местного самоуправления)</w:t>
      </w:r>
    </w:p>
    <w:p w14:paraId="199145C3" w14:textId="77777777" w:rsidR="004929B5" w:rsidRPr="00AE6F14" w:rsidRDefault="004929B5" w:rsidP="004929B5">
      <w:pPr>
        <w:ind w:firstLine="709"/>
        <w:jc w:val="right"/>
        <w:rPr>
          <w:bCs/>
        </w:rPr>
      </w:pPr>
      <w:r w:rsidRPr="00AE6F14">
        <w:rPr>
          <w:bCs/>
        </w:rPr>
        <w:t>_____________________________________________</w:t>
      </w:r>
    </w:p>
    <w:p w14:paraId="752E0508" w14:textId="77777777" w:rsidR="004929B5" w:rsidRPr="00AE6F14" w:rsidRDefault="004929B5" w:rsidP="004929B5">
      <w:pPr>
        <w:ind w:firstLine="709"/>
        <w:jc w:val="right"/>
        <w:rPr>
          <w:bCs/>
        </w:rPr>
      </w:pPr>
      <w:r w:rsidRPr="00AE6F14">
        <w:rPr>
          <w:bCs/>
        </w:rPr>
        <w:t>(Ф.И.О., адрес заявителя (представителя) заявителя)</w:t>
      </w:r>
    </w:p>
    <w:p w14:paraId="0183F0C8" w14:textId="77777777" w:rsidR="004929B5" w:rsidRPr="00AE6F14" w:rsidRDefault="004929B5" w:rsidP="004929B5">
      <w:pPr>
        <w:ind w:firstLine="709"/>
        <w:jc w:val="right"/>
        <w:rPr>
          <w:bCs/>
        </w:rPr>
      </w:pPr>
      <w:r w:rsidRPr="00AE6F14">
        <w:rPr>
          <w:bCs/>
        </w:rPr>
        <w:t>_____________________________________________</w:t>
      </w:r>
    </w:p>
    <w:p w14:paraId="3DB8D949" w14:textId="77777777" w:rsidR="004929B5" w:rsidRPr="00AE6F14" w:rsidRDefault="004929B5" w:rsidP="004929B5">
      <w:pPr>
        <w:ind w:firstLine="709"/>
        <w:jc w:val="right"/>
        <w:rPr>
          <w:bCs/>
        </w:rPr>
      </w:pPr>
      <w:r w:rsidRPr="00AE6F14">
        <w:rPr>
          <w:bCs/>
        </w:rPr>
        <w:t>_____________________________________________</w:t>
      </w:r>
    </w:p>
    <w:p w14:paraId="77749AF0" w14:textId="77777777" w:rsidR="004929B5" w:rsidRPr="00AE6F14" w:rsidRDefault="004929B5" w:rsidP="004929B5">
      <w:pPr>
        <w:ind w:firstLine="709"/>
        <w:jc w:val="right"/>
        <w:rPr>
          <w:bCs/>
        </w:rPr>
      </w:pPr>
      <w:r w:rsidRPr="00AE6F14">
        <w:rPr>
          <w:bCs/>
        </w:rPr>
        <w:t>(регистрационный номер заявления о присвоении объекту адресации адреса или аннулировании его адреса)</w:t>
      </w:r>
    </w:p>
    <w:p w14:paraId="4F68D130" w14:textId="77777777" w:rsidR="004929B5" w:rsidRPr="00AE6F14" w:rsidRDefault="004929B5" w:rsidP="004929B5">
      <w:pPr>
        <w:ind w:firstLine="709"/>
        <w:jc w:val="both"/>
        <w:rPr>
          <w:bCs/>
        </w:rPr>
      </w:pPr>
    </w:p>
    <w:p w14:paraId="032DFCC7" w14:textId="77777777" w:rsidR="004929B5" w:rsidRPr="00AE6F14" w:rsidRDefault="004929B5" w:rsidP="004929B5">
      <w:pPr>
        <w:ind w:firstLine="709"/>
        <w:jc w:val="center"/>
        <w:rPr>
          <w:bCs/>
        </w:rPr>
      </w:pPr>
      <w:r w:rsidRPr="00AE6F14">
        <w:rPr>
          <w:bCs/>
        </w:rPr>
        <w:t>Решение об отказе в приеме документов, необходимых для предоставления услуги от «__»</w:t>
      </w:r>
      <w:r>
        <w:rPr>
          <w:bCs/>
        </w:rPr>
        <w:t xml:space="preserve"> </w:t>
      </w:r>
      <w:r w:rsidRPr="00AE6F14">
        <w:rPr>
          <w:bCs/>
        </w:rPr>
        <w:t>______ 202__г. №__________</w:t>
      </w:r>
    </w:p>
    <w:p w14:paraId="164705B5" w14:textId="77777777" w:rsidR="004929B5" w:rsidRPr="00AE6F14" w:rsidRDefault="004929B5" w:rsidP="004929B5">
      <w:pPr>
        <w:jc w:val="both"/>
        <w:rPr>
          <w:bCs/>
        </w:rPr>
      </w:pPr>
    </w:p>
    <w:p w14:paraId="3DB2B910" w14:textId="77777777" w:rsidR="004929B5" w:rsidRPr="00AE6F14" w:rsidRDefault="004929B5" w:rsidP="004929B5">
      <w:pPr>
        <w:ind w:firstLine="709"/>
        <w:jc w:val="both"/>
        <w:rPr>
          <w:bCs/>
        </w:rPr>
      </w:pPr>
      <w:r w:rsidRPr="00AE6F14">
        <w:rPr>
          <w:bCs/>
        </w:rPr>
        <w:t>По результатам рассмотрения заявления по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услуги, по следующим основаниям: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727029" w14:textId="77777777" w:rsidR="004929B5" w:rsidRPr="00AE6F14" w:rsidRDefault="004929B5" w:rsidP="004929B5">
      <w:pPr>
        <w:ind w:firstLine="709"/>
        <w:jc w:val="both"/>
        <w:rPr>
          <w:bCs/>
        </w:rPr>
      </w:pPr>
    </w:p>
    <w:p w14:paraId="1D45841A" w14:textId="77777777" w:rsidR="004929B5" w:rsidRPr="00AE6F14" w:rsidRDefault="004929B5" w:rsidP="004929B5">
      <w:pPr>
        <w:ind w:firstLine="709"/>
        <w:jc w:val="both"/>
        <w:rPr>
          <w:bCs/>
        </w:rPr>
      </w:pPr>
      <w:r w:rsidRPr="00AE6F14">
        <w:rPr>
          <w:bCs/>
        </w:rPr>
        <w:t>Дополнительно информируем:</w:t>
      </w:r>
    </w:p>
    <w:p w14:paraId="0EE99D8F" w14:textId="77777777" w:rsidR="004929B5" w:rsidRPr="00AE6F14" w:rsidRDefault="004929B5" w:rsidP="004929B5">
      <w:pPr>
        <w:jc w:val="both"/>
        <w:rPr>
          <w:bCs/>
        </w:rPr>
      </w:pPr>
      <w:r w:rsidRPr="00AE6F14">
        <w:rPr>
          <w:bCs/>
        </w:rPr>
        <w:t>____________________________________________________________________</w:t>
      </w:r>
    </w:p>
    <w:p w14:paraId="334E2EB2" w14:textId="77777777" w:rsidR="004929B5" w:rsidRPr="00AE6F14" w:rsidRDefault="004929B5" w:rsidP="004929B5">
      <w:pPr>
        <w:ind w:firstLine="709"/>
        <w:jc w:val="both"/>
        <w:rPr>
          <w:bCs/>
        </w:rPr>
      </w:pPr>
      <w:r w:rsidRPr="00AE6F14">
        <w:rPr>
          <w:bCs/>
        </w:rPr>
        <w:t>указывается дополнительная информация (при необходимости)</w:t>
      </w:r>
    </w:p>
    <w:p w14:paraId="596241E6" w14:textId="77777777" w:rsidR="004929B5" w:rsidRPr="00AE6F14" w:rsidRDefault="004929B5" w:rsidP="004929B5">
      <w:pPr>
        <w:ind w:firstLine="709"/>
        <w:jc w:val="both"/>
        <w:rPr>
          <w:bCs/>
        </w:rPr>
      </w:pPr>
      <w:r w:rsidRPr="00AE6F14">
        <w:rPr>
          <w:bCs/>
        </w:rPr>
        <w:t>Вы вправе повторно обратиться в уполномоченный орган с заявлением о предоставлении услуги после устранения указанных нарушений.</w:t>
      </w:r>
    </w:p>
    <w:p w14:paraId="2986E93A" w14:textId="77777777" w:rsidR="004929B5" w:rsidRPr="00AE6F14" w:rsidRDefault="004929B5" w:rsidP="004929B5">
      <w:pPr>
        <w:ind w:firstLine="709"/>
        <w:jc w:val="both"/>
        <w:rPr>
          <w:bCs/>
        </w:rPr>
      </w:pPr>
      <w:r w:rsidRPr="00AE6F14">
        <w:rPr>
          <w:bCs/>
        </w:rPr>
        <w:t>Данный отказ может быть обжалован в досудебном порядке путем направления жалобы в уполномоченный орган, а также в судебном порядке.</w:t>
      </w:r>
    </w:p>
    <w:p w14:paraId="37AE134A" w14:textId="77777777" w:rsidR="004929B5" w:rsidRPr="00AE6F14" w:rsidRDefault="004929B5" w:rsidP="004929B5">
      <w:pPr>
        <w:ind w:firstLine="709"/>
        <w:jc w:val="both"/>
        <w:rPr>
          <w:bCs/>
        </w:rPr>
      </w:pPr>
    </w:p>
    <w:p w14:paraId="2C26C0B8" w14:textId="77777777" w:rsidR="004929B5" w:rsidRPr="00AE6F14" w:rsidRDefault="004929B5" w:rsidP="004929B5">
      <w:pPr>
        <w:ind w:firstLine="709"/>
        <w:jc w:val="both"/>
        <w:rPr>
          <w:bCs/>
        </w:rPr>
      </w:pPr>
      <w:r w:rsidRPr="00AE6F14">
        <w:rPr>
          <w:bCs/>
        </w:rPr>
        <w:t xml:space="preserve">___________________________________/____________________/ </w:t>
      </w:r>
    </w:p>
    <w:p w14:paraId="65BC2D94" w14:textId="77777777" w:rsidR="004929B5" w:rsidRPr="00AE6F14" w:rsidRDefault="004929B5" w:rsidP="004929B5">
      <w:pPr>
        <w:ind w:firstLine="709"/>
        <w:jc w:val="both"/>
        <w:rPr>
          <w:bCs/>
        </w:rPr>
      </w:pPr>
      <w:r w:rsidRPr="00AE6F14">
        <w:rPr>
          <w:bCs/>
        </w:rPr>
        <w:tab/>
        <w:t>(должность, Ф.И.О.)</w:t>
      </w:r>
      <w:r w:rsidRPr="00AE6F14">
        <w:rPr>
          <w:bCs/>
        </w:rPr>
        <w:tab/>
      </w:r>
      <w:r>
        <w:rPr>
          <w:bCs/>
        </w:rPr>
        <w:t xml:space="preserve">                                </w:t>
      </w:r>
      <w:r w:rsidRPr="00AE6F14">
        <w:rPr>
          <w:bCs/>
        </w:rPr>
        <w:t>(подпись)</w:t>
      </w:r>
    </w:p>
    <w:p w14:paraId="7F2D85B1" w14:textId="77777777" w:rsidR="004929B5" w:rsidRPr="00AE6F14" w:rsidRDefault="004929B5" w:rsidP="004929B5">
      <w:pPr>
        <w:ind w:firstLine="709"/>
        <w:jc w:val="both"/>
        <w:rPr>
          <w:bCs/>
        </w:rPr>
      </w:pPr>
    </w:p>
    <w:p w14:paraId="106ECBF8" w14:textId="77777777" w:rsidR="004929B5" w:rsidRDefault="004929B5" w:rsidP="004929B5">
      <w:pPr>
        <w:ind w:firstLine="709"/>
        <w:jc w:val="both"/>
        <w:rPr>
          <w:bCs/>
        </w:rPr>
      </w:pPr>
    </w:p>
    <w:p w14:paraId="05939588" w14:textId="77777777" w:rsidR="004929B5" w:rsidRDefault="004929B5" w:rsidP="004929B5">
      <w:pPr>
        <w:ind w:firstLine="709"/>
        <w:jc w:val="both"/>
        <w:rPr>
          <w:bCs/>
        </w:rPr>
      </w:pPr>
    </w:p>
    <w:p w14:paraId="09DC2ADF" w14:textId="77777777" w:rsidR="004929B5" w:rsidRDefault="004929B5" w:rsidP="004929B5">
      <w:pPr>
        <w:ind w:firstLine="709"/>
        <w:jc w:val="both"/>
        <w:rPr>
          <w:bCs/>
        </w:rPr>
      </w:pPr>
    </w:p>
    <w:p w14:paraId="5E6563C8" w14:textId="77777777" w:rsidR="004929B5" w:rsidRDefault="004929B5" w:rsidP="004929B5">
      <w:pPr>
        <w:ind w:firstLine="709"/>
        <w:jc w:val="both"/>
        <w:rPr>
          <w:bCs/>
        </w:rPr>
      </w:pPr>
    </w:p>
    <w:p w14:paraId="72B1E764" w14:textId="77777777" w:rsidR="004929B5" w:rsidRDefault="004929B5" w:rsidP="004929B5">
      <w:pPr>
        <w:ind w:firstLine="709"/>
        <w:jc w:val="both"/>
        <w:rPr>
          <w:bCs/>
        </w:rPr>
      </w:pPr>
    </w:p>
    <w:p w14:paraId="2E06CB35" w14:textId="77777777" w:rsidR="004929B5" w:rsidRDefault="004929B5" w:rsidP="004929B5">
      <w:pPr>
        <w:ind w:firstLine="709"/>
        <w:jc w:val="both"/>
        <w:rPr>
          <w:bCs/>
        </w:rPr>
      </w:pPr>
    </w:p>
    <w:p w14:paraId="55AE8F0A" w14:textId="77777777" w:rsidR="004929B5" w:rsidRDefault="004929B5" w:rsidP="004929B5">
      <w:pPr>
        <w:ind w:firstLine="709"/>
        <w:jc w:val="both"/>
        <w:rPr>
          <w:bCs/>
        </w:rPr>
      </w:pPr>
    </w:p>
    <w:p w14:paraId="24B243DB" w14:textId="77777777" w:rsidR="004929B5" w:rsidRDefault="004929B5" w:rsidP="004929B5">
      <w:pPr>
        <w:ind w:firstLine="709"/>
        <w:jc w:val="both"/>
        <w:rPr>
          <w:bCs/>
        </w:rPr>
      </w:pPr>
    </w:p>
    <w:p w14:paraId="65E1FE80" w14:textId="77777777" w:rsidR="004929B5" w:rsidRDefault="004929B5" w:rsidP="004929B5">
      <w:pPr>
        <w:ind w:firstLine="709"/>
        <w:jc w:val="both"/>
        <w:rPr>
          <w:bCs/>
        </w:rPr>
      </w:pPr>
    </w:p>
    <w:p w14:paraId="29ED5B74" w14:textId="77777777" w:rsidR="004929B5" w:rsidRDefault="004929B5" w:rsidP="004929B5">
      <w:pPr>
        <w:ind w:firstLine="709"/>
        <w:jc w:val="both"/>
        <w:rPr>
          <w:bCs/>
        </w:rPr>
      </w:pPr>
    </w:p>
    <w:p w14:paraId="11DA3AA6" w14:textId="77777777" w:rsidR="004929B5" w:rsidRPr="00AE6F14" w:rsidRDefault="004929B5" w:rsidP="004929B5">
      <w:pPr>
        <w:ind w:firstLine="709"/>
        <w:jc w:val="both"/>
        <w:rPr>
          <w:bCs/>
        </w:rPr>
      </w:pPr>
    </w:p>
    <w:p w14:paraId="7C08AD0C" w14:textId="39D96652" w:rsidR="004929B5" w:rsidRDefault="004929B5" w:rsidP="004929B5">
      <w:pPr>
        <w:jc w:val="right"/>
        <w:rPr>
          <w:bCs/>
        </w:rPr>
      </w:pPr>
      <w:r w:rsidRPr="00AE6F14">
        <w:rPr>
          <w:bCs/>
        </w:rPr>
        <w:lastRenderedPageBreak/>
        <w:t>Приложение №</w:t>
      </w:r>
      <w:r w:rsidR="00C06E9A">
        <w:rPr>
          <w:bCs/>
        </w:rPr>
        <w:t>5</w:t>
      </w:r>
    </w:p>
    <w:p w14:paraId="73E38EC8" w14:textId="77777777" w:rsidR="004929B5" w:rsidRPr="00AE6F14" w:rsidRDefault="004929B5" w:rsidP="004929B5">
      <w:pPr>
        <w:jc w:val="right"/>
        <w:rPr>
          <w:bCs/>
        </w:rPr>
      </w:pPr>
      <w:r w:rsidRPr="00AE6F14">
        <w:rPr>
          <w:bCs/>
        </w:rPr>
        <w:t>к административному регламенту предоставления</w:t>
      </w:r>
    </w:p>
    <w:p w14:paraId="7BE97E5F" w14:textId="77777777" w:rsidR="004929B5" w:rsidRPr="00AE6F14" w:rsidRDefault="004929B5" w:rsidP="004929B5">
      <w:pPr>
        <w:jc w:val="right"/>
        <w:rPr>
          <w:bCs/>
        </w:rPr>
      </w:pPr>
      <w:r w:rsidRPr="00AE6F14">
        <w:rPr>
          <w:bCs/>
        </w:rPr>
        <w:t>муниципальной услуги</w:t>
      </w:r>
    </w:p>
    <w:p w14:paraId="47A1FC1F" w14:textId="77777777" w:rsidR="004929B5" w:rsidRPr="00AE6F14" w:rsidRDefault="004929B5" w:rsidP="004929B5">
      <w:pPr>
        <w:jc w:val="right"/>
        <w:rPr>
          <w:bCs/>
        </w:rPr>
      </w:pPr>
      <w:r w:rsidRPr="00AE6F14">
        <w:rPr>
          <w:bCs/>
        </w:rPr>
        <w:t>«Присвоение адреса объекту адресации и аннулирование такого адреса»</w:t>
      </w:r>
    </w:p>
    <w:p w14:paraId="2C52039C" w14:textId="77777777" w:rsidR="004929B5" w:rsidRPr="00AE6F14" w:rsidRDefault="004929B5" w:rsidP="004929B5">
      <w:pPr>
        <w:ind w:firstLine="709"/>
        <w:jc w:val="both"/>
        <w:rPr>
          <w:bCs/>
        </w:rPr>
      </w:pPr>
    </w:p>
    <w:p w14:paraId="6161430C" w14:textId="77777777" w:rsidR="004929B5" w:rsidRPr="00AE6F14" w:rsidRDefault="004929B5" w:rsidP="004929B5">
      <w:pPr>
        <w:jc w:val="center"/>
        <w:rPr>
          <w:bCs/>
        </w:rPr>
      </w:pPr>
      <w:r w:rsidRPr="00AE6F14">
        <w:rPr>
          <w:bCs/>
        </w:rPr>
        <w:t>Признаки, определяющие вариант предоставления (муниципальной) услуги</w:t>
      </w:r>
    </w:p>
    <w:tbl>
      <w:tblPr>
        <w:tblpPr w:leftFromText="180" w:rightFromText="180" w:vertAnchor="text" w:horzAnchor="page" w:tblpX="1577" w:tblpY="202"/>
        <w:tblW w:w="9222"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575"/>
        <w:gridCol w:w="3394"/>
        <w:gridCol w:w="5253"/>
      </w:tblGrid>
      <w:tr w:rsidR="004929B5" w:rsidRPr="00AE6F14" w14:paraId="0331316F" w14:textId="77777777" w:rsidTr="00866EE0">
        <w:trPr>
          <w:trHeight w:val="633"/>
        </w:trPr>
        <w:tc>
          <w:tcPr>
            <w:tcW w:w="575" w:type="dxa"/>
            <w:shd w:val="clear" w:color="auto" w:fill="auto"/>
          </w:tcPr>
          <w:p w14:paraId="6B561938" w14:textId="77777777" w:rsidR="004929B5" w:rsidRPr="00AE6F14" w:rsidRDefault="004929B5" w:rsidP="00866EE0">
            <w:pPr>
              <w:jc w:val="center"/>
              <w:rPr>
                <w:bCs/>
              </w:rPr>
            </w:pPr>
            <w:r w:rsidRPr="00AE6F14">
              <w:rPr>
                <w:bCs/>
              </w:rPr>
              <w:t>№</w:t>
            </w:r>
            <w:r>
              <w:rPr>
                <w:bCs/>
              </w:rPr>
              <w:t xml:space="preserve"> </w:t>
            </w:r>
            <w:r w:rsidRPr="00AE6F14">
              <w:rPr>
                <w:bCs/>
              </w:rPr>
              <w:t>п/п</w:t>
            </w:r>
          </w:p>
        </w:tc>
        <w:tc>
          <w:tcPr>
            <w:tcW w:w="3394" w:type="dxa"/>
            <w:shd w:val="clear" w:color="auto" w:fill="auto"/>
          </w:tcPr>
          <w:p w14:paraId="61126ED4" w14:textId="77777777" w:rsidR="004929B5" w:rsidRPr="00AE6F14" w:rsidRDefault="004929B5" w:rsidP="00866EE0">
            <w:pPr>
              <w:jc w:val="center"/>
              <w:rPr>
                <w:bCs/>
              </w:rPr>
            </w:pPr>
            <w:r w:rsidRPr="00AE6F14">
              <w:rPr>
                <w:bCs/>
              </w:rPr>
              <w:t>Наименование признака</w:t>
            </w:r>
          </w:p>
        </w:tc>
        <w:tc>
          <w:tcPr>
            <w:tcW w:w="5253" w:type="dxa"/>
            <w:shd w:val="clear" w:color="auto" w:fill="auto"/>
          </w:tcPr>
          <w:p w14:paraId="1B32B407" w14:textId="77777777" w:rsidR="004929B5" w:rsidRPr="00AE6F14" w:rsidRDefault="004929B5" w:rsidP="00866EE0">
            <w:pPr>
              <w:ind w:firstLine="709"/>
              <w:jc w:val="center"/>
              <w:rPr>
                <w:bCs/>
              </w:rPr>
            </w:pPr>
            <w:r w:rsidRPr="00AE6F14">
              <w:rPr>
                <w:bCs/>
              </w:rPr>
              <w:t>Значения признака</w:t>
            </w:r>
          </w:p>
        </w:tc>
      </w:tr>
      <w:tr w:rsidR="004929B5" w:rsidRPr="00AE6F14" w14:paraId="21F9C921" w14:textId="77777777" w:rsidTr="00866EE0">
        <w:trPr>
          <w:trHeight w:val="376"/>
        </w:trPr>
        <w:tc>
          <w:tcPr>
            <w:tcW w:w="575" w:type="dxa"/>
            <w:shd w:val="clear" w:color="auto" w:fill="auto"/>
          </w:tcPr>
          <w:p w14:paraId="11422E58" w14:textId="77777777" w:rsidR="004929B5" w:rsidRPr="00BD6CE0" w:rsidRDefault="004929B5" w:rsidP="00866EE0">
            <w:pPr>
              <w:jc w:val="center"/>
              <w:rPr>
                <w:bCs/>
              </w:rPr>
            </w:pPr>
            <w:r w:rsidRPr="00BD6CE0">
              <w:rPr>
                <w:bCs/>
              </w:rPr>
              <w:t>1</w:t>
            </w:r>
          </w:p>
        </w:tc>
        <w:tc>
          <w:tcPr>
            <w:tcW w:w="3394" w:type="dxa"/>
            <w:shd w:val="clear" w:color="auto" w:fill="auto"/>
          </w:tcPr>
          <w:p w14:paraId="32F8903B" w14:textId="77777777" w:rsidR="004929B5" w:rsidRPr="00BD6CE0" w:rsidRDefault="004929B5" w:rsidP="00866EE0">
            <w:pPr>
              <w:ind w:firstLine="709"/>
              <w:jc w:val="center"/>
              <w:rPr>
                <w:bCs/>
              </w:rPr>
            </w:pPr>
            <w:r w:rsidRPr="00BD6CE0">
              <w:rPr>
                <w:bCs/>
              </w:rPr>
              <w:t>2</w:t>
            </w:r>
          </w:p>
        </w:tc>
        <w:tc>
          <w:tcPr>
            <w:tcW w:w="5253" w:type="dxa"/>
            <w:shd w:val="clear" w:color="auto" w:fill="auto"/>
          </w:tcPr>
          <w:p w14:paraId="04C20300" w14:textId="77777777" w:rsidR="004929B5" w:rsidRPr="00BD6CE0" w:rsidRDefault="004929B5" w:rsidP="00866EE0">
            <w:pPr>
              <w:ind w:firstLine="709"/>
              <w:jc w:val="center"/>
              <w:rPr>
                <w:bCs/>
              </w:rPr>
            </w:pPr>
            <w:r>
              <w:rPr>
                <w:bCs/>
              </w:rPr>
              <w:t>3</w:t>
            </w:r>
          </w:p>
        </w:tc>
      </w:tr>
      <w:tr w:rsidR="004929B5" w:rsidRPr="00AE6F14" w14:paraId="44094BA2" w14:textId="77777777" w:rsidTr="00866EE0">
        <w:trPr>
          <w:trHeight w:val="567"/>
        </w:trPr>
        <w:tc>
          <w:tcPr>
            <w:tcW w:w="575" w:type="dxa"/>
            <w:shd w:val="clear" w:color="auto" w:fill="auto"/>
          </w:tcPr>
          <w:p w14:paraId="06A5BE53" w14:textId="77777777" w:rsidR="004929B5" w:rsidRPr="00AE6F14" w:rsidRDefault="004929B5" w:rsidP="00866EE0">
            <w:pPr>
              <w:jc w:val="both"/>
              <w:rPr>
                <w:bCs/>
              </w:rPr>
            </w:pPr>
            <w:r w:rsidRPr="00AE6F14">
              <w:rPr>
                <w:bCs/>
              </w:rPr>
              <w:t>1.</w:t>
            </w:r>
          </w:p>
        </w:tc>
        <w:tc>
          <w:tcPr>
            <w:tcW w:w="3394" w:type="dxa"/>
            <w:shd w:val="clear" w:color="auto" w:fill="auto"/>
          </w:tcPr>
          <w:p w14:paraId="1F8326A2" w14:textId="77777777" w:rsidR="004929B5" w:rsidRPr="00AE6F14" w:rsidRDefault="004929B5" w:rsidP="00866EE0">
            <w:pPr>
              <w:jc w:val="both"/>
              <w:rPr>
                <w:bCs/>
              </w:rPr>
            </w:pPr>
            <w:r w:rsidRPr="00AE6F14">
              <w:rPr>
                <w:bCs/>
              </w:rPr>
              <w:t>1. Кто обращается за услугой?</w:t>
            </w:r>
          </w:p>
        </w:tc>
        <w:tc>
          <w:tcPr>
            <w:tcW w:w="5253" w:type="dxa"/>
            <w:shd w:val="clear" w:color="auto" w:fill="auto"/>
          </w:tcPr>
          <w:p w14:paraId="056DDC56" w14:textId="77777777" w:rsidR="004929B5" w:rsidRPr="00AE6F14" w:rsidRDefault="004929B5" w:rsidP="00866EE0">
            <w:pPr>
              <w:jc w:val="both"/>
              <w:rPr>
                <w:bCs/>
              </w:rPr>
            </w:pPr>
            <w:r>
              <w:rPr>
                <w:bCs/>
              </w:rPr>
              <w:t xml:space="preserve">2. </w:t>
            </w:r>
            <w:r w:rsidRPr="00AE6F14">
              <w:rPr>
                <w:bCs/>
              </w:rPr>
              <w:t>Заявитель</w:t>
            </w:r>
          </w:p>
          <w:p w14:paraId="62AA8DA8" w14:textId="77777777" w:rsidR="004929B5" w:rsidRPr="00AE6F14" w:rsidRDefault="004929B5" w:rsidP="00866EE0">
            <w:pPr>
              <w:jc w:val="both"/>
              <w:rPr>
                <w:bCs/>
              </w:rPr>
            </w:pPr>
            <w:r>
              <w:rPr>
                <w:bCs/>
              </w:rPr>
              <w:t xml:space="preserve">3. </w:t>
            </w:r>
            <w:r w:rsidRPr="00AE6F14">
              <w:rPr>
                <w:bCs/>
              </w:rPr>
              <w:t>Представитель</w:t>
            </w:r>
          </w:p>
        </w:tc>
      </w:tr>
      <w:tr w:rsidR="004929B5" w:rsidRPr="00AE6F14" w14:paraId="7BF7C0EB" w14:textId="77777777" w:rsidTr="00866EE0">
        <w:trPr>
          <w:trHeight w:val="835"/>
        </w:trPr>
        <w:tc>
          <w:tcPr>
            <w:tcW w:w="575" w:type="dxa"/>
            <w:shd w:val="clear" w:color="auto" w:fill="auto"/>
          </w:tcPr>
          <w:p w14:paraId="33A76B61" w14:textId="77777777" w:rsidR="004929B5" w:rsidRPr="00AE6F14" w:rsidRDefault="004929B5" w:rsidP="00866EE0">
            <w:pPr>
              <w:jc w:val="both"/>
              <w:rPr>
                <w:bCs/>
              </w:rPr>
            </w:pPr>
            <w:r w:rsidRPr="00AE6F14">
              <w:rPr>
                <w:bCs/>
              </w:rPr>
              <w:t>2.</w:t>
            </w:r>
          </w:p>
        </w:tc>
        <w:tc>
          <w:tcPr>
            <w:tcW w:w="3394" w:type="dxa"/>
            <w:shd w:val="clear" w:color="auto" w:fill="auto"/>
          </w:tcPr>
          <w:p w14:paraId="38CF46CC" w14:textId="77777777" w:rsidR="004929B5" w:rsidRPr="00AE6F14" w:rsidRDefault="004929B5" w:rsidP="00866EE0">
            <w:pPr>
              <w:jc w:val="both"/>
              <w:rPr>
                <w:bCs/>
              </w:rPr>
            </w:pPr>
            <w:r w:rsidRPr="00AE6F14">
              <w:rPr>
                <w:bCs/>
              </w:rPr>
              <w:t>4. К какой категории</w:t>
            </w:r>
          </w:p>
          <w:p w14:paraId="02DBE2CB" w14:textId="77777777" w:rsidR="004929B5" w:rsidRPr="00AE6F14" w:rsidRDefault="004929B5" w:rsidP="00866EE0">
            <w:pPr>
              <w:jc w:val="both"/>
              <w:rPr>
                <w:bCs/>
              </w:rPr>
            </w:pPr>
            <w:r w:rsidRPr="00AE6F14">
              <w:rPr>
                <w:bCs/>
              </w:rPr>
              <w:t>относится заявитель?</w:t>
            </w:r>
          </w:p>
        </w:tc>
        <w:tc>
          <w:tcPr>
            <w:tcW w:w="5253" w:type="dxa"/>
            <w:shd w:val="clear" w:color="auto" w:fill="auto"/>
          </w:tcPr>
          <w:p w14:paraId="489841B0" w14:textId="77777777" w:rsidR="004929B5" w:rsidRPr="00AE6F14" w:rsidRDefault="004929B5" w:rsidP="00866EE0">
            <w:pPr>
              <w:jc w:val="both"/>
              <w:rPr>
                <w:bCs/>
              </w:rPr>
            </w:pPr>
            <w:r>
              <w:rPr>
                <w:bCs/>
              </w:rPr>
              <w:t xml:space="preserve">5. </w:t>
            </w:r>
            <w:r w:rsidRPr="00AE6F14">
              <w:rPr>
                <w:bCs/>
              </w:rPr>
              <w:t>Физическое лицо (ФЛ)</w:t>
            </w:r>
          </w:p>
          <w:p w14:paraId="141CE2C5" w14:textId="77777777" w:rsidR="004929B5" w:rsidRPr="00AE6F14" w:rsidRDefault="004929B5" w:rsidP="00866EE0">
            <w:pPr>
              <w:jc w:val="both"/>
              <w:rPr>
                <w:bCs/>
              </w:rPr>
            </w:pPr>
            <w:r>
              <w:rPr>
                <w:bCs/>
              </w:rPr>
              <w:t xml:space="preserve">6. </w:t>
            </w:r>
            <w:r w:rsidRPr="00AE6F14">
              <w:rPr>
                <w:bCs/>
              </w:rPr>
              <w:t>Индивидуальный предприниматель (ИП)</w:t>
            </w:r>
          </w:p>
          <w:p w14:paraId="33346447" w14:textId="77777777" w:rsidR="004929B5" w:rsidRPr="00AE6F14" w:rsidRDefault="004929B5" w:rsidP="00866EE0">
            <w:pPr>
              <w:jc w:val="both"/>
              <w:rPr>
                <w:bCs/>
              </w:rPr>
            </w:pPr>
            <w:r>
              <w:rPr>
                <w:bCs/>
              </w:rPr>
              <w:t xml:space="preserve">7. </w:t>
            </w:r>
            <w:r w:rsidRPr="00AE6F14">
              <w:rPr>
                <w:bCs/>
              </w:rPr>
              <w:t>Юридическое лицо (ЮЛ)</w:t>
            </w:r>
          </w:p>
        </w:tc>
      </w:tr>
      <w:tr w:rsidR="004929B5" w:rsidRPr="00AE6F14" w14:paraId="721195FD" w14:textId="77777777" w:rsidTr="00866EE0">
        <w:trPr>
          <w:trHeight w:val="835"/>
        </w:trPr>
        <w:tc>
          <w:tcPr>
            <w:tcW w:w="575" w:type="dxa"/>
            <w:shd w:val="clear" w:color="auto" w:fill="auto"/>
          </w:tcPr>
          <w:p w14:paraId="6AB1025C" w14:textId="77777777" w:rsidR="004929B5" w:rsidRPr="00AE6F14" w:rsidRDefault="004929B5" w:rsidP="00866EE0">
            <w:pPr>
              <w:jc w:val="both"/>
              <w:rPr>
                <w:bCs/>
              </w:rPr>
            </w:pPr>
            <w:r w:rsidRPr="00AE6F14">
              <w:rPr>
                <w:bCs/>
              </w:rPr>
              <w:t>3.</w:t>
            </w:r>
          </w:p>
        </w:tc>
        <w:tc>
          <w:tcPr>
            <w:tcW w:w="3394" w:type="dxa"/>
            <w:shd w:val="clear" w:color="auto" w:fill="auto"/>
          </w:tcPr>
          <w:p w14:paraId="23B48187" w14:textId="77777777" w:rsidR="004929B5" w:rsidRPr="00AE6F14" w:rsidRDefault="004929B5" w:rsidP="00866EE0">
            <w:pPr>
              <w:jc w:val="both"/>
              <w:rPr>
                <w:bCs/>
              </w:rPr>
            </w:pPr>
            <w:r w:rsidRPr="00AE6F14">
              <w:rPr>
                <w:bCs/>
              </w:rPr>
              <w:t>8.Заявитель является</w:t>
            </w:r>
          </w:p>
          <w:p w14:paraId="5ED9E66B" w14:textId="77777777" w:rsidR="004929B5" w:rsidRPr="00AE6F14" w:rsidRDefault="004929B5" w:rsidP="00866EE0">
            <w:pPr>
              <w:jc w:val="both"/>
              <w:rPr>
                <w:bCs/>
              </w:rPr>
            </w:pPr>
            <w:r w:rsidRPr="00AE6F14">
              <w:rPr>
                <w:bCs/>
              </w:rPr>
              <w:t>иностранным юридическим лицом?</w:t>
            </w:r>
          </w:p>
        </w:tc>
        <w:tc>
          <w:tcPr>
            <w:tcW w:w="5253" w:type="dxa"/>
            <w:shd w:val="clear" w:color="auto" w:fill="auto"/>
          </w:tcPr>
          <w:p w14:paraId="6869708F" w14:textId="77777777" w:rsidR="004929B5" w:rsidRPr="00AE6F14" w:rsidRDefault="004929B5" w:rsidP="00866EE0">
            <w:pPr>
              <w:jc w:val="both"/>
              <w:rPr>
                <w:bCs/>
              </w:rPr>
            </w:pPr>
            <w:r>
              <w:rPr>
                <w:bCs/>
              </w:rPr>
              <w:t xml:space="preserve">8. </w:t>
            </w:r>
            <w:r w:rsidRPr="00AE6F14">
              <w:rPr>
                <w:bCs/>
              </w:rPr>
              <w:t>Юридическое лицо зарегистрировано в РФ</w:t>
            </w:r>
          </w:p>
          <w:p w14:paraId="3010080D" w14:textId="77777777" w:rsidR="004929B5" w:rsidRPr="00AE6F14" w:rsidRDefault="004929B5" w:rsidP="00866EE0">
            <w:pPr>
              <w:jc w:val="both"/>
              <w:rPr>
                <w:bCs/>
              </w:rPr>
            </w:pPr>
            <w:r>
              <w:rPr>
                <w:bCs/>
              </w:rPr>
              <w:t xml:space="preserve">9. </w:t>
            </w:r>
            <w:r w:rsidRPr="00AE6F14">
              <w:rPr>
                <w:bCs/>
              </w:rPr>
              <w:t>Иностранное юридическое лицо</w:t>
            </w:r>
          </w:p>
        </w:tc>
      </w:tr>
      <w:tr w:rsidR="004929B5" w:rsidRPr="00AE6F14" w14:paraId="11FA76F2" w14:textId="77777777" w:rsidTr="00866EE0">
        <w:trPr>
          <w:trHeight w:val="1745"/>
        </w:trPr>
        <w:tc>
          <w:tcPr>
            <w:tcW w:w="575" w:type="dxa"/>
            <w:shd w:val="clear" w:color="auto" w:fill="auto"/>
          </w:tcPr>
          <w:p w14:paraId="27B3FEC0" w14:textId="77777777" w:rsidR="004929B5" w:rsidRPr="00AE6F14" w:rsidRDefault="004929B5" w:rsidP="00866EE0">
            <w:pPr>
              <w:jc w:val="both"/>
              <w:rPr>
                <w:bCs/>
              </w:rPr>
            </w:pPr>
            <w:r w:rsidRPr="00AE6F14">
              <w:rPr>
                <w:bCs/>
              </w:rPr>
              <w:t>4.</w:t>
            </w:r>
          </w:p>
        </w:tc>
        <w:tc>
          <w:tcPr>
            <w:tcW w:w="3394" w:type="dxa"/>
            <w:shd w:val="clear" w:color="auto" w:fill="auto"/>
          </w:tcPr>
          <w:p w14:paraId="3F40DEB2" w14:textId="77777777" w:rsidR="004929B5" w:rsidRPr="00AE6F14" w:rsidRDefault="004929B5" w:rsidP="00866EE0">
            <w:pPr>
              <w:jc w:val="both"/>
              <w:rPr>
                <w:bCs/>
              </w:rPr>
            </w:pPr>
            <w:r w:rsidRPr="00AE6F14">
              <w:rPr>
                <w:bCs/>
              </w:rPr>
              <w:t>11. К какой категории</w:t>
            </w:r>
          </w:p>
          <w:p w14:paraId="36AC2F6D" w14:textId="77777777" w:rsidR="004929B5" w:rsidRPr="00AE6F14" w:rsidRDefault="004929B5" w:rsidP="00866EE0">
            <w:pPr>
              <w:jc w:val="both"/>
              <w:rPr>
                <w:bCs/>
              </w:rPr>
            </w:pPr>
            <w:r w:rsidRPr="00AE6F14">
              <w:rPr>
                <w:bCs/>
              </w:rPr>
              <w:t>относится заявитель (физическое лицо)?</w:t>
            </w:r>
          </w:p>
        </w:tc>
        <w:tc>
          <w:tcPr>
            <w:tcW w:w="5253" w:type="dxa"/>
            <w:shd w:val="clear" w:color="auto" w:fill="auto"/>
          </w:tcPr>
          <w:p w14:paraId="06A43D7F" w14:textId="77777777" w:rsidR="004929B5" w:rsidRPr="00AE6F14" w:rsidRDefault="004929B5" w:rsidP="00866EE0">
            <w:pPr>
              <w:jc w:val="both"/>
              <w:rPr>
                <w:bCs/>
              </w:rPr>
            </w:pPr>
            <w:r>
              <w:rPr>
                <w:bCs/>
              </w:rPr>
              <w:t xml:space="preserve">12. </w:t>
            </w:r>
            <w:r w:rsidRPr="00AE6F14">
              <w:rPr>
                <w:bCs/>
              </w:rPr>
              <w:t>Гражданин, которому участок предоставлен в</w:t>
            </w:r>
            <w:r>
              <w:rPr>
                <w:bCs/>
              </w:rPr>
              <w:t xml:space="preserve"> </w:t>
            </w:r>
            <w:r w:rsidRPr="00AE6F14">
              <w:rPr>
                <w:bCs/>
              </w:rPr>
              <w:t>безвозмездное пользование</w:t>
            </w:r>
          </w:p>
          <w:p w14:paraId="65D7DCE5" w14:textId="77777777" w:rsidR="004929B5" w:rsidRPr="00AE6F14" w:rsidRDefault="004929B5" w:rsidP="00866EE0">
            <w:pPr>
              <w:jc w:val="both"/>
              <w:rPr>
                <w:bCs/>
              </w:rPr>
            </w:pPr>
            <w:r>
              <w:rPr>
                <w:bCs/>
              </w:rPr>
              <w:t xml:space="preserve">13. </w:t>
            </w:r>
            <w:r w:rsidRPr="00AE6F14">
              <w:rPr>
                <w:bCs/>
              </w:rPr>
              <w:t>Граждане, имеющие трех и более детей</w:t>
            </w:r>
          </w:p>
          <w:p w14:paraId="25421A08" w14:textId="77777777" w:rsidR="004929B5" w:rsidRPr="00AE6F14" w:rsidRDefault="004929B5" w:rsidP="00866EE0">
            <w:pPr>
              <w:jc w:val="both"/>
              <w:rPr>
                <w:bCs/>
              </w:rPr>
            </w:pPr>
            <w:r>
              <w:rPr>
                <w:bCs/>
              </w:rPr>
              <w:t xml:space="preserve">14. </w:t>
            </w:r>
            <w:r w:rsidRPr="00AE6F14">
              <w:rPr>
                <w:bCs/>
              </w:rPr>
              <w:t>Лицо, уполномоченное садовым или огородническим товариществом</w:t>
            </w:r>
          </w:p>
          <w:p w14:paraId="73ED5A67" w14:textId="77777777" w:rsidR="004929B5" w:rsidRPr="00AE6F14" w:rsidRDefault="004929B5" w:rsidP="00866EE0">
            <w:pPr>
              <w:jc w:val="both"/>
              <w:rPr>
                <w:bCs/>
              </w:rPr>
            </w:pPr>
            <w:r>
              <w:rPr>
                <w:bCs/>
              </w:rPr>
              <w:t xml:space="preserve">15. </w:t>
            </w:r>
            <w:r w:rsidRPr="00AE6F14">
              <w:rPr>
                <w:bCs/>
              </w:rPr>
              <w:t>Работник по установленной законодательством специальности</w:t>
            </w:r>
          </w:p>
          <w:p w14:paraId="73B215C7" w14:textId="77777777" w:rsidR="004929B5" w:rsidRPr="00AE6F14" w:rsidRDefault="004929B5" w:rsidP="00866EE0">
            <w:pPr>
              <w:jc w:val="both"/>
              <w:rPr>
                <w:bCs/>
              </w:rPr>
            </w:pPr>
            <w:r>
              <w:rPr>
                <w:bCs/>
              </w:rPr>
              <w:t xml:space="preserve">16. </w:t>
            </w:r>
            <w:r w:rsidRPr="00AE6F14">
              <w:rPr>
                <w:bCs/>
              </w:rPr>
              <w:t>Иные категории</w:t>
            </w:r>
          </w:p>
        </w:tc>
      </w:tr>
      <w:tr w:rsidR="004929B5" w:rsidRPr="00AE6F14" w14:paraId="063B49AA" w14:textId="77777777" w:rsidTr="00866EE0">
        <w:trPr>
          <w:trHeight w:val="840"/>
        </w:trPr>
        <w:tc>
          <w:tcPr>
            <w:tcW w:w="575" w:type="dxa"/>
            <w:shd w:val="clear" w:color="auto" w:fill="auto"/>
          </w:tcPr>
          <w:p w14:paraId="50B1DAEF" w14:textId="77777777" w:rsidR="004929B5" w:rsidRPr="00AE6F14" w:rsidRDefault="004929B5" w:rsidP="00866EE0">
            <w:pPr>
              <w:jc w:val="both"/>
              <w:rPr>
                <w:bCs/>
              </w:rPr>
            </w:pPr>
            <w:r w:rsidRPr="00AE6F14">
              <w:rPr>
                <w:bCs/>
              </w:rPr>
              <w:t>5.</w:t>
            </w:r>
          </w:p>
        </w:tc>
        <w:tc>
          <w:tcPr>
            <w:tcW w:w="3394" w:type="dxa"/>
            <w:shd w:val="clear" w:color="auto" w:fill="auto"/>
          </w:tcPr>
          <w:p w14:paraId="5228E56E" w14:textId="77777777" w:rsidR="004929B5" w:rsidRPr="00AE6F14" w:rsidRDefault="004929B5" w:rsidP="00866EE0">
            <w:pPr>
              <w:jc w:val="both"/>
              <w:rPr>
                <w:bCs/>
              </w:rPr>
            </w:pPr>
            <w:r w:rsidRPr="00AE6F14">
              <w:rPr>
                <w:bCs/>
              </w:rPr>
              <w:t>17. Право на исходный</w:t>
            </w:r>
          </w:p>
          <w:p w14:paraId="05F6884D" w14:textId="77777777" w:rsidR="004929B5" w:rsidRPr="00AE6F14" w:rsidRDefault="004929B5" w:rsidP="00866EE0">
            <w:pPr>
              <w:jc w:val="both"/>
              <w:rPr>
                <w:bCs/>
              </w:rPr>
            </w:pPr>
            <w:r w:rsidRPr="00AE6F14">
              <w:rPr>
                <w:bCs/>
              </w:rPr>
              <w:t>земельный участок зарегистрировано в ЕГРН?</w:t>
            </w:r>
          </w:p>
        </w:tc>
        <w:tc>
          <w:tcPr>
            <w:tcW w:w="5253" w:type="dxa"/>
            <w:shd w:val="clear" w:color="auto" w:fill="auto"/>
          </w:tcPr>
          <w:p w14:paraId="5DD7B58E" w14:textId="77777777" w:rsidR="004929B5" w:rsidRPr="00AE6F14" w:rsidRDefault="004929B5" w:rsidP="00866EE0">
            <w:pPr>
              <w:jc w:val="both"/>
              <w:rPr>
                <w:bCs/>
              </w:rPr>
            </w:pPr>
            <w:r>
              <w:rPr>
                <w:bCs/>
              </w:rPr>
              <w:t xml:space="preserve">18. </w:t>
            </w:r>
            <w:r w:rsidRPr="00AE6F14">
              <w:rPr>
                <w:bCs/>
              </w:rPr>
              <w:t>Право зарегистрировано в ЕГРН</w:t>
            </w:r>
          </w:p>
          <w:p w14:paraId="375D02A5" w14:textId="77777777" w:rsidR="004929B5" w:rsidRPr="00AE6F14" w:rsidRDefault="004929B5" w:rsidP="00866EE0">
            <w:pPr>
              <w:jc w:val="both"/>
              <w:rPr>
                <w:bCs/>
              </w:rPr>
            </w:pPr>
            <w:r>
              <w:rPr>
                <w:bCs/>
              </w:rPr>
              <w:t xml:space="preserve">19. </w:t>
            </w:r>
            <w:r w:rsidRPr="00AE6F14">
              <w:rPr>
                <w:bCs/>
              </w:rPr>
              <w:t>Право не зарегистрировано в ЕГРН</w:t>
            </w:r>
          </w:p>
        </w:tc>
      </w:tr>
      <w:tr w:rsidR="004929B5" w:rsidRPr="00AE6F14" w14:paraId="4E42D848" w14:textId="77777777" w:rsidTr="00866EE0">
        <w:trPr>
          <w:trHeight w:val="819"/>
        </w:trPr>
        <w:tc>
          <w:tcPr>
            <w:tcW w:w="575" w:type="dxa"/>
            <w:shd w:val="clear" w:color="auto" w:fill="auto"/>
          </w:tcPr>
          <w:p w14:paraId="2B85AA71" w14:textId="77777777" w:rsidR="004929B5" w:rsidRPr="00AE6F14" w:rsidRDefault="004929B5" w:rsidP="00866EE0">
            <w:pPr>
              <w:jc w:val="both"/>
              <w:rPr>
                <w:bCs/>
              </w:rPr>
            </w:pPr>
            <w:r w:rsidRPr="00AE6F14">
              <w:rPr>
                <w:bCs/>
              </w:rPr>
              <w:t>6.</w:t>
            </w:r>
          </w:p>
        </w:tc>
        <w:tc>
          <w:tcPr>
            <w:tcW w:w="3394" w:type="dxa"/>
            <w:shd w:val="clear" w:color="auto" w:fill="auto"/>
          </w:tcPr>
          <w:p w14:paraId="41E886EB" w14:textId="77777777" w:rsidR="004929B5" w:rsidRPr="00AE6F14" w:rsidRDefault="004929B5" w:rsidP="00866EE0">
            <w:pPr>
              <w:jc w:val="both"/>
              <w:rPr>
                <w:bCs/>
              </w:rPr>
            </w:pPr>
            <w:r w:rsidRPr="00AE6F14">
              <w:rPr>
                <w:bCs/>
              </w:rPr>
              <w:t>20. К какой категории</w:t>
            </w:r>
          </w:p>
          <w:p w14:paraId="108CC55C" w14:textId="77777777" w:rsidR="004929B5" w:rsidRPr="00AE6F14" w:rsidRDefault="004929B5" w:rsidP="00866EE0">
            <w:pPr>
              <w:jc w:val="both"/>
              <w:rPr>
                <w:bCs/>
              </w:rPr>
            </w:pPr>
            <w:r w:rsidRPr="00AE6F14">
              <w:rPr>
                <w:bCs/>
              </w:rPr>
              <w:t>относится заявитель (индивидуальный предприниматель)?</w:t>
            </w:r>
          </w:p>
        </w:tc>
        <w:tc>
          <w:tcPr>
            <w:tcW w:w="5253" w:type="dxa"/>
            <w:shd w:val="clear" w:color="auto" w:fill="auto"/>
          </w:tcPr>
          <w:p w14:paraId="037C01B0" w14:textId="77777777" w:rsidR="004929B5" w:rsidRPr="00AE6F14" w:rsidRDefault="004929B5" w:rsidP="00866EE0">
            <w:pPr>
              <w:jc w:val="both"/>
              <w:rPr>
                <w:bCs/>
              </w:rPr>
            </w:pPr>
            <w:r>
              <w:rPr>
                <w:bCs/>
              </w:rPr>
              <w:t xml:space="preserve">21 </w:t>
            </w:r>
            <w:r w:rsidRPr="00AE6F14">
              <w:rPr>
                <w:bCs/>
              </w:rPr>
              <w:t>Лицо, с которым заключен договор о развитии</w:t>
            </w:r>
            <w:r>
              <w:rPr>
                <w:bCs/>
              </w:rPr>
              <w:t xml:space="preserve"> </w:t>
            </w:r>
            <w:r w:rsidRPr="00AE6F14">
              <w:rPr>
                <w:bCs/>
              </w:rPr>
              <w:t>застроенной территории</w:t>
            </w:r>
          </w:p>
          <w:p w14:paraId="4759774E" w14:textId="77777777" w:rsidR="004929B5" w:rsidRPr="00AE6F14" w:rsidRDefault="004929B5" w:rsidP="00866EE0">
            <w:pPr>
              <w:jc w:val="both"/>
              <w:rPr>
                <w:bCs/>
              </w:rPr>
            </w:pPr>
            <w:r>
              <w:rPr>
                <w:bCs/>
              </w:rPr>
              <w:t xml:space="preserve">22. </w:t>
            </w:r>
            <w:r w:rsidRPr="00AE6F14">
              <w:rPr>
                <w:bCs/>
              </w:rPr>
              <w:t>Иные категории</w:t>
            </w:r>
          </w:p>
        </w:tc>
      </w:tr>
      <w:tr w:rsidR="004929B5" w:rsidRPr="00AE6F14" w14:paraId="1507BAD3" w14:textId="77777777" w:rsidTr="00866EE0">
        <w:trPr>
          <w:trHeight w:val="978"/>
        </w:trPr>
        <w:tc>
          <w:tcPr>
            <w:tcW w:w="575" w:type="dxa"/>
            <w:shd w:val="clear" w:color="auto" w:fill="auto"/>
          </w:tcPr>
          <w:p w14:paraId="7570200A" w14:textId="77777777" w:rsidR="004929B5" w:rsidRPr="00AE6F14" w:rsidRDefault="004929B5" w:rsidP="00866EE0">
            <w:pPr>
              <w:jc w:val="both"/>
              <w:rPr>
                <w:bCs/>
              </w:rPr>
            </w:pPr>
            <w:r w:rsidRPr="00AE6F14">
              <w:rPr>
                <w:bCs/>
              </w:rPr>
              <w:t>7.</w:t>
            </w:r>
          </w:p>
        </w:tc>
        <w:tc>
          <w:tcPr>
            <w:tcW w:w="3394" w:type="dxa"/>
            <w:shd w:val="clear" w:color="auto" w:fill="auto"/>
          </w:tcPr>
          <w:p w14:paraId="698A1053" w14:textId="77777777" w:rsidR="004929B5" w:rsidRPr="00AE6F14" w:rsidRDefault="004929B5" w:rsidP="00866EE0">
            <w:pPr>
              <w:jc w:val="both"/>
              <w:rPr>
                <w:bCs/>
              </w:rPr>
            </w:pPr>
            <w:r w:rsidRPr="00AE6F14">
              <w:rPr>
                <w:bCs/>
              </w:rPr>
              <w:t>23. К какой категории</w:t>
            </w:r>
          </w:p>
          <w:p w14:paraId="70A1212F" w14:textId="77777777" w:rsidR="004929B5" w:rsidRPr="00AE6F14" w:rsidRDefault="004929B5" w:rsidP="00866EE0">
            <w:pPr>
              <w:jc w:val="both"/>
              <w:rPr>
                <w:bCs/>
              </w:rPr>
            </w:pPr>
            <w:r w:rsidRPr="00AE6F14">
              <w:rPr>
                <w:bCs/>
              </w:rPr>
              <w:t>относится заявитель (юридическое лицо)?</w:t>
            </w:r>
          </w:p>
        </w:tc>
        <w:tc>
          <w:tcPr>
            <w:tcW w:w="5253" w:type="dxa"/>
            <w:shd w:val="clear" w:color="auto" w:fill="auto"/>
          </w:tcPr>
          <w:p w14:paraId="7082EA87" w14:textId="77777777" w:rsidR="004929B5" w:rsidRPr="00AE6F14" w:rsidRDefault="004929B5" w:rsidP="00866EE0">
            <w:pPr>
              <w:jc w:val="both"/>
              <w:rPr>
                <w:bCs/>
              </w:rPr>
            </w:pPr>
            <w:r>
              <w:rPr>
                <w:bCs/>
              </w:rPr>
              <w:t xml:space="preserve">24. </w:t>
            </w:r>
            <w:r w:rsidRPr="00AE6F14">
              <w:rPr>
                <w:bCs/>
              </w:rPr>
              <w:t>Лицо, с которым заключен договор о развитии</w:t>
            </w:r>
            <w:r>
              <w:rPr>
                <w:bCs/>
              </w:rPr>
              <w:t xml:space="preserve"> </w:t>
            </w:r>
            <w:r w:rsidRPr="00AE6F14">
              <w:rPr>
                <w:bCs/>
              </w:rPr>
              <w:t>застроенной территории</w:t>
            </w:r>
          </w:p>
          <w:p w14:paraId="696C30F4" w14:textId="77777777" w:rsidR="004929B5" w:rsidRPr="00AE6F14" w:rsidRDefault="004929B5" w:rsidP="00866EE0">
            <w:pPr>
              <w:jc w:val="both"/>
              <w:rPr>
                <w:bCs/>
              </w:rPr>
            </w:pPr>
            <w:r>
              <w:rPr>
                <w:bCs/>
              </w:rPr>
              <w:t xml:space="preserve">25. </w:t>
            </w:r>
            <w:r w:rsidRPr="00AE6F14">
              <w:rPr>
                <w:bCs/>
              </w:rPr>
              <w:t>Религиозная организация-собственник здания или сооружения</w:t>
            </w:r>
          </w:p>
          <w:p w14:paraId="769F00D7" w14:textId="77777777" w:rsidR="004929B5" w:rsidRPr="00AE6F14" w:rsidRDefault="004929B5" w:rsidP="00866EE0">
            <w:pPr>
              <w:jc w:val="both"/>
              <w:rPr>
                <w:bCs/>
              </w:rPr>
            </w:pPr>
            <w:r>
              <w:rPr>
                <w:bCs/>
              </w:rPr>
              <w:t xml:space="preserve">26. </w:t>
            </w:r>
            <w:r w:rsidRPr="00AE6F14">
              <w:rPr>
                <w:bCs/>
              </w:rPr>
              <w:t>Лицо, уполномоченное садовым или огородническим товариществом</w:t>
            </w:r>
          </w:p>
          <w:p w14:paraId="4CF03024" w14:textId="77777777" w:rsidR="004929B5" w:rsidRPr="00AE6F14" w:rsidRDefault="004929B5" w:rsidP="00866EE0">
            <w:pPr>
              <w:jc w:val="both"/>
              <w:rPr>
                <w:bCs/>
              </w:rPr>
            </w:pPr>
            <w:r>
              <w:rPr>
                <w:bCs/>
              </w:rPr>
              <w:t xml:space="preserve">27. </w:t>
            </w:r>
            <w:r w:rsidRPr="00AE6F14">
              <w:rPr>
                <w:bCs/>
              </w:rPr>
              <w:t>Некоммерческая организация, созданная гражданами</w:t>
            </w:r>
          </w:p>
          <w:p w14:paraId="3573AE9E" w14:textId="77777777" w:rsidR="004929B5" w:rsidRPr="00AE6F14" w:rsidRDefault="004929B5" w:rsidP="00866EE0">
            <w:pPr>
              <w:jc w:val="both"/>
              <w:rPr>
                <w:bCs/>
              </w:rPr>
            </w:pPr>
            <w:r>
              <w:rPr>
                <w:bCs/>
              </w:rPr>
              <w:t xml:space="preserve">28. </w:t>
            </w:r>
            <w:r w:rsidRPr="00AE6F14">
              <w:rPr>
                <w:bCs/>
              </w:rPr>
              <w:t>Религиозная организация- землепользователь участка для сельскохозяйственного производства</w:t>
            </w:r>
          </w:p>
          <w:p w14:paraId="31FEBF90" w14:textId="77777777" w:rsidR="004929B5" w:rsidRPr="00AE6F14" w:rsidRDefault="004929B5" w:rsidP="00866EE0">
            <w:pPr>
              <w:jc w:val="both"/>
              <w:rPr>
                <w:bCs/>
              </w:rPr>
            </w:pPr>
            <w:r>
              <w:rPr>
                <w:bCs/>
              </w:rPr>
              <w:t xml:space="preserve">29. </w:t>
            </w:r>
            <w:r w:rsidRPr="00AE6F14">
              <w:rPr>
                <w:bCs/>
              </w:rPr>
              <w:t>Научно-технологический центр (фонд)</w:t>
            </w:r>
          </w:p>
        </w:tc>
      </w:tr>
      <w:tr w:rsidR="004929B5" w:rsidRPr="00AE6F14" w14:paraId="5BA957FD" w14:textId="77777777" w:rsidTr="00866EE0">
        <w:trPr>
          <w:trHeight w:val="978"/>
        </w:trPr>
        <w:tc>
          <w:tcPr>
            <w:tcW w:w="575" w:type="dxa"/>
            <w:shd w:val="clear" w:color="auto" w:fill="auto"/>
          </w:tcPr>
          <w:p w14:paraId="6496FD61" w14:textId="77777777" w:rsidR="004929B5" w:rsidRPr="00AE6F14" w:rsidRDefault="004929B5" w:rsidP="00866EE0">
            <w:pPr>
              <w:jc w:val="both"/>
              <w:rPr>
                <w:bCs/>
              </w:rPr>
            </w:pPr>
            <w:r w:rsidRPr="00AE6F14">
              <w:rPr>
                <w:bCs/>
              </w:rPr>
              <w:t>8.</w:t>
            </w:r>
          </w:p>
        </w:tc>
        <w:tc>
          <w:tcPr>
            <w:tcW w:w="3394" w:type="dxa"/>
            <w:shd w:val="clear" w:color="auto" w:fill="auto"/>
          </w:tcPr>
          <w:p w14:paraId="0F834C15" w14:textId="77777777" w:rsidR="004929B5" w:rsidRPr="00AE6F14" w:rsidRDefault="004929B5" w:rsidP="00866EE0">
            <w:pPr>
              <w:jc w:val="both"/>
              <w:rPr>
                <w:bCs/>
              </w:rPr>
            </w:pPr>
            <w:r w:rsidRPr="00AE6F14">
              <w:rPr>
                <w:bCs/>
              </w:rPr>
              <w:t>30. Право на здание или сооружение зарегистрировано в ЕГРН?</w:t>
            </w:r>
          </w:p>
        </w:tc>
        <w:tc>
          <w:tcPr>
            <w:tcW w:w="5253" w:type="dxa"/>
            <w:shd w:val="clear" w:color="auto" w:fill="auto"/>
          </w:tcPr>
          <w:p w14:paraId="3B0A6CF0" w14:textId="77777777" w:rsidR="004929B5" w:rsidRPr="00AE6F14" w:rsidRDefault="004929B5" w:rsidP="00866EE0">
            <w:pPr>
              <w:jc w:val="both"/>
              <w:rPr>
                <w:bCs/>
              </w:rPr>
            </w:pPr>
            <w:r>
              <w:rPr>
                <w:bCs/>
              </w:rPr>
              <w:t xml:space="preserve">31. </w:t>
            </w:r>
            <w:r w:rsidRPr="00AE6F14">
              <w:rPr>
                <w:bCs/>
              </w:rPr>
              <w:t>Право зарегистрировано в ЕГРН</w:t>
            </w:r>
          </w:p>
          <w:p w14:paraId="1A020C94" w14:textId="77777777" w:rsidR="004929B5" w:rsidRPr="00AE6F14" w:rsidRDefault="004929B5" w:rsidP="00866EE0">
            <w:pPr>
              <w:jc w:val="both"/>
              <w:rPr>
                <w:bCs/>
              </w:rPr>
            </w:pPr>
            <w:r>
              <w:rPr>
                <w:bCs/>
              </w:rPr>
              <w:t xml:space="preserve">32. </w:t>
            </w:r>
            <w:r w:rsidRPr="00AE6F14">
              <w:rPr>
                <w:bCs/>
              </w:rPr>
              <w:t>Право не зарегистрировано в ЕГРН</w:t>
            </w:r>
          </w:p>
        </w:tc>
      </w:tr>
      <w:tr w:rsidR="004929B5" w:rsidRPr="00AE6F14" w14:paraId="6C88C454" w14:textId="77777777" w:rsidTr="00866EE0">
        <w:trPr>
          <w:trHeight w:val="978"/>
        </w:trPr>
        <w:tc>
          <w:tcPr>
            <w:tcW w:w="575" w:type="dxa"/>
            <w:shd w:val="clear" w:color="auto" w:fill="auto"/>
          </w:tcPr>
          <w:p w14:paraId="0AA17708" w14:textId="77777777" w:rsidR="004929B5" w:rsidRPr="00AE6F14" w:rsidRDefault="004929B5" w:rsidP="00866EE0">
            <w:pPr>
              <w:jc w:val="both"/>
              <w:rPr>
                <w:bCs/>
              </w:rPr>
            </w:pPr>
            <w:r w:rsidRPr="00AE6F14">
              <w:rPr>
                <w:bCs/>
              </w:rPr>
              <w:lastRenderedPageBreak/>
              <w:t xml:space="preserve">9. </w:t>
            </w:r>
          </w:p>
        </w:tc>
        <w:tc>
          <w:tcPr>
            <w:tcW w:w="3394" w:type="dxa"/>
            <w:shd w:val="clear" w:color="auto" w:fill="auto"/>
          </w:tcPr>
          <w:p w14:paraId="6F601385" w14:textId="77777777" w:rsidR="004929B5" w:rsidRPr="00AE6F14" w:rsidRDefault="004929B5" w:rsidP="00866EE0">
            <w:pPr>
              <w:jc w:val="both"/>
              <w:rPr>
                <w:bCs/>
              </w:rPr>
            </w:pPr>
            <w:r w:rsidRPr="00AE6F14">
              <w:rPr>
                <w:bCs/>
              </w:rPr>
              <w:t>33. Право на земельный</w:t>
            </w:r>
          </w:p>
          <w:p w14:paraId="53D9B633" w14:textId="77777777" w:rsidR="004929B5" w:rsidRPr="00AE6F14" w:rsidRDefault="004929B5" w:rsidP="00866EE0">
            <w:pPr>
              <w:jc w:val="both"/>
              <w:rPr>
                <w:bCs/>
              </w:rPr>
            </w:pPr>
            <w:r w:rsidRPr="00AE6F14">
              <w:rPr>
                <w:bCs/>
              </w:rPr>
              <w:t>участок зарегистрировано в ЕГРН?</w:t>
            </w:r>
          </w:p>
        </w:tc>
        <w:tc>
          <w:tcPr>
            <w:tcW w:w="5253" w:type="dxa"/>
            <w:shd w:val="clear" w:color="auto" w:fill="auto"/>
          </w:tcPr>
          <w:p w14:paraId="622F971F" w14:textId="77777777" w:rsidR="004929B5" w:rsidRPr="00AE6F14" w:rsidRDefault="004929B5" w:rsidP="00866EE0">
            <w:pPr>
              <w:jc w:val="both"/>
              <w:rPr>
                <w:bCs/>
              </w:rPr>
            </w:pPr>
            <w:r>
              <w:rPr>
                <w:bCs/>
              </w:rPr>
              <w:t xml:space="preserve">34. </w:t>
            </w:r>
            <w:r w:rsidRPr="00AE6F14">
              <w:rPr>
                <w:bCs/>
              </w:rPr>
              <w:t>Право зарегистрировано в ЕГРН</w:t>
            </w:r>
          </w:p>
          <w:p w14:paraId="56C55CDF" w14:textId="77777777" w:rsidR="004929B5" w:rsidRPr="00AE6F14" w:rsidRDefault="004929B5" w:rsidP="00866EE0">
            <w:pPr>
              <w:jc w:val="both"/>
              <w:rPr>
                <w:bCs/>
              </w:rPr>
            </w:pPr>
            <w:r>
              <w:rPr>
                <w:bCs/>
              </w:rPr>
              <w:t xml:space="preserve">35. </w:t>
            </w:r>
            <w:r w:rsidRPr="00AE6F14">
              <w:rPr>
                <w:bCs/>
              </w:rPr>
              <w:t>Право не зарегистрировано в ЕГРН</w:t>
            </w:r>
          </w:p>
        </w:tc>
      </w:tr>
      <w:tr w:rsidR="004929B5" w:rsidRPr="00AE6F14" w14:paraId="7C74446E" w14:textId="77777777" w:rsidTr="00866EE0">
        <w:trPr>
          <w:trHeight w:val="978"/>
        </w:trPr>
        <w:tc>
          <w:tcPr>
            <w:tcW w:w="575" w:type="dxa"/>
            <w:shd w:val="clear" w:color="auto" w:fill="auto"/>
          </w:tcPr>
          <w:p w14:paraId="55E0CB3E" w14:textId="77777777" w:rsidR="004929B5" w:rsidRPr="00AE6F14" w:rsidRDefault="004929B5" w:rsidP="00866EE0">
            <w:pPr>
              <w:jc w:val="both"/>
              <w:rPr>
                <w:bCs/>
              </w:rPr>
            </w:pPr>
            <w:r w:rsidRPr="00AE6F14">
              <w:rPr>
                <w:bCs/>
              </w:rPr>
              <w:t>10.</w:t>
            </w:r>
          </w:p>
        </w:tc>
        <w:tc>
          <w:tcPr>
            <w:tcW w:w="3394" w:type="dxa"/>
            <w:shd w:val="clear" w:color="auto" w:fill="auto"/>
          </w:tcPr>
          <w:p w14:paraId="2BE1E5C3" w14:textId="77777777" w:rsidR="004929B5" w:rsidRPr="00AE6F14" w:rsidRDefault="004929B5" w:rsidP="00866EE0">
            <w:pPr>
              <w:jc w:val="both"/>
              <w:rPr>
                <w:bCs/>
              </w:rPr>
            </w:pPr>
            <w:r w:rsidRPr="00AE6F14">
              <w:rPr>
                <w:bCs/>
              </w:rPr>
              <w:t>36. Право на исходный</w:t>
            </w:r>
          </w:p>
          <w:p w14:paraId="14383452" w14:textId="77777777" w:rsidR="004929B5" w:rsidRPr="00AE6F14" w:rsidRDefault="004929B5" w:rsidP="00866EE0">
            <w:pPr>
              <w:jc w:val="both"/>
              <w:rPr>
                <w:bCs/>
              </w:rPr>
            </w:pPr>
            <w:r w:rsidRPr="00AE6F14">
              <w:rPr>
                <w:bCs/>
              </w:rPr>
              <w:t>земельный участок зарегистрировано в ЕГРН?</w:t>
            </w:r>
          </w:p>
        </w:tc>
        <w:tc>
          <w:tcPr>
            <w:tcW w:w="5253" w:type="dxa"/>
            <w:shd w:val="clear" w:color="auto" w:fill="auto"/>
          </w:tcPr>
          <w:p w14:paraId="4B3BF665" w14:textId="77777777" w:rsidR="004929B5" w:rsidRPr="00AE6F14" w:rsidRDefault="004929B5" w:rsidP="00866EE0">
            <w:pPr>
              <w:jc w:val="both"/>
              <w:rPr>
                <w:bCs/>
              </w:rPr>
            </w:pPr>
            <w:r>
              <w:rPr>
                <w:bCs/>
              </w:rPr>
              <w:t xml:space="preserve">37. </w:t>
            </w:r>
            <w:r w:rsidRPr="00AE6F14">
              <w:rPr>
                <w:bCs/>
              </w:rPr>
              <w:t>Право зарегистрировано в ЕГРН</w:t>
            </w:r>
          </w:p>
          <w:p w14:paraId="56685AE7" w14:textId="77777777" w:rsidR="004929B5" w:rsidRPr="00AE6F14" w:rsidRDefault="004929B5" w:rsidP="00866EE0">
            <w:pPr>
              <w:jc w:val="both"/>
              <w:rPr>
                <w:bCs/>
              </w:rPr>
            </w:pPr>
            <w:r>
              <w:rPr>
                <w:bCs/>
              </w:rPr>
              <w:t xml:space="preserve">38. </w:t>
            </w:r>
            <w:r w:rsidRPr="00AE6F14">
              <w:rPr>
                <w:bCs/>
              </w:rPr>
              <w:t>Право не зарегистрировано в ЕГРН</w:t>
            </w:r>
          </w:p>
        </w:tc>
      </w:tr>
    </w:tbl>
    <w:p w14:paraId="13721B1D" w14:textId="77777777" w:rsidR="004929B5" w:rsidRPr="00AE6F14" w:rsidRDefault="004929B5" w:rsidP="004929B5">
      <w:pPr>
        <w:ind w:firstLine="709"/>
        <w:jc w:val="right"/>
        <w:rPr>
          <w:bCs/>
        </w:rPr>
      </w:pPr>
    </w:p>
    <w:p w14:paraId="1B86D16C" w14:textId="77777777" w:rsidR="004929B5" w:rsidRPr="00AE6F14" w:rsidRDefault="004929B5" w:rsidP="004929B5">
      <w:pPr>
        <w:ind w:firstLine="709"/>
        <w:jc w:val="right"/>
        <w:rPr>
          <w:bCs/>
        </w:rPr>
      </w:pPr>
    </w:p>
    <w:p w14:paraId="1E1CE451" w14:textId="77777777" w:rsidR="004929B5" w:rsidRPr="00AE6F14" w:rsidRDefault="004929B5" w:rsidP="004929B5">
      <w:pPr>
        <w:ind w:firstLine="709"/>
        <w:jc w:val="right"/>
        <w:rPr>
          <w:bCs/>
        </w:rPr>
      </w:pPr>
    </w:p>
    <w:p w14:paraId="556FC739" w14:textId="77777777" w:rsidR="004929B5" w:rsidRPr="00AE6F14" w:rsidRDefault="004929B5" w:rsidP="004929B5">
      <w:pPr>
        <w:ind w:firstLine="709"/>
        <w:jc w:val="right"/>
        <w:rPr>
          <w:bCs/>
        </w:rPr>
      </w:pPr>
    </w:p>
    <w:p w14:paraId="3C3AC0B5" w14:textId="77777777" w:rsidR="004929B5" w:rsidRPr="00AE6F14" w:rsidRDefault="004929B5" w:rsidP="004929B5">
      <w:pPr>
        <w:ind w:firstLine="709"/>
        <w:jc w:val="right"/>
        <w:rPr>
          <w:bCs/>
        </w:rPr>
      </w:pPr>
    </w:p>
    <w:p w14:paraId="34FFA1EB" w14:textId="77777777" w:rsidR="004929B5" w:rsidRPr="00AE6F14" w:rsidRDefault="004929B5" w:rsidP="004929B5">
      <w:pPr>
        <w:ind w:firstLine="709"/>
        <w:jc w:val="right"/>
        <w:rPr>
          <w:bCs/>
        </w:rPr>
      </w:pPr>
    </w:p>
    <w:p w14:paraId="4DF376C2" w14:textId="77777777" w:rsidR="004929B5" w:rsidRPr="00AE6F14" w:rsidRDefault="004929B5" w:rsidP="004929B5">
      <w:pPr>
        <w:ind w:firstLine="709"/>
        <w:jc w:val="right"/>
        <w:rPr>
          <w:bCs/>
        </w:rPr>
      </w:pPr>
    </w:p>
    <w:p w14:paraId="101FC7C5" w14:textId="77777777" w:rsidR="004929B5" w:rsidRPr="00AE6F14" w:rsidRDefault="004929B5" w:rsidP="004929B5">
      <w:pPr>
        <w:ind w:firstLine="709"/>
        <w:jc w:val="right"/>
        <w:rPr>
          <w:bCs/>
        </w:rPr>
      </w:pPr>
    </w:p>
    <w:p w14:paraId="2E3F9B7F" w14:textId="77777777" w:rsidR="004929B5" w:rsidRPr="00AE6F14" w:rsidRDefault="004929B5" w:rsidP="004929B5">
      <w:pPr>
        <w:ind w:firstLine="709"/>
        <w:jc w:val="right"/>
        <w:rPr>
          <w:bCs/>
        </w:rPr>
      </w:pPr>
    </w:p>
    <w:p w14:paraId="593D2330" w14:textId="77777777" w:rsidR="004929B5" w:rsidRPr="00AE6F14" w:rsidRDefault="004929B5" w:rsidP="004929B5">
      <w:pPr>
        <w:ind w:firstLine="709"/>
        <w:jc w:val="right"/>
        <w:rPr>
          <w:bCs/>
        </w:rPr>
      </w:pPr>
    </w:p>
    <w:p w14:paraId="197BD04A" w14:textId="77777777" w:rsidR="004929B5" w:rsidRDefault="004929B5" w:rsidP="004929B5">
      <w:pPr>
        <w:ind w:firstLine="709"/>
        <w:jc w:val="right"/>
        <w:rPr>
          <w:b/>
          <w:bCs/>
        </w:rPr>
      </w:pPr>
    </w:p>
    <w:p w14:paraId="3DF27748" w14:textId="77777777" w:rsidR="004929B5" w:rsidRDefault="004929B5" w:rsidP="004929B5">
      <w:pPr>
        <w:ind w:firstLine="709"/>
        <w:jc w:val="right"/>
        <w:rPr>
          <w:b/>
          <w:bCs/>
        </w:rPr>
      </w:pPr>
    </w:p>
    <w:p w14:paraId="19D6DB2D" w14:textId="77777777" w:rsidR="004929B5" w:rsidRDefault="004929B5" w:rsidP="004929B5">
      <w:pPr>
        <w:ind w:firstLine="709"/>
        <w:jc w:val="right"/>
        <w:rPr>
          <w:b/>
          <w:bCs/>
        </w:rPr>
      </w:pPr>
    </w:p>
    <w:p w14:paraId="62A314E7" w14:textId="77777777" w:rsidR="004929B5" w:rsidRDefault="004929B5" w:rsidP="004929B5">
      <w:pPr>
        <w:ind w:firstLine="709"/>
        <w:jc w:val="right"/>
        <w:rPr>
          <w:b/>
          <w:bCs/>
        </w:rPr>
      </w:pPr>
    </w:p>
    <w:p w14:paraId="2565CDAB" w14:textId="77777777" w:rsidR="004929B5" w:rsidRDefault="004929B5" w:rsidP="004929B5">
      <w:pPr>
        <w:ind w:firstLine="709"/>
        <w:jc w:val="right"/>
        <w:rPr>
          <w:b/>
          <w:bCs/>
        </w:rPr>
      </w:pPr>
    </w:p>
    <w:p w14:paraId="4D8FD43D" w14:textId="77777777" w:rsidR="004929B5" w:rsidRDefault="004929B5" w:rsidP="004929B5">
      <w:pPr>
        <w:ind w:firstLine="709"/>
        <w:jc w:val="right"/>
        <w:rPr>
          <w:b/>
          <w:bCs/>
        </w:rPr>
      </w:pPr>
    </w:p>
    <w:p w14:paraId="21CE0E11" w14:textId="77777777" w:rsidR="004929B5" w:rsidRDefault="004929B5" w:rsidP="004929B5">
      <w:pPr>
        <w:ind w:firstLine="709"/>
        <w:jc w:val="right"/>
        <w:rPr>
          <w:b/>
          <w:bCs/>
        </w:rPr>
      </w:pPr>
    </w:p>
    <w:p w14:paraId="78FE56D9" w14:textId="77777777" w:rsidR="004929B5" w:rsidRDefault="004929B5" w:rsidP="004929B5">
      <w:pPr>
        <w:ind w:firstLine="709"/>
        <w:jc w:val="right"/>
        <w:rPr>
          <w:b/>
          <w:bCs/>
        </w:rPr>
      </w:pPr>
    </w:p>
    <w:p w14:paraId="5056B745" w14:textId="77777777" w:rsidR="004929B5" w:rsidRDefault="004929B5" w:rsidP="004929B5">
      <w:pPr>
        <w:ind w:firstLine="709"/>
        <w:jc w:val="right"/>
        <w:rPr>
          <w:b/>
          <w:bCs/>
        </w:rPr>
      </w:pPr>
    </w:p>
    <w:p w14:paraId="29C1B666" w14:textId="77777777" w:rsidR="004929B5" w:rsidRDefault="004929B5" w:rsidP="004929B5">
      <w:pPr>
        <w:ind w:firstLine="709"/>
        <w:jc w:val="right"/>
        <w:rPr>
          <w:b/>
          <w:bCs/>
        </w:rPr>
      </w:pPr>
    </w:p>
    <w:p w14:paraId="077F22DA" w14:textId="77777777" w:rsidR="004929B5" w:rsidRDefault="004929B5" w:rsidP="004929B5">
      <w:pPr>
        <w:ind w:firstLine="709"/>
        <w:jc w:val="right"/>
        <w:rPr>
          <w:b/>
          <w:bCs/>
        </w:rPr>
      </w:pPr>
    </w:p>
    <w:p w14:paraId="3368B6B9" w14:textId="77777777" w:rsidR="004929B5" w:rsidRDefault="004929B5" w:rsidP="004929B5">
      <w:pPr>
        <w:ind w:firstLine="709"/>
        <w:jc w:val="right"/>
        <w:rPr>
          <w:b/>
          <w:bCs/>
        </w:rPr>
      </w:pPr>
    </w:p>
    <w:p w14:paraId="5336B385" w14:textId="77777777" w:rsidR="004929B5" w:rsidRDefault="004929B5" w:rsidP="004929B5">
      <w:pPr>
        <w:ind w:firstLine="709"/>
        <w:jc w:val="right"/>
        <w:rPr>
          <w:b/>
          <w:bCs/>
        </w:rPr>
      </w:pPr>
    </w:p>
    <w:p w14:paraId="7491C6C3" w14:textId="77777777" w:rsidR="004929B5" w:rsidRDefault="004929B5" w:rsidP="004929B5">
      <w:pPr>
        <w:ind w:firstLine="709"/>
        <w:jc w:val="right"/>
        <w:rPr>
          <w:b/>
          <w:bCs/>
        </w:rPr>
      </w:pPr>
    </w:p>
    <w:p w14:paraId="178311B1" w14:textId="77777777" w:rsidR="004929B5" w:rsidRDefault="004929B5" w:rsidP="004929B5">
      <w:pPr>
        <w:ind w:firstLine="709"/>
        <w:jc w:val="right"/>
        <w:rPr>
          <w:b/>
          <w:bCs/>
        </w:rPr>
      </w:pPr>
    </w:p>
    <w:p w14:paraId="1A4A67AE" w14:textId="77777777" w:rsidR="004929B5" w:rsidRDefault="004929B5" w:rsidP="004929B5">
      <w:pPr>
        <w:ind w:firstLine="709"/>
        <w:jc w:val="right"/>
        <w:rPr>
          <w:b/>
          <w:bCs/>
        </w:rPr>
      </w:pPr>
    </w:p>
    <w:p w14:paraId="3378306A" w14:textId="77777777" w:rsidR="004929B5" w:rsidRDefault="004929B5" w:rsidP="004929B5">
      <w:pPr>
        <w:ind w:firstLine="709"/>
        <w:jc w:val="right"/>
        <w:rPr>
          <w:b/>
          <w:bCs/>
        </w:rPr>
      </w:pPr>
    </w:p>
    <w:p w14:paraId="24E620CF" w14:textId="77777777" w:rsidR="004929B5" w:rsidRDefault="004929B5" w:rsidP="004929B5">
      <w:pPr>
        <w:ind w:firstLine="709"/>
        <w:jc w:val="right"/>
        <w:rPr>
          <w:b/>
          <w:bCs/>
        </w:rPr>
      </w:pPr>
    </w:p>
    <w:p w14:paraId="2B8577EC" w14:textId="77777777" w:rsidR="004929B5" w:rsidRDefault="004929B5" w:rsidP="004929B5">
      <w:pPr>
        <w:ind w:firstLine="709"/>
        <w:jc w:val="right"/>
        <w:rPr>
          <w:b/>
          <w:bCs/>
        </w:rPr>
      </w:pPr>
    </w:p>
    <w:p w14:paraId="3A566097" w14:textId="77777777" w:rsidR="004929B5" w:rsidRDefault="004929B5" w:rsidP="004929B5">
      <w:pPr>
        <w:ind w:firstLine="709"/>
        <w:jc w:val="right"/>
        <w:rPr>
          <w:b/>
          <w:bCs/>
        </w:rPr>
      </w:pPr>
    </w:p>
    <w:p w14:paraId="1EC4621D" w14:textId="77777777" w:rsidR="004929B5" w:rsidRDefault="004929B5" w:rsidP="004929B5">
      <w:pPr>
        <w:ind w:firstLine="709"/>
        <w:jc w:val="right"/>
        <w:rPr>
          <w:b/>
          <w:bCs/>
        </w:rPr>
      </w:pPr>
    </w:p>
    <w:p w14:paraId="6EF4C388" w14:textId="77777777" w:rsidR="004929B5" w:rsidRDefault="004929B5" w:rsidP="004929B5">
      <w:pPr>
        <w:ind w:firstLine="709"/>
        <w:jc w:val="right"/>
        <w:rPr>
          <w:b/>
          <w:bCs/>
        </w:rPr>
      </w:pPr>
    </w:p>
    <w:p w14:paraId="3EFE1FCF" w14:textId="77777777" w:rsidR="004929B5" w:rsidRDefault="004929B5" w:rsidP="004929B5">
      <w:pPr>
        <w:ind w:firstLine="709"/>
        <w:jc w:val="right"/>
        <w:rPr>
          <w:b/>
          <w:bCs/>
        </w:rPr>
      </w:pPr>
    </w:p>
    <w:p w14:paraId="36171527" w14:textId="77777777" w:rsidR="004929B5" w:rsidRDefault="004929B5" w:rsidP="004929B5">
      <w:pPr>
        <w:ind w:firstLine="709"/>
        <w:jc w:val="right"/>
        <w:rPr>
          <w:b/>
          <w:bCs/>
        </w:rPr>
      </w:pPr>
    </w:p>
    <w:p w14:paraId="2E93418D" w14:textId="77777777" w:rsidR="004929B5" w:rsidRDefault="004929B5" w:rsidP="004929B5">
      <w:pPr>
        <w:ind w:firstLine="709"/>
        <w:jc w:val="right"/>
        <w:rPr>
          <w:b/>
          <w:bCs/>
        </w:rPr>
      </w:pPr>
    </w:p>
    <w:p w14:paraId="62468388" w14:textId="77777777" w:rsidR="004929B5" w:rsidRDefault="004929B5" w:rsidP="004929B5">
      <w:pPr>
        <w:ind w:firstLine="709"/>
        <w:jc w:val="right"/>
        <w:rPr>
          <w:b/>
          <w:bCs/>
        </w:rPr>
      </w:pPr>
    </w:p>
    <w:p w14:paraId="4630D2EB" w14:textId="77777777" w:rsidR="004929B5" w:rsidRDefault="004929B5" w:rsidP="004929B5">
      <w:pPr>
        <w:ind w:firstLine="709"/>
        <w:jc w:val="right"/>
        <w:rPr>
          <w:b/>
          <w:bCs/>
        </w:rPr>
      </w:pPr>
    </w:p>
    <w:p w14:paraId="5A186B65" w14:textId="77777777" w:rsidR="004929B5" w:rsidRDefault="004929B5" w:rsidP="004929B5">
      <w:pPr>
        <w:ind w:firstLine="709"/>
        <w:jc w:val="right"/>
        <w:rPr>
          <w:b/>
          <w:bCs/>
        </w:rPr>
      </w:pPr>
    </w:p>
    <w:p w14:paraId="75DCDC5A" w14:textId="77777777" w:rsidR="004929B5" w:rsidRDefault="004929B5" w:rsidP="004929B5">
      <w:pPr>
        <w:ind w:firstLine="709"/>
        <w:jc w:val="right"/>
        <w:rPr>
          <w:b/>
          <w:bCs/>
        </w:rPr>
      </w:pPr>
    </w:p>
    <w:p w14:paraId="34FE60A8" w14:textId="77777777" w:rsidR="004929B5" w:rsidRDefault="004929B5" w:rsidP="004929B5">
      <w:pPr>
        <w:ind w:firstLine="709"/>
        <w:jc w:val="right"/>
        <w:rPr>
          <w:b/>
          <w:bCs/>
        </w:rPr>
      </w:pPr>
    </w:p>
    <w:p w14:paraId="1DCEDF88" w14:textId="77777777" w:rsidR="004929B5" w:rsidRDefault="004929B5" w:rsidP="004929B5">
      <w:pPr>
        <w:ind w:firstLine="709"/>
        <w:jc w:val="right"/>
        <w:rPr>
          <w:b/>
          <w:bCs/>
        </w:rPr>
      </w:pPr>
    </w:p>
    <w:p w14:paraId="2462175C" w14:textId="77777777" w:rsidR="004929B5" w:rsidRDefault="004929B5" w:rsidP="004929B5">
      <w:pPr>
        <w:ind w:firstLine="709"/>
        <w:jc w:val="right"/>
        <w:rPr>
          <w:b/>
          <w:bCs/>
        </w:rPr>
      </w:pPr>
    </w:p>
    <w:p w14:paraId="6226EBAD" w14:textId="77777777" w:rsidR="004929B5" w:rsidRDefault="004929B5" w:rsidP="004929B5">
      <w:pPr>
        <w:ind w:firstLine="709"/>
        <w:jc w:val="right"/>
        <w:rPr>
          <w:b/>
          <w:bCs/>
        </w:rPr>
      </w:pPr>
    </w:p>
    <w:p w14:paraId="0A2C4217" w14:textId="77777777" w:rsidR="004929B5" w:rsidRDefault="004929B5" w:rsidP="004929B5">
      <w:pPr>
        <w:ind w:firstLine="709"/>
        <w:jc w:val="right"/>
        <w:rPr>
          <w:b/>
          <w:bCs/>
        </w:rPr>
      </w:pPr>
    </w:p>
    <w:p w14:paraId="5EF01198" w14:textId="3418E36E" w:rsidR="004929B5" w:rsidRDefault="004929B5" w:rsidP="004929B5">
      <w:pPr>
        <w:ind w:firstLine="709"/>
        <w:jc w:val="right"/>
        <w:rPr>
          <w:bCs/>
        </w:rPr>
      </w:pPr>
      <w:r w:rsidRPr="00E151BA">
        <w:rPr>
          <w:bCs/>
        </w:rPr>
        <w:lastRenderedPageBreak/>
        <w:t>Приложение №</w:t>
      </w:r>
      <w:r w:rsidR="00C06E9A">
        <w:rPr>
          <w:bCs/>
        </w:rPr>
        <w:t>6</w:t>
      </w:r>
    </w:p>
    <w:p w14:paraId="3ADFD8A0" w14:textId="77777777" w:rsidR="004929B5" w:rsidRPr="00E151BA" w:rsidRDefault="004929B5" w:rsidP="004929B5">
      <w:pPr>
        <w:ind w:firstLine="709"/>
        <w:jc w:val="right"/>
        <w:rPr>
          <w:bCs/>
        </w:rPr>
      </w:pPr>
      <w:r w:rsidRPr="00E151BA">
        <w:rPr>
          <w:bCs/>
        </w:rPr>
        <w:t xml:space="preserve"> к административному регламенту предоставления</w:t>
      </w:r>
    </w:p>
    <w:p w14:paraId="388634E3" w14:textId="77777777" w:rsidR="004929B5" w:rsidRPr="00E151BA" w:rsidRDefault="004929B5" w:rsidP="004929B5">
      <w:pPr>
        <w:ind w:firstLine="709"/>
        <w:jc w:val="right"/>
        <w:rPr>
          <w:bCs/>
        </w:rPr>
      </w:pPr>
      <w:r w:rsidRPr="00E151BA">
        <w:rPr>
          <w:bCs/>
        </w:rPr>
        <w:t>муниципальной услуги</w:t>
      </w:r>
    </w:p>
    <w:p w14:paraId="0FA7BC3D" w14:textId="77777777" w:rsidR="004929B5" w:rsidRDefault="004929B5" w:rsidP="004929B5">
      <w:pPr>
        <w:ind w:firstLine="709"/>
        <w:jc w:val="right"/>
        <w:rPr>
          <w:bCs/>
        </w:rPr>
      </w:pPr>
      <w:r w:rsidRPr="00E151BA">
        <w:rPr>
          <w:bCs/>
        </w:rPr>
        <w:t>«Присвоение адреса объекту адресации и аннулирование такого адреса»</w:t>
      </w:r>
    </w:p>
    <w:p w14:paraId="30ED267C" w14:textId="77777777" w:rsidR="004929B5" w:rsidRPr="00E151BA" w:rsidRDefault="004929B5" w:rsidP="004929B5">
      <w:pPr>
        <w:ind w:firstLine="709"/>
        <w:jc w:val="right"/>
        <w:rPr>
          <w:bCs/>
        </w:rPr>
      </w:pPr>
    </w:p>
    <w:p w14:paraId="14EA30FA" w14:textId="77777777" w:rsidR="004929B5" w:rsidRPr="00E151BA" w:rsidRDefault="004929B5" w:rsidP="004929B5">
      <w:pPr>
        <w:jc w:val="center"/>
        <w:rPr>
          <w:b/>
          <w:bCs/>
        </w:rPr>
      </w:pPr>
      <w:r w:rsidRPr="00E151BA">
        <w:rPr>
          <w:b/>
          <w:bCs/>
        </w:rPr>
        <w:t>Перечень</w:t>
      </w:r>
      <w:r>
        <w:rPr>
          <w:b/>
          <w:bCs/>
        </w:rPr>
        <w:t xml:space="preserve"> </w:t>
      </w:r>
      <w:r w:rsidRPr="00E151BA">
        <w:rPr>
          <w:b/>
          <w:bCs/>
        </w:rPr>
        <w:t>признаков заявителей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4929B5" w:rsidRPr="00E151BA" w14:paraId="2A0F5518" w14:textId="77777777" w:rsidTr="00866EE0">
        <w:tblPrEx>
          <w:tblCellMar>
            <w:top w:w="0" w:type="dxa"/>
            <w:bottom w:w="0" w:type="dxa"/>
          </w:tblCellMar>
        </w:tblPrEx>
        <w:tc>
          <w:tcPr>
            <w:tcW w:w="2240" w:type="dxa"/>
            <w:tcBorders>
              <w:top w:val="single" w:sz="4" w:space="0" w:color="auto"/>
              <w:bottom w:val="single" w:sz="4" w:space="0" w:color="auto"/>
              <w:right w:val="single" w:sz="4" w:space="0" w:color="auto"/>
            </w:tcBorders>
          </w:tcPr>
          <w:p w14:paraId="776596B2" w14:textId="77777777" w:rsidR="004929B5" w:rsidRPr="00E151BA" w:rsidRDefault="004929B5" w:rsidP="00866EE0">
            <w:pPr>
              <w:jc w:val="center"/>
            </w:pPr>
            <w:r w:rsidRPr="00E151BA">
              <w:t>Признак заявителя</w:t>
            </w:r>
          </w:p>
        </w:tc>
        <w:tc>
          <w:tcPr>
            <w:tcW w:w="840" w:type="dxa"/>
            <w:tcBorders>
              <w:top w:val="single" w:sz="4" w:space="0" w:color="auto"/>
              <w:left w:val="single" w:sz="4" w:space="0" w:color="auto"/>
              <w:bottom w:val="single" w:sz="4" w:space="0" w:color="auto"/>
              <w:right w:val="single" w:sz="4" w:space="0" w:color="auto"/>
            </w:tcBorders>
          </w:tcPr>
          <w:p w14:paraId="0F532D7E" w14:textId="77777777" w:rsidR="004929B5" w:rsidRPr="00E151BA" w:rsidRDefault="004929B5" w:rsidP="00866EE0">
            <w:pPr>
              <w:ind w:firstLine="709"/>
              <w:jc w:val="center"/>
            </w:pPr>
            <w:r w:rsidRPr="00E151BA">
              <w:t>N</w:t>
            </w:r>
          </w:p>
        </w:tc>
        <w:tc>
          <w:tcPr>
            <w:tcW w:w="6134" w:type="dxa"/>
            <w:tcBorders>
              <w:top w:val="single" w:sz="4" w:space="0" w:color="auto"/>
              <w:left w:val="single" w:sz="4" w:space="0" w:color="auto"/>
              <w:bottom w:val="single" w:sz="4" w:space="0" w:color="auto"/>
            </w:tcBorders>
          </w:tcPr>
          <w:p w14:paraId="0504F3F3" w14:textId="77777777" w:rsidR="004929B5" w:rsidRPr="00E151BA" w:rsidRDefault="004929B5" w:rsidP="00866EE0">
            <w:pPr>
              <w:jc w:val="center"/>
            </w:pPr>
            <w:r w:rsidRPr="00E151BA">
              <w:t>Значения признака заявителя</w:t>
            </w:r>
          </w:p>
        </w:tc>
      </w:tr>
      <w:tr w:rsidR="004929B5" w:rsidRPr="00E151BA" w14:paraId="4FBF6325" w14:textId="77777777" w:rsidTr="00866EE0">
        <w:tblPrEx>
          <w:tblCellMar>
            <w:top w:w="0" w:type="dxa"/>
            <w:bottom w:w="0" w:type="dxa"/>
          </w:tblCellMar>
        </w:tblPrEx>
        <w:trPr>
          <w:trHeight w:val="562"/>
        </w:trPr>
        <w:tc>
          <w:tcPr>
            <w:tcW w:w="2240" w:type="dxa"/>
            <w:tcBorders>
              <w:top w:val="single" w:sz="4" w:space="0" w:color="auto"/>
              <w:bottom w:val="single" w:sz="4" w:space="0" w:color="auto"/>
              <w:right w:val="single" w:sz="4" w:space="0" w:color="auto"/>
            </w:tcBorders>
          </w:tcPr>
          <w:p w14:paraId="29404CD1" w14:textId="77777777" w:rsidR="004929B5" w:rsidRPr="00E151BA" w:rsidRDefault="004929B5" w:rsidP="00866EE0">
            <w:pPr>
              <w:jc w:val="both"/>
            </w:pPr>
            <w:r w:rsidRPr="00E151BA">
              <w:t>Статус заявителя</w:t>
            </w:r>
          </w:p>
        </w:tc>
        <w:tc>
          <w:tcPr>
            <w:tcW w:w="840" w:type="dxa"/>
            <w:tcBorders>
              <w:top w:val="single" w:sz="4" w:space="0" w:color="auto"/>
              <w:left w:val="single" w:sz="4" w:space="0" w:color="auto"/>
              <w:right w:val="single" w:sz="4" w:space="0" w:color="auto"/>
            </w:tcBorders>
          </w:tcPr>
          <w:p w14:paraId="22CFB243" w14:textId="77777777" w:rsidR="004929B5" w:rsidRPr="00E151BA" w:rsidRDefault="004929B5" w:rsidP="00866EE0">
            <w:pPr>
              <w:ind w:firstLine="709"/>
              <w:jc w:val="both"/>
            </w:pPr>
            <w:r w:rsidRPr="00E151BA">
              <w:t>1</w:t>
            </w:r>
          </w:p>
        </w:tc>
        <w:tc>
          <w:tcPr>
            <w:tcW w:w="6134" w:type="dxa"/>
            <w:tcBorders>
              <w:top w:val="single" w:sz="4" w:space="0" w:color="auto"/>
              <w:left w:val="single" w:sz="4" w:space="0" w:color="auto"/>
            </w:tcBorders>
          </w:tcPr>
          <w:p w14:paraId="14F680FF" w14:textId="77777777" w:rsidR="004929B5" w:rsidRPr="00E151BA" w:rsidRDefault="004929B5" w:rsidP="00866EE0">
            <w:pPr>
              <w:jc w:val="both"/>
            </w:pPr>
            <w:r w:rsidRPr="00E151BA">
              <w:t>Гражданин Российской Федерации (его представитель)</w:t>
            </w:r>
          </w:p>
        </w:tc>
      </w:tr>
    </w:tbl>
    <w:p w14:paraId="7C4B583B" w14:textId="77777777" w:rsidR="004929B5" w:rsidRPr="00E151BA" w:rsidRDefault="004929B5" w:rsidP="004929B5">
      <w:pPr>
        <w:ind w:firstLine="709"/>
        <w:jc w:val="both"/>
        <w:rPr>
          <w:bCs/>
        </w:rPr>
      </w:pPr>
    </w:p>
    <w:p w14:paraId="7B31D162" w14:textId="77777777" w:rsidR="00516EAC" w:rsidRDefault="00516EAC"/>
    <w:sectPr w:rsidR="00516EAC" w:rsidSect="004929B5">
      <w:headerReference w:type="even" r:id="rId9"/>
      <w:headerReference w:type="default" r:id="rId10"/>
      <w:footerReference w:type="even" r:id="rId11"/>
      <w:footerReference w:type="default" r:id="rId12"/>
      <w:headerReference w:type="first" r:id="rId13"/>
      <w:footerReference w:type="first" r:id="rId14"/>
      <w:pgSz w:w="11906" w:h="16838"/>
      <w:pgMar w:top="1134" w:right="1247" w:bottom="1134" w:left="153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34C8" w14:textId="77777777" w:rsidR="00A25F4E" w:rsidRDefault="00A25F4E">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7C69" w14:textId="77777777" w:rsidR="00A25F4E" w:rsidRDefault="00A25F4E">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B5F1" w14:textId="77777777" w:rsidR="00A25F4E" w:rsidRDefault="00A25F4E">
    <w:pPr>
      <w:spacing w:after="160" w:line="259"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CECF" w14:textId="77777777" w:rsidR="00A25F4E" w:rsidRPr="00F07BB7" w:rsidRDefault="00A25F4E">
    <w:pPr>
      <w:tabs>
        <w:tab w:val="center" w:pos="6131"/>
        <w:tab w:val="right" w:pos="9936"/>
      </w:tabs>
      <w:spacing w:line="259" w:lineRule="auto"/>
    </w:pPr>
    <w:r>
      <w:rPr>
        <w:sz w:val="22"/>
      </w:rPr>
      <w:tab/>
    </w:r>
    <w:r w:rsidRPr="00F07BB7">
      <w:rPr>
        <w:sz w:val="14"/>
      </w:rPr>
      <w:t xml:space="preserve">Приложение № </w:t>
    </w:r>
    <w:r w:rsidRPr="00F07BB7">
      <w:rPr>
        <w:sz w:val="16"/>
      </w:rPr>
      <w:t xml:space="preserve">1 </w:t>
    </w:r>
    <w:r w:rsidRPr="00F07BB7">
      <w:rPr>
        <w:sz w:val="14"/>
      </w:rPr>
      <w:t xml:space="preserve">к типовому административному регламенту предоставления </w:t>
    </w:r>
    <w:r w:rsidRPr="00F07BB7">
      <w:rPr>
        <w:sz w:val="14"/>
      </w:rPr>
      <w:tab/>
      <w:t>услуги</w:t>
    </w:r>
  </w:p>
  <w:p w14:paraId="0EFED350" w14:textId="77777777" w:rsidR="00A25F4E" w:rsidRPr="00F07BB7" w:rsidRDefault="00A25F4E">
    <w:pPr>
      <w:tabs>
        <w:tab w:val="center" w:pos="6080"/>
        <w:tab w:val="center" w:pos="8550"/>
        <w:tab w:val="right" w:pos="9936"/>
      </w:tabs>
      <w:spacing w:line="259" w:lineRule="auto"/>
    </w:pPr>
    <w:r w:rsidRPr="00F07BB7">
      <w:rPr>
        <w:sz w:val="22"/>
      </w:rPr>
      <w:tab/>
    </w:r>
    <w:r w:rsidRPr="00F07BB7">
      <w:rPr>
        <w:sz w:val="14"/>
      </w:rPr>
      <w:t xml:space="preserve">«Присвоение адреса объекту адресации, </w:t>
    </w:r>
    <w:r w:rsidRPr="00F07BB7">
      <w:rPr>
        <w:sz w:val="14"/>
      </w:rPr>
      <w:tab/>
      <w:t xml:space="preserve">аннулирование </w:t>
    </w:r>
    <w:r w:rsidRPr="00F07BB7">
      <w:rPr>
        <w:sz w:val="14"/>
      </w:rPr>
      <w:tab/>
      <w:t>адреса»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0F6C" w14:textId="77777777" w:rsidR="00A25F4E" w:rsidRPr="00F07BB7" w:rsidRDefault="00A25F4E" w:rsidP="00A10468">
    <w:pPr>
      <w:tabs>
        <w:tab w:val="center" w:pos="6131"/>
        <w:tab w:val="right" w:pos="9936"/>
      </w:tabs>
      <w:spacing w:line="259" w:lineRule="auto"/>
    </w:pPr>
    <w:r>
      <w:rPr>
        <w:sz w:val="22"/>
      </w:rPr>
      <w:tab/>
    </w:r>
  </w:p>
  <w:p w14:paraId="7089909A" w14:textId="77777777" w:rsidR="00A25F4E" w:rsidRPr="00F07BB7" w:rsidRDefault="00A25F4E">
    <w:pPr>
      <w:tabs>
        <w:tab w:val="center" w:pos="6080"/>
        <w:tab w:val="center" w:pos="8550"/>
        <w:tab w:val="right" w:pos="9936"/>
      </w:tabs>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5AB4" w14:textId="77777777" w:rsidR="00A25F4E" w:rsidRPr="00F07BB7" w:rsidRDefault="00A25F4E" w:rsidP="000C7492">
    <w:pPr>
      <w:tabs>
        <w:tab w:val="center" w:pos="4165"/>
        <w:tab w:val="center" w:pos="6682"/>
        <w:tab w:val="right" w:pos="9936"/>
      </w:tabs>
      <w:spacing w:after="17" w:line="259" w:lineRule="auto"/>
    </w:pPr>
    <w:r>
      <w:rPr>
        <w:sz w:val="22"/>
      </w:rPr>
      <w:tab/>
    </w:r>
  </w:p>
  <w:p w14:paraId="31434FF5" w14:textId="77777777" w:rsidR="00A25F4E" w:rsidRPr="00F07BB7" w:rsidRDefault="00A25F4E">
    <w:pPr>
      <w:tabs>
        <w:tab w:val="center" w:pos="6077"/>
        <w:tab w:val="center" w:pos="8543"/>
        <w:tab w:val="right" w:pos="9936"/>
      </w:tabs>
      <w:spacing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281" o:spid="_x0000_i1025" type="#_x0000_t75" style="width:6.25pt;height:17.55pt;visibility:visible" o:bullet="t">
        <v:imagedata r:id="rId1" o:title=""/>
      </v:shape>
    </w:pict>
  </w:numPicBullet>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1287"/>
        </w:tabs>
        <w:ind w:left="1287" w:hanging="360"/>
      </w:pPr>
      <w:rPr>
        <w:rFonts w:ascii="Vladimir Script" w:eastAsia="Times New Roman"/>
      </w:rPr>
    </w:lvl>
    <w:lvl w:ilvl="1">
      <w:start w:val="1"/>
      <w:numFmt w:val="bullet"/>
      <w:lvlText w:val="o"/>
      <w:lvlJc w:val="left"/>
      <w:pPr>
        <w:tabs>
          <w:tab w:val="num" w:pos="2007"/>
        </w:tabs>
        <w:ind w:left="2007" w:hanging="360"/>
      </w:pPr>
      <w:rPr>
        <w:rFonts w:ascii="Courier New" w:hAnsi="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rPr>
    </w:lvl>
    <w:lvl w:ilvl="8">
      <w:start w:val="1"/>
      <w:numFmt w:val="bullet"/>
      <w:lvlText w:val=""/>
      <w:lvlJc w:val="left"/>
      <w:pPr>
        <w:tabs>
          <w:tab w:val="num" w:pos="7047"/>
        </w:tabs>
        <w:ind w:left="7047" w:hanging="360"/>
      </w:pPr>
      <w:rPr>
        <w:rFonts w:ascii="Wingdings" w:hAnsi="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4330"/>
        </w:tabs>
        <w:ind w:left="4330" w:hanging="360"/>
      </w:pPr>
      <w:rPr>
        <w:rFonts w:cs="Times New Roman"/>
      </w:rPr>
    </w:lvl>
    <w:lvl w:ilvl="1">
      <w:start w:val="1"/>
      <w:numFmt w:val="lowerLetter"/>
      <w:lvlText w:val="%2."/>
      <w:lvlJc w:val="left"/>
      <w:pPr>
        <w:tabs>
          <w:tab w:val="num" w:pos="5050"/>
        </w:tabs>
        <w:ind w:left="5050" w:hanging="360"/>
      </w:pPr>
      <w:rPr>
        <w:rFonts w:cs="Times New Roman"/>
      </w:rPr>
    </w:lvl>
    <w:lvl w:ilvl="2">
      <w:start w:val="1"/>
      <w:numFmt w:val="lowerRoman"/>
      <w:lvlText w:val="%2.%3."/>
      <w:lvlJc w:val="right"/>
      <w:pPr>
        <w:tabs>
          <w:tab w:val="num" w:pos="5770"/>
        </w:tabs>
        <w:ind w:left="5770"/>
      </w:pPr>
      <w:rPr>
        <w:rFonts w:cs="Times New Roman"/>
      </w:rPr>
    </w:lvl>
    <w:lvl w:ilvl="3">
      <w:start w:val="1"/>
      <w:numFmt w:val="decimal"/>
      <w:lvlText w:val="%2.%3.%4."/>
      <w:lvlJc w:val="left"/>
      <w:pPr>
        <w:tabs>
          <w:tab w:val="num" w:pos="6490"/>
        </w:tabs>
        <w:ind w:left="6490" w:hanging="360"/>
      </w:pPr>
      <w:rPr>
        <w:rFonts w:cs="Times New Roman"/>
      </w:rPr>
    </w:lvl>
    <w:lvl w:ilvl="4">
      <w:start w:val="1"/>
      <w:numFmt w:val="lowerLetter"/>
      <w:lvlText w:val="%2.%3.%4.%5."/>
      <w:lvlJc w:val="left"/>
      <w:pPr>
        <w:tabs>
          <w:tab w:val="num" w:pos="7210"/>
        </w:tabs>
        <w:ind w:left="7210" w:hanging="360"/>
      </w:pPr>
      <w:rPr>
        <w:rFonts w:cs="Times New Roman"/>
      </w:rPr>
    </w:lvl>
    <w:lvl w:ilvl="5">
      <w:start w:val="1"/>
      <w:numFmt w:val="lowerRoman"/>
      <w:lvlText w:val="%2.%3.%4.%5.%6."/>
      <w:lvlJc w:val="right"/>
      <w:pPr>
        <w:tabs>
          <w:tab w:val="num" w:pos="7930"/>
        </w:tabs>
        <w:ind w:left="7930"/>
      </w:pPr>
      <w:rPr>
        <w:rFonts w:cs="Times New Roman"/>
      </w:rPr>
    </w:lvl>
    <w:lvl w:ilvl="6">
      <w:start w:val="1"/>
      <w:numFmt w:val="decimal"/>
      <w:lvlText w:val="%2.%3.%4.%5.%6.%7."/>
      <w:lvlJc w:val="left"/>
      <w:pPr>
        <w:tabs>
          <w:tab w:val="num" w:pos="8650"/>
        </w:tabs>
        <w:ind w:left="8650" w:hanging="360"/>
      </w:pPr>
      <w:rPr>
        <w:rFonts w:cs="Times New Roman"/>
      </w:rPr>
    </w:lvl>
    <w:lvl w:ilvl="7">
      <w:start w:val="1"/>
      <w:numFmt w:val="lowerLetter"/>
      <w:lvlText w:val="%2.%3.%4.%5.%6.%7.%8."/>
      <w:lvlJc w:val="left"/>
      <w:pPr>
        <w:tabs>
          <w:tab w:val="num" w:pos="9370"/>
        </w:tabs>
        <w:ind w:left="9370" w:hanging="360"/>
      </w:pPr>
      <w:rPr>
        <w:rFonts w:cs="Times New Roman"/>
      </w:rPr>
    </w:lvl>
    <w:lvl w:ilvl="8">
      <w:start w:val="1"/>
      <w:numFmt w:val="lowerRoman"/>
      <w:lvlText w:val="%2.%3.%4.%5.%6.%7.%8.%9."/>
      <w:lvlJc w:val="right"/>
      <w:pPr>
        <w:tabs>
          <w:tab w:val="num" w:pos="10090"/>
        </w:tabs>
        <w:ind w:left="10090"/>
      </w:pPr>
      <w:rPr>
        <w:rFonts w:cs="Times New Roman"/>
      </w:rPr>
    </w:lvl>
  </w:abstractNum>
  <w:abstractNum w:abstractNumId="3" w15:restartNumberingAfterBreak="0">
    <w:nsid w:val="00000004"/>
    <w:multiLevelType w:val="multilevel"/>
    <w:tmpl w:val="00000004"/>
    <w:name w:val="WW8Num4"/>
    <w:lvl w:ilvl="0">
      <w:start w:val="2"/>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5" w15:restartNumberingAfterBreak="0">
    <w:nsid w:val="00000006"/>
    <w:multiLevelType w:val="multilevel"/>
    <w:tmpl w:val="00000006"/>
    <w:name w:val="WW8Num6"/>
    <w:lvl w:ilvl="0">
      <w:start w:val="1"/>
      <w:numFmt w:val="decimal"/>
      <w:lvlText w:val="%1)"/>
      <w:lvlJc w:val="left"/>
      <w:pPr>
        <w:tabs>
          <w:tab w:val="num" w:pos="1211"/>
        </w:tabs>
        <w:ind w:left="1211" w:hanging="360"/>
      </w:pPr>
      <w:rPr>
        <w:rFonts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2.%3."/>
      <w:lvlJc w:val="right"/>
      <w:pPr>
        <w:tabs>
          <w:tab w:val="num" w:pos="2651"/>
        </w:tabs>
        <w:ind w:left="2651"/>
      </w:pPr>
      <w:rPr>
        <w:rFonts w:cs="Times New Roman"/>
      </w:rPr>
    </w:lvl>
    <w:lvl w:ilvl="3">
      <w:start w:val="1"/>
      <w:numFmt w:val="decimal"/>
      <w:lvlText w:val="%2.%3.%4."/>
      <w:lvlJc w:val="left"/>
      <w:pPr>
        <w:tabs>
          <w:tab w:val="num" w:pos="3371"/>
        </w:tabs>
        <w:ind w:left="3371" w:hanging="360"/>
      </w:pPr>
      <w:rPr>
        <w:rFonts w:cs="Times New Roman"/>
      </w:rPr>
    </w:lvl>
    <w:lvl w:ilvl="4">
      <w:start w:val="1"/>
      <w:numFmt w:val="lowerLetter"/>
      <w:lvlText w:val="%2.%3.%4.%5."/>
      <w:lvlJc w:val="left"/>
      <w:pPr>
        <w:tabs>
          <w:tab w:val="num" w:pos="4091"/>
        </w:tabs>
        <w:ind w:left="4091" w:hanging="360"/>
      </w:pPr>
      <w:rPr>
        <w:rFonts w:cs="Times New Roman"/>
      </w:rPr>
    </w:lvl>
    <w:lvl w:ilvl="5">
      <w:start w:val="1"/>
      <w:numFmt w:val="lowerRoman"/>
      <w:lvlText w:val="%2.%3.%4.%5.%6."/>
      <w:lvlJc w:val="right"/>
      <w:pPr>
        <w:tabs>
          <w:tab w:val="num" w:pos="4811"/>
        </w:tabs>
        <w:ind w:left="4811"/>
      </w:pPr>
      <w:rPr>
        <w:rFonts w:cs="Times New Roman"/>
      </w:rPr>
    </w:lvl>
    <w:lvl w:ilvl="6">
      <w:start w:val="1"/>
      <w:numFmt w:val="decimal"/>
      <w:lvlText w:val="%2.%3.%4.%5.%6.%7."/>
      <w:lvlJc w:val="left"/>
      <w:pPr>
        <w:tabs>
          <w:tab w:val="num" w:pos="5531"/>
        </w:tabs>
        <w:ind w:left="5531" w:hanging="360"/>
      </w:pPr>
      <w:rPr>
        <w:rFonts w:cs="Times New Roman"/>
      </w:rPr>
    </w:lvl>
    <w:lvl w:ilvl="7">
      <w:start w:val="1"/>
      <w:numFmt w:val="lowerLetter"/>
      <w:lvlText w:val="%2.%3.%4.%5.%6.%7.%8."/>
      <w:lvlJc w:val="left"/>
      <w:pPr>
        <w:tabs>
          <w:tab w:val="num" w:pos="6251"/>
        </w:tabs>
        <w:ind w:left="6251" w:hanging="360"/>
      </w:pPr>
      <w:rPr>
        <w:rFonts w:cs="Times New Roman"/>
      </w:rPr>
    </w:lvl>
    <w:lvl w:ilvl="8">
      <w:start w:val="1"/>
      <w:numFmt w:val="lowerRoman"/>
      <w:lvlText w:val="%2.%3.%4.%5.%6.%7.%8.%9."/>
      <w:lvlJc w:val="right"/>
      <w:pPr>
        <w:tabs>
          <w:tab w:val="num" w:pos="6971"/>
        </w:tabs>
        <w:ind w:left="6971"/>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1211"/>
        </w:tabs>
        <w:ind w:left="1211" w:hanging="360"/>
      </w:pPr>
      <w:rPr>
        <w:rFonts w:ascii="Vladimir Script" w:eastAsia="Times New Roman" w:hAnsi="Vladimir Script" w:cs="Times New Roman"/>
      </w:rPr>
    </w:lvl>
    <w:lvl w:ilvl="1">
      <w:start w:val="1"/>
      <w:numFmt w:val="lowerLetter"/>
      <w:lvlText w:val="%2."/>
      <w:lvlJc w:val="left"/>
      <w:pPr>
        <w:tabs>
          <w:tab w:val="num" w:pos="1931"/>
        </w:tabs>
        <w:ind w:left="1931" w:hanging="360"/>
      </w:pPr>
      <w:rPr>
        <w:rFonts w:ascii="Courier New" w:eastAsia="Times New Roman" w:hAnsi="Courier New" w:cs="Times New Roman"/>
      </w:rPr>
    </w:lvl>
    <w:lvl w:ilvl="2">
      <w:start w:val="1"/>
      <w:numFmt w:val="lowerRoman"/>
      <w:lvlText w:val="%2.%3."/>
      <w:lvlJc w:val="right"/>
      <w:pPr>
        <w:tabs>
          <w:tab w:val="num" w:pos="2651"/>
        </w:tabs>
        <w:ind w:left="2651"/>
      </w:pPr>
      <w:rPr>
        <w:rFonts w:ascii="Courier New" w:eastAsia="Times New Roman" w:hAnsi="Courier New" w:cs="Times New Roman"/>
      </w:rPr>
    </w:lvl>
    <w:lvl w:ilvl="3">
      <w:start w:val="1"/>
      <w:numFmt w:val="decimal"/>
      <w:lvlText w:val="%2.%3.%4."/>
      <w:lvlJc w:val="left"/>
      <w:pPr>
        <w:tabs>
          <w:tab w:val="num" w:pos="3371"/>
        </w:tabs>
        <w:ind w:left="3371" w:hanging="360"/>
      </w:pPr>
      <w:rPr>
        <w:rFonts w:ascii="Courier New" w:eastAsia="Times New Roman" w:hAnsi="Courier New" w:cs="Times New Roman"/>
      </w:rPr>
    </w:lvl>
    <w:lvl w:ilvl="4">
      <w:start w:val="1"/>
      <w:numFmt w:val="lowerLetter"/>
      <w:lvlText w:val="%2.%3.%4.%5."/>
      <w:lvlJc w:val="left"/>
      <w:pPr>
        <w:tabs>
          <w:tab w:val="num" w:pos="4091"/>
        </w:tabs>
        <w:ind w:left="4091" w:hanging="360"/>
      </w:pPr>
      <w:rPr>
        <w:rFonts w:ascii="Courier New" w:eastAsia="Times New Roman" w:hAnsi="Courier New" w:cs="Times New Roman"/>
      </w:rPr>
    </w:lvl>
    <w:lvl w:ilvl="5">
      <w:start w:val="1"/>
      <w:numFmt w:val="lowerRoman"/>
      <w:lvlText w:val="%2.%3.%4.%5.%6."/>
      <w:lvlJc w:val="right"/>
      <w:pPr>
        <w:tabs>
          <w:tab w:val="num" w:pos="4811"/>
        </w:tabs>
        <w:ind w:left="4811"/>
      </w:pPr>
      <w:rPr>
        <w:rFonts w:ascii="Courier New" w:eastAsia="Times New Roman" w:hAnsi="Courier New" w:cs="Times New Roman"/>
      </w:rPr>
    </w:lvl>
    <w:lvl w:ilvl="6">
      <w:start w:val="1"/>
      <w:numFmt w:val="decimal"/>
      <w:lvlText w:val="%2.%3.%4.%5.%6.%7."/>
      <w:lvlJc w:val="left"/>
      <w:pPr>
        <w:tabs>
          <w:tab w:val="num" w:pos="5531"/>
        </w:tabs>
        <w:ind w:left="5531" w:hanging="360"/>
      </w:pPr>
      <w:rPr>
        <w:rFonts w:ascii="Courier New" w:eastAsia="Times New Roman" w:hAnsi="Courier New" w:cs="Times New Roman"/>
      </w:rPr>
    </w:lvl>
    <w:lvl w:ilvl="7">
      <w:start w:val="1"/>
      <w:numFmt w:val="lowerLetter"/>
      <w:lvlText w:val="%2.%3.%4.%5.%6.%7.%8."/>
      <w:lvlJc w:val="left"/>
      <w:pPr>
        <w:tabs>
          <w:tab w:val="num" w:pos="6251"/>
        </w:tabs>
        <w:ind w:left="6251" w:hanging="360"/>
      </w:pPr>
      <w:rPr>
        <w:rFonts w:ascii="Courier New" w:eastAsia="Times New Roman" w:hAnsi="Courier New" w:cs="Times New Roman"/>
      </w:rPr>
    </w:lvl>
    <w:lvl w:ilvl="8">
      <w:start w:val="1"/>
      <w:numFmt w:val="lowerRoman"/>
      <w:lvlText w:val="%2.%3.%4.%5.%6.%7.%8.%9."/>
      <w:lvlJc w:val="right"/>
      <w:pPr>
        <w:tabs>
          <w:tab w:val="num" w:pos="6971"/>
        </w:tabs>
        <w:ind w:left="6971"/>
      </w:pPr>
      <w:rPr>
        <w:rFonts w:ascii="Courier New" w:eastAsia="Times New Roman" w:hAnsi="Courier New" w:cs="Times New Roman"/>
      </w:rPr>
    </w:lvl>
  </w:abstractNum>
  <w:abstractNum w:abstractNumId="7" w15:restartNumberingAfterBreak="0">
    <w:nsid w:val="00000008"/>
    <w:multiLevelType w:val="multilevel"/>
    <w:tmpl w:val="00000008"/>
    <w:name w:val="WW8Num8"/>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8" w15:restartNumberingAfterBreak="0">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15:restartNumberingAfterBreak="0">
    <w:nsid w:val="009211AA"/>
    <w:multiLevelType w:val="hybridMultilevel"/>
    <w:tmpl w:val="CA70AB64"/>
    <w:lvl w:ilvl="0" w:tplc="CACA2D56">
      <w:start w:val="24"/>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8BAE0CF4">
      <w:numFmt w:val="bullet"/>
      <w:lvlText w:val="•"/>
      <w:lvlJc w:val="left"/>
      <w:pPr>
        <w:ind w:left="1186" w:hanging="517"/>
      </w:pPr>
      <w:rPr>
        <w:rFonts w:hint="default"/>
        <w:lang w:val="ru-RU" w:eastAsia="en-US" w:bidi="ar-SA"/>
      </w:rPr>
    </w:lvl>
    <w:lvl w:ilvl="2" w:tplc="4C3C231A">
      <w:numFmt w:val="bullet"/>
      <w:lvlText w:val="•"/>
      <w:lvlJc w:val="left"/>
      <w:pPr>
        <w:ind w:left="1732" w:hanging="517"/>
      </w:pPr>
      <w:rPr>
        <w:rFonts w:hint="default"/>
        <w:lang w:val="ru-RU" w:eastAsia="en-US" w:bidi="ar-SA"/>
      </w:rPr>
    </w:lvl>
    <w:lvl w:ilvl="3" w:tplc="00F6376A">
      <w:numFmt w:val="bullet"/>
      <w:lvlText w:val="•"/>
      <w:lvlJc w:val="left"/>
      <w:pPr>
        <w:ind w:left="2278" w:hanging="517"/>
      </w:pPr>
      <w:rPr>
        <w:rFonts w:hint="default"/>
        <w:lang w:val="ru-RU" w:eastAsia="en-US" w:bidi="ar-SA"/>
      </w:rPr>
    </w:lvl>
    <w:lvl w:ilvl="4" w:tplc="63787652">
      <w:numFmt w:val="bullet"/>
      <w:lvlText w:val="•"/>
      <w:lvlJc w:val="left"/>
      <w:pPr>
        <w:ind w:left="2824" w:hanging="517"/>
      </w:pPr>
      <w:rPr>
        <w:rFonts w:hint="default"/>
        <w:lang w:val="ru-RU" w:eastAsia="en-US" w:bidi="ar-SA"/>
      </w:rPr>
    </w:lvl>
    <w:lvl w:ilvl="5" w:tplc="A3E2A074">
      <w:numFmt w:val="bullet"/>
      <w:lvlText w:val="•"/>
      <w:lvlJc w:val="left"/>
      <w:pPr>
        <w:ind w:left="3370" w:hanging="517"/>
      </w:pPr>
      <w:rPr>
        <w:rFonts w:hint="default"/>
        <w:lang w:val="ru-RU" w:eastAsia="en-US" w:bidi="ar-SA"/>
      </w:rPr>
    </w:lvl>
    <w:lvl w:ilvl="6" w:tplc="26BE9EF8">
      <w:numFmt w:val="bullet"/>
      <w:lvlText w:val="•"/>
      <w:lvlJc w:val="left"/>
      <w:pPr>
        <w:ind w:left="3916" w:hanging="517"/>
      </w:pPr>
      <w:rPr>
        <w:rFonts w:hint="default"/>
        <w:lang w:val="ru-RU" w:eastAsia="en-US" w:bidi="ar-SA"/>
      </w:rPr>
    </w:lvl>
    <w:lvl w:ilvl="7" w:tplc="093A3CEA">
      <w:numFmt w:val="bullet"/>
      <w:lvlText w:val="•"/>
      <w:lvlJc w:val="left"/>
      <w:pPr>
        <w:ind w:left="4462" w:hanging="517"/>
      </w:pPr>
      <w:rPr>
        <w:rFonts w:hint="default"/>
        <w:lang w:val="ru-RU" w:eastAsia="en-US" w:bidi="ar-SA"/>
      </w:rPr>
    </w:lvl>
    <w:lvl w:ilvl="8" w:tplc="355A3992">
      <w:numFmt w:val="bullet"/>
      <w:lvlText w:val="•"/>
      <w:lvlJc w:val="left"/>
      <w:pPr>
        <w:ind w:left="5008" w:hanging="517"/>
      </w:pPr>
      <w:rPr>
        <w:rFonts w:hint="default"/>
        <w:lang w:val="ru-RU" w:eastAsia="en-US" w:bidi="ar-SA"/>
      </w:rPr>
    </w:lvl>
  </w:abstractNum>
  <w:abstractNum w:abstractNumId="10" w15:restartNumberingAfterBreak="0">
    <w:nsid w:val="017B0954"/>
    <w:multiLevelType w:val="multilevel"/>
    <w:tmpl w:val="BB66A71C"/>
    <w:lvl w:ilvl="0">
      <w:start w:val="1"/>
      <w:numFmt w:val="decimal"/>
      <w:lvlText w:val="%1."/>
      <w:lvlJc w:val="left"/>
      <w:pPr>
        <w:tabs>
          <w:tab w:val="num" w:pos="502"/>
        </w:tabs>
        <w:ind w:left="502"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B13B18"/>
    <w:multiLevelType w:val="multilevel"/>
    <w:tmpl w:val="B136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DB3B5F"/>
    <w:multiLevelType w:val="multilevel"/>
    <w:tmpl w:val="C5FCF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EA0827"/>
    <w:multiLevelType w:val="singleLevel"/>
    <w:tmpl w:val="F8765698"/>
    <w:lvl w:ilvl="0">
      <w:start w:val="1"/>
      <w:numFmt w:val="decimal"/>
      <w:lvlText w:val="%1."/>
      <w:lvlJc w:val="left"/>
      <w:pPr>
        <w:tabs>
          <w:tab w:val="num" w:pos="660"/>
        </w:tabs>
        <w:ind w:left="660" w:hanging="360"/>
      </w:pPr>
      <w:rPr>
        <w:rFonts w:hint="default"/>
      </w:rPr>
    </w:lvl>
  </w:abstractNum>
  <w:abstractNum w:abstractNumId="14" w15:restartNumberingAfterBreak="0">
    <w:nsid w:val="0CA66FD3"/>
    <w:multiLevelType w:val="hybridMultilevel"/>
    <w:tmpl w:val="7F9ABDEA"/>
    <w:lvl w:ilvl="0" w:tplc="66F42DE0">
      <w:start w:val="21"/>
      <w:numFmt w:val="decimal"/>
      <w:lvlText w:val="%1."/>
      <w:lvlJc w:val="left"/>
      <w:pPr>
        <w:ind w:left="642" w:hanging="517"/>
      </w:pPr>
      <w:rPr>
        <w:rFonts w:ascii="Times New Roman" w:eastAsia="Times New Roman" w:hAnsi="Times New Roman" w:cs="Times New Roman" w:hint="default"/>
        <w:b w:val="0"/>
        <w:bCs w:val="0"/>
        <w:i w:val="0"/>
        <w:iCs w:val="0"/>
        <w:w w:val="92"/>
        <w:sz w:val="25"/>
        <w:szCs w:val="25"/>
        <w:lang w:val="ru-RU" w:eastAsia="en-US" w:bidi="ar-SA"/>
      </w:rPr>
    </w:lvl>
    <w:lvl w:ilvl="1" w:tplc="3E8CF4C6">
      <w:numFmt w:val="bullet"/>
      <w:lvlText w:val="•"/>
      <w:lvlJc w:val="left"/>
      <w:pPr>
        <w:ind w:left="1186" w:hanging="517"/>
      </w:pPr>
      <w:rPr>
        <w:rFonts w:hint="default"/>
        <w:lang w:val="ru-RU" w:eastAsia="en-US" w:bidi="ar-SA"/>
      </w:rPr>
    </w:lvl>
    <w:lvl w:ilvl="2" w:tplc="E5428FCA">
      <w:numFmt w:val="bullet"/>
      <w:lvlText w:val="•"/>
      <w:lvlJc w:val="left"/>
      <w:pPr>
        <w:ind w:left="1732" w:hanging="517"/>
      </w:pPr>
      <w:rPr>
        <w:rFonts w:hint="default"/>
        <w:lang w:val="ru-RU" w:eastAsia="en-US" w:bidi="ar-SA"/>
      </w:rPr>
    </w:lvl>
    <w:lvl w:ilvl="3" w:tplc="BDF05878">
      <w:numFmt w:val="bullet"/>
      <w:lvlText w:val="•"/>
      <w:lvlJc w:val="left"/>
      <w:pPr>
        <w:ind w:left="2278" w:hanging="517"/>
      </w:pPr>
      <w:rPr>
        <w:rFonts w:hint="default"/>
        <w:lang w:val="ru-RU" w:eastAsia="en-US" w:bidi="ar-SA"/>
      </w:rPr>
    </w:lvl>
    <w:lvl w:ilvl="4" w:tplc="67FCB73C">
      <w:numFmt w:val="bullet"/>
      <w:lvlText w:val="•"/>
      <w:lvlJc w:val="left"/>
      <w:pPr>
        <w:ind w:left="2824" w:hanging="517"/>
      </w:pPr>
      <w:rPr>
        <w:rFonts w:hint="default"/>
        <w:lang w:val="ru-RU" w:eastAsia="en-US" w:bidi="ar-SA"/>
      </w:rPr>
    </w:lvl>
    <w:lvl w:ilvl="5" w:tplc="2D0A673E">
      <w:numFmt w:val="bullet"/>
      <w:lvlText w:val="•"/>
      <w:lvlJc w:val="left"/>
      <w:pPr>
        <w:ind w:left="3370" w:hanging="517"/>
      </w:pPr>
      <w:rPr>
        <w:rFonts w:hint="default"/>
        <w:lang w:val="ru-RU" w:eastAsia="en-US" w:bidi="ar-SA"/>
      </w:rPr>
    </w:lvl>
    <w:lvl w:ilvl="6" w:tplc="21700D28">
      <w:numFmt w:val="bullet"/>
      <w:lvlText w:val="•"/>
      <w:lvlJc w:val="left"/>
      <w:pPr>
        <w:ind w:left="3916" w:hanging="517"/>
      </w:pPr>
      <w:rPr>
        <w:rFonts w:hint="default"/>
        <w:lang w:val="ru-RU" w:eastAsia="en-US" w:bidi="ar-SA"/>
      </w:rPr>
    </w:lvl>
    <w:lvl w:ilvl="7" w:tplc="05E8F5E4">
      <w:numFmt w:val="bullet"/>
      <w:lvlText w:val="•"/>
      <w:lvlJc w:val="left"/>
      <w:pPr>
        <w:ind w:left="4462" w:hanging="517"/>
      </w:pPr>
      <w:rPr>
        <w:rFonts w:hint="default"/>
        <w:lang w:val="ru-RU" w:eastAsia="en-US" w:bidi="ar-SA"/>
      </w:rPr>
    </w:lvl>
    <w:lvl w:ilvl="8" w:tplc="D42AD42E">
      <w:numFmt w:val="bullet"/>
      <w:lvlText w:val="•"/>
      <w:lvlJc w:val="left"/>
      <w:pPr>
        <w:ind w:left="5008" w:hanging="517"/>
      </w:pPr>
      <w:rPr>
        <w:rFonts w:hint="default"/>
        <w:lang w:val="ru-RU" w:eastAsia="en-US" w:bidi="ar-SA"/>
      </w:rPr>
    </w:lvl>
  </w:abstractNum>
  <w:abstractNum w:abstractNumId="15" w15:restartNumberingAfterBreak="0">
    <w:nsid w:val="0DDF5A9C"/>
    <w:multiLevelType w:val="hybridMultilevel"/>
    <w:tmpl w:val="996C2A42"/>
    <w:lvl w:ilvl="0" w:tplc="7FAA40B6">
      <w:start w:val="2"/>
      <w:numFmt w:val="decimal"/>
      <w:lvlText w:val="%1."/>
      <w:lvlJc w:val="left"/>
      <w:pPr>
        <w:ind w:left="361" w:hanging="241"/>
      </w:pPr>
      <w:rPr>
        <w:rFonts w:ascii="Times New Roman" w:eastAsia="Times New Roman" w:hAnsi="Times New Roman" w:cs="Times New Roman" w:hint="default"/>
        <w:b w:val="0"/>
        <w:bCs w:val="0"/>
        <w:i w:val="0"/>
        <w:iCs w:val="0"/>
        <w:w w:val="93"/>
        <w:sz w:val="25"/>
        <w:szCs w:val="25"/>
        <w:lang w:val="ru-RU" w:eastAsia="en-US" w:bidi="ar-SA"/>
      </w:rPr>
    </w:lvl>
    <w:lvl w:ilvl="1" w:tplc="1ACECB34">
      <w:numFmt w:val="bullet"/>
      <w:lvlText w:val="•"/>
      <w:lvlJc w:val="left"/>
      <w:pPr>
        <w:ind w:left="934" w:hanging="241"/>
      </w:pPr>
      <w:rPr>
        <w:rFonts w:hint="default"/>
        <w:lang w:val="ru-RU" w:eastAsia="en-US" w:bidi="ar-SA"/>
      </w:rPr>
    </w:lvl>
    <w:lvl w:ilvl="2" w:tplc="1C32ED0A">
      <w:numFmt w:val="bullet"/>
      <w:lvlText w:val="•"/>
      <w:lvlJc w:val="left"/>
      <w:pPr>
        <w:ind w:left="1508" w:hanging="241"/>
      </w:pPr>
      <w:rPr>
        <w:rFonts w:hint="default"/>
        <w:lang w:val="ru-RU" w:eastAsia="en-US" w:bidi="ar-SA"/>
      </w:rPr>
    </w:lvl>
    <w:lvl w:ilvl="3" w:tplc="4BAECF40">
      <w:numFmt w:val="bullet"/>
      <w:lvlText w:val="•"/>
      <w:lvlJc w:val="left"/>
      <w:pPr>
        <w:ind w:left="2082" w:hanging="241"/>
      </w:pPr>
      <w:rPr>
        <w:rFonts w:hint="default"/>
        <w:lang w:val="ru-RU" w:eastAsia="en-US" w:bidi="ar-SA"/>
      </w:rPr>
    </w:lvl>
    <w:lvl w:ilvl="4" w:tplc="6D9C7252">
      <w:numFmt w:val="bullet"/>
      <w:lvlText w:val="•"/>
      <w:lvlJc w:val="left"/>
      <w:pPr>
        <w:ind w:left="2656" w:hanging="241"/>
      </w:pPr>
      <w:rPr>
        <w:rFonts w:hint="default"/>
        <w:lang w:val="ru-RU" w:eastAsia="en-US" w:bidi="ar-SA"/>
      </w:rPr>
    </w:lvl>
    <w:lvl w:ilvl="5" w:tplc="58D8B9BC">
      <w:numFmt w:val="bullet"/>
      <w:lvlText w:val="•"/>
      <w:lvlJc w:val="left"/>
      <w:pPr>
        <w:ind w:left="3230" w:hanging="241"/>
      </w:pPr>
      <w:rPr>
        <w:rFonts w:hint="default"/>
        <w:lang w:val="ru-RU" w:eastAsia="en-US" w:bidi="ar-SA"/>
      </w:rPr>
    </w:lvl>
    <w:lvl w:ilvl="6" w:tplc="EE90D3F0">
      <w:numFmt w:val="bullet"/>
      <w:lvlText w:val="•"/>
      <w:lvlJc w:val="left"/>
      <w:pPr>
        <w:ind w:left="3804" w:hanging="241"/>
      </w:pPr>
      <w:rPr>
        <w:rFonts w:hint="default"/>
        <w:lang w:val="ru-RU" w:eastAsia="en-US" w:bidi="ar-SA"/>
      </w:rPr>
    </w:lvl>
    <w:lvl w:ilvl="7" w:tplc="336046AE">
      <w:numFmt w:val="bullet"/>
      <w:lvlText w:val="•"/>
      <w:lvlJc w:val="left"/>
      <w:pPr>
        <w:ind w:left="4378" w:hanging="241"/>
      </w:pPr>
      <w:rPr>
        <w:rFonts w:hint="default"/>
        <w:lang w:val="ru-RU" w:eastAsia="en-US" w:bidi="ar-SA"/>
      </w:rPr>
    </w:lvl>
    <w:lvl w:ilvl="8" w:tplc="0FC8AE8E">
      <w:numFmt w:val="bullet"/>
      <w:lvlText w:val="•"/>
      <w:lvlJc w:val="left"/>
      <w:pPr>
        <w:ind w:left="4952" w:hanging="241"/>
      </w:pPr>
      <w:rPr>
        <w:rFonts w:hint="default"/>
        <w:lang w:val="ru-RU" w:eastAsia="en-US" w:bidi="ar-SA"/>
      </w:rPr>
    </w:lvl>
  </w:abstractNum>
  <w:abstractNum w:abstractNumId="16" w15:restartNumberingAfterBreak="0">
    <w:nsid w:val="121141F7"/>
    <w:multiLevelType w:val="hybridMultilevel"/>
    <w:tmpl w:val="C9D0ECBA"/>
    <w:lvl w:ilvl="0" w:tplc="36CEF6AE">
      <w:start w:val="12"/>
      <w:numFmt w:val="decimal"/>
      <w:lvlText w:val="%1."/>
      <w:lvlJc w:val="left"/>
      <w:pPr>
        <w:ind w:left="630" w:hanging="510"/>
      </w:pPr>
      <w:rPr>
        <w:rFonts w:ascii="Times New Roman" w:eastAsia="Times New Roman" w:hAnsi="Times New Roman" w:cs="Times New Roman" w:hint="default"/>
        <w:b w:val="0"/>
        <w:bCs w:val="0"/>
        <w:i w:val="0"/>
        <w:iCs w:val="0"/>
        <w:w w:val="93"/>
        <w:sz w:val="25"/>
        <w:szCs w:val="25"/>
        <w:lang w:val="ru-RU" w:eastAsia="en-US" w:bidi="ar-SA"/>
      </w:rPr>
    </w:lvl>
    <w:lvl w:ilvl="1" w:tplc="33B04B0A">
      <w:numFmt w:val="bullet"/>
      <w:lvlText w:val="•"/>
      <w:lvlJc w:val="left"/>
      <w:pPr>
        <w:ind w:left="1186" w:hanging="510"/>
      </w:pPr>
      <w:rPr>
        <w:rFonts w:hint="default"/>
        <w:lang w:val="ru-RU" w:eastAsia="en-US" w:bidi="ar-SA"/>
      </w:rPr>
    </w:lvl>
    <w:lvl w:ilvl="2" w:tplc="2FBEF210">
      <w:numFmt w:val="bullet"/>
      <w:lvlText w:val="•"/>
      <w:lvlJc w:val="left"/>
      <w:pPr>
        <w:ind w:left="1732" w:hanging="510"/>
      </w:pPr>
      <w:rPr>
        <w:rFonts w:hint="default"/>
        <w:lang w:val="ru-RU" w:eastAsia="en-US" w:bidi="ar-SA"/>
      </w:rPr>
    </w:lvl>
    <w:lvl w:ilvl="3" w:tplc="099E5DA6">
      <w:numFmt w:val="bullet"/>
      <w:lvlText w:val="•"/>
      <w:lvlJc w:val="left"/>
      <w:pPr>
        <w:ind w:left="2278" w:hanging="510"/>
      </w:pPr>
      <w:rPr>
        <w:rFonts w:hint="default"/>
        <w:lang w:val="ru-RU" w:eastAsia="en-US" w:bidi="ar-SA"/>
      </w:rPr>
    </w:lvl>
    <w:lvl w:ilvl="4" w:tplc="294CA568">
      <w:numFmt w:val="bullet"/>
      <w:lvlText w:val="•"/>
      <w:lvlJc w:val="left"/>
      <w:pPr>
        <w:ind w:left="2824" w:hanging="510"/>
      </w:pPr>
      <w:rPr>
        <w:rFonts w:hint="default"/>
        <w:lang w:val="ru-RU" w:eastAsia="en-US" w:bidi="ar-SA"/>
      </w:rPr>
    </w:lvl>
    <w:lvl w:ilvl="5" w:tplc="28907F58">
      <w:numFmt w:val="bullet"/>
      <w:lvlText w:val="•"/>
      <w:lvlJc w:val="left"/>
      <w:pPr>
        <w:ind w:left="3370" w:hanging="510"/>
      </w:pPr>
      <w:rPr>
        <w:rFonts w:hint="default"/>
        <w:lang w:val="ru-RU" w:eastAsia="en-US" w:bidi="ar-SA"/>
      </w:rPr>
    </w:lvl>
    <w:lvl w:ilvl="6" w:tplc="DC3216B2">
      <w:numFmt w:val="bullet"/>
      <w:lvlText w:val="•"/>
      <w:lvlJc w:val="left"/>
      <w:pPr>
        <w:ind w:left="3916" w:hanging="510"/>
      </w:pPr>
      <w:rPr>
        <w:rFonts w:hint="default"/>
        <w:lang w:val="ru-RU" w:eastAsia="en-US" w:bidi="ar-SA"/>
      </w:rPr>
    </w:lvl>
    <w:lvl w:ilvl="7" w:tplc="2C38ADAA">
      <w:numFmt w:val="bullet"/>
      <w:lvlText w:val="•"/>
      <w:lvlJc w:val="left"/>
      <w:pPr>
        <w:ind w:left="4462" w:hanging="510"/>
      </w:pPr>
      <w:rPr>
        <w:rFonts w:hint="default"/>
        <w:lang w:val="ru-RU" w:eastAsia="en-US" w:bidi="ar-SA"/>
      </w:rPr>
    </w:lvl>
    <w:lvl w:ilvl="8" w:tplc="0990571A">
      <w:numFmt w:val="bullet"/>
      <w:lvlText w:val="•"/>
      <w:lvlJc w:val="left"/>
      <w:pPr>
        <w:ind w:left="5008" w:hanging="510"/>
      </w:pPr>
      <w:rPr>
        <w:rFonts w:hint="default"/>
        <w:lang w:val="ru-RU" w:eastAsia="en-US" w:bidi="ar-SA"/>
      </w:rPr>
    </w:lvl>
  </w:abstractNum>
  <w:abstractNum w:abstractNumId="17" w15:restartNumberingAfterBreak="0">
    <w:nsid w:val="14C73ADD"/>
    <w:multiLevelType w:val="multilevel"/>
    <w:tmpl w:val="FB64EF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5270C1"/>
    <w:multiLevelType w:val="multilevel"/>
    <w:tmpl w:val="ECFA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AD2A35"/>
    <w:multiLevelType w:val="hybridMultilevel"/>
    <w:tmpl w:val="FC46B9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99101A7"/>
    <w:multiLevelType w:val="multilevel"/>
    <w:tmpl w:val="32762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386FC7"/>
    <w:multiLevelType w:val="multilevel"/>
    <w:tmpl w:val="CF82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FF47C8"/>
    <w:multiLevelType w:val="multilevel"/>
    <w:tmpl w:val="0CBE4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436D0C"/>
    <w:multiLevelType w:val="multilevel"/>
    <w:tmpl w:val="1C1C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837A0E"/>
    <w:multiLevelType w:val="hybridMultilevel"/>
    <w:tmpl w:val="69A44168"/>
    <w:lvl w:ilvl="0" w:tplc="8632A676">
      <w:start w:val="1"/>
      <w:numFmt w:val="bullet"/>
      <w:lvlText w:val=""/>
      <w:lvlPicBulletId w:val="0"/>
      <w:lvlJc w:val="left"/>
      <w:pPr>
        <w:tabs>
          <w:tab w:val="num" w:pos="720"/>
        </w:tabs>
        <w:ind w:left="720" w:hanging="360"/>
      </w:pPr>
      <w:rPr>
        <w:rFonts w:ascii="Symbol" w:hAnsi="Symbol" w:hint="default"/>
      </w:rPr>
    </w:lvl>
    <w:lvl w:ilvl="1" w:tplc="94564D4C" w:tentative="1">
      <w:start w:val="1"/>
      <w:numFmt w:val="bullet"/>
      <w:lvlText w:val=""/>
      <w:lvlJc w:val="left"/>
      <w:pPr>
        <w:tabs>
          <w:tab w:val="num" w:pos="1440"/>
        </w:tabs>
        <w:ind w:left="1440" w:hanging="360"/>
      </w:pPr>
      <w:rPr>
        <w:rFonts w:ascii="Symbol" w:hAnsi="Symbol" w:hint="default"/>
      </w:rPr>
    </w:lvl>
    <w:lvl w:ilvl="2" w:tplc="D6F6497E" w:tentative="1">
      <w:start w:val="1"/>
      <w:numFmt w:val="bullet"/>
      <w:lvlText w:val=""/>
      <w:lvlJc w:val="left"/>
      <w:pPr>
        <w:tabs>
          <w:tab w:val="num" w:pos="2160"/>
        </w:tabs>
        <w:ind w:left="2160" w:hanging="360"/>
      </w:pPr>
      <w:rPr>
        <w:rFonts w:ascii="Symbol" w:hAnsi="Symbol" w:hint="default"/>
      </w:rPr>
    </w:lvl>
    <w:lvl w:ilvl="3" w:tplc="FC341372" w:tentative="1">
      <w:start w:val="1"/>
      <w:numFmt w:val="bullet"/>
      <w:lvlText w:val=""/>
      <w:lvlJc w:val="left"/>
      <w:pPr>
        <w:tabs>
          <w:tab w:val="num" w:pos="2880"/>
        </w:tabs>
        <w:ind w:left="2880" w:hanging="360"/>
      </w:pPr>
      <w:rPr>
        <w:rFonts w:ascii="Symbol" w:hAnsi="Symbol" w:hint="default"/>
      </w:rPr>
    </w:lvl>
    <w:lvl w:ilvl="4" w:tplc="4530AD58" w:tentative="1">
      <w:start w:val="1"/>
      <w:numFmt w:val="bullet"/>
      <w:lvlText w:val=""/>
      <w:lvlJc w:val="left"/>
      <w:pPr>
        <w:tabs>
          <w:tab w:val="num" w:pos="3600"/>
        </w:tabs>
        <w:ind w:left="3600" w:hanging="360"/>
      </w:pPr>
      <w:rPr>
        <w:rFonts w:ascii="Symbol" w:hAnsi="Symbol" w:hint="default"/>
      </w:rPr>
    </w:lvl>
    <w:lvl w:ilvl="5" w:tplc="A2808B38" w:tentative="1">
      <w:start w:val="1"/>
      <w:numFmt w:val="bullet"/>
      <w:lvlText w:val=""/>
      <w:lvlJc w:val="left"/>
      <w:pPr>
        <w:tabs>
          <w:tab w:val="num" w:pos="4320"/>
        </w:tabs>
        <w:ind w:left="4320" w:hanging="360"/>
      </w:pPr>
      <w:rPr>
        <w:rFonts w:ascii="Symbol" w:hAnsi="Symbol" w:hint="default"/>
      </w:rPr>
    </w:lvl>
    <w:lvl w:ilvl="6" w:tplc="5E4021B0" w:tentative="1">
      <w:start w:val="1"/>
      <w:numFmt w:val="bullet"/>
      <w:lvlText w:val=""/>
      <w:lvlJc w:val="left"/>
      <w:pPr>
        <w:tabs>
          <w:tab w:val="num" w:pos="5040"/>
        </w:tabs>
        <w:ind w:left="5040" w:hanging="360"/>
      </w:pPr>
      <w:rPr>
        <w:rFonts w:ascii="Symbol" w:hAnsi="Symbol" w:hint="default"/>
      </w:rPr>
    </w:lvl>
    <w:lvl w:ilvl="7" w:tplc="A4A86762" w:tentative="1">
      <w:start w:val="1"/>
      <w:numFmt w:val="bullet"/>
      <w:lvlText w:val=""/>
      <w:lvlJc w:val="left"/>
      <w:pPr>
        <w:tabs>
          <w:tab w:val="num" w:pos="5760"/>
        </w:tabs>
        <w:ind w:left="5760" w:hanging="360"/>
      </w:pPr>
      <w:rPr>
        <w:rFonts w:ascii="Symbol" w:hAnsi="Symbol" w:hint="default"/>
      </w:rPr>
    </w:lvl>
    <w:lvl w:ilvl="8" w:tplc="AE28CD32"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FB213CA"/>
    <w:multiLevelType w:val="hybridMultilevel"/>
    <w:tmpl w:val="9C947A88"/>
    <w:lvl w:ilvl="0" w:tplc="33A8318A">
      <w:start w:val="18"/>
      <w:numFmt w:val="decimal"/>
      <w:lvlText w:val="%1."/>
      <w:lvlJc w:val="left"/>
      <w:pPr>
        <w:ind w:left="611" w:hanging="490"/>
      </w:pPr>
      <w:rPr>
        <w:rFonts w:ascii="Times New Roman" w:eastAsia="Times New Roman" w:hAnsi="Times New Roman" w:cs="Times New Roman" w:hint="default"/>
        <w:b w:val="0"/>
        <w:bCs w:val="0"/>
        <w:i w:val="0"/>
        <w:iCs w:val="0"/>
        <w:w w:val="93"/>
        <w:sz w:val="25"/>
        <w:szCs w:val="25"/>
        <w:lang w:val="ru-RU" w:eastAsia="en-US" w:bidi="ar-SA"/>
      </w:rPr>
    </w:lvl>
    <w:lvl w:ilvl="1" w:tplc="C156A200">
      <w:numFmt w:val="bullet"/>
      <w:lvlText w:val="•"/>
      <w:lvlJc w:val="left"/>
      <w:pPr>
        <w:ind w:left="1168" w:hanging="490"/>
      </w:pPr>
      <w:rPr>
        <w:rFonts w:hint="default"/>
        <w:lang w:val="ru-RU" w:eastAsia="en-US" w:bidi="ar-SA"/>
      </w:rPr>
    </w:lvl>
    <w:lvl w:ilvl="2" w:tplc="730AB042">
      <w:numFmt w:val="bullet"/>
      <w:lvlText w:val="•"/>
      <w:lvlJc w:val="left"/>
      <w:pPr>
        <w:ind w:left="1716" w:hanging="490"/>
      </w:pPr>
      <w:rPr>
        <w:rFonts w:hint="default"/>
        <w:lang w:val="ru-RU" w:eastAsia="en-US" w:bidi="ar-SA"/>
      </w:rPr>
    </w:lvl>
    <w:lvl w:ilvl="3" w:tplc="82D491BC">
      <w:numFmt w:val="bullet"/>
      <w:lvlText w:val="•"/>
      <w:lvlJc w:val="left"/>
      <w:pPr>
        <w:ind w:left="2264" w:hanging="490"/>
      </w:pPr>
      <w:rPr>
        <w:rFonts w:hint="default"/>
        <w:lang w:val="ru-RU" w:eastAsia="en-US" w:bidi="ar-SA"/>
      </w:rPr>
    </w:lvl>
    <w:lvl w:ilvl="4" w:tplc="7C6463C0">
      <w:numFmt w:val="bullet"/>
      <w:lvlText w:val="•"/>
      <w:lvlJc w:val="left"/>
      <w:pPr>
        <w:ind w:left="2812" w:hanging="490"/>
      </w:pPr>
      <w:rPr>
        <w:rFonts w:hint="default"/>
        <w:lang w:val="ru-RU" w:eastAsia="en-US" w:bidi="ar-SA"/>
      </w:rPr>
    </w:lvl>
    <w:lvl w:ilvl="5" w:tplc="4274B806">
      <w:numFmt w:val="bullet"/>
      <w:lvlText w:val="•"/>
      <w:lvlJc w:val="left"/>
      <w:pPr>
        <w:ind w:left="3360" w:hanging="490"/>
      </w:pPr>
      <w:rPr>
        <w:rFonts w:hint="default"/>
        <w:lang w:val="ru-RU" w:eastAsia="en-US" w:bidi="ar-SA"/>
      </w:rPr>
    </w:lvl>
    <w:lvl w:ilvl="6" w:tplc="3ED25C7C">
      <w:numFmt w:val="bullet"/>
      <w:lvlText w:val="•"/>
      <w:lvlJc w:val="left"/>
      <w:pPr>
        <w:ind w:left="3908" w:hanging="490"/>
      </w:pPr>
      <w:rPr>
        <w:rFonts w:hint="default"/>
        <w:lang w:val="ru-RU" w:eastAsia="en-US" w:bidi="ar-SA"/>
      </w:rPr>
    </w:lvl>
    <w:lvl w:ilvl="7" w:tplc="8CA64934">
      <w:numFmt w:val="bullet"/>
      <w:lvlText w:val="•"/>
      <w:lvlJc w:val="left"/>
      <w:pPr>
        <w:ind w:left="4456" w:hanging="490"/>
      </w:pPr>
      <w:rPr>
        <w:rFonts w:hint="default"/>
        <w:lang w:val="ru-RU" w:eastAsia="en-US" w:bidi="ar-SA"/>
      </w:rPr>
    </w:lvl>
    <w:lvl w:ilvl="8" w:tplc="E54E96D6">
      <w:numFmt w:val="bullet"/>
      <w:lvlText w:val="•"/>
      <w:lvlJc w:val="left"/>
      <w:pPr>
        <w:ind w:left="5004" w:hanging="490"/>
      </w:pPr>
      <w:rPr>
        <w:rFonts w:hint="default"/>
        <w:lang w:val="ru-RU" w:eastAsia="en-US" w:bidi="ar-SA"/>
      </w:rPr>
    </w:lvl>
  </w:abstractNum>
  <w:abstractNum w:abstractNumId="26" w15:restartNumberingAfterBreak="0">
    <w:nsid w:val="51A20DAD"/>
    <w:multiLevelType w:val="multilevel"/>
    <w:tmpl w:val="C448B0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A3B9A"/>
    <w:multiLevelType w:val="hybridMultilevel"/>
    <w:tmpl w:val="7BBA06F0"/>
    <w:lvl w:ilvl="0" w:tplc="04190001">
      <w:start w:val="1"/>
      <w:numFmt w:val="bullet"/>
      <w:lvlText w:val=""/>
      <w:lvlJc w:val="left"/>
      <w:pPr>
        <w:tabs>
          <w:tab w:val="num" w:pos="1680"/>
        </w:tabs>
        <w:ind w:left="16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65FA7F9D"/>
    <w:multiLevelType w:val="multilevel"/>
    <w:tmpl w:val="1FCE7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A32A3C"/>
    <w:multiLevelType w:val="multilevel"/>
    <w:tmpl w:val="F40A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3E22DD"/>
    <w:multiLevelType w:val="hybridMultilevel"/>
    <w:tmpl w:val="640240DA"/>
    <w:lvl w:ilvl="0" w:tplc="42F073E6">
      <w:start w:val="5"/>
      <w:numFmt w:val="decimal"/>
      <w:lvlText w:val="%1."/>
      <w:lvlJc w:val="left"/>
      <w:pPr>
        <w:ind w:left="515" w:hanging="392"/>
      </w:pPr>
      <w:rPr>
        <w:rFonts w:ascii="Times New Roman" w:eastAsia="Times New Roman" w:hAnsi="Times New Roman" w:cs="Times New Roman" w:hint="default"/>
        <w:b w:val="0"/>
        <w:bCs w:val="0"/>
        <w:i w:val="0"/>
        <w:iCs w:val="0"/>
        <w:w w:val="91"/>
        <w:sz w:val="25"/>
        <w:szCs w:val="25"/>
        <w:lang w:val="ru-RU" w:eastAsia="en-US" w:bidi="ar-SA"/>
      </w:rPr>
    </w:lvl>
    <w:lvl w:ilvl="1" w:tplc="9B4AE95C">
      <w:numFmt w:val="bullet"/>
      <w:lvlText w:val="•"/>
      <w:lvlJc w:val="left"/>
      <w:pPr>
        <w:ind w:left="1078" w:hanging="392"/>
      </w:pPr>
      <w:rPr>
        <w:rFonts w:hint="default"/>
        <w:lang w:val="ru-RU" w:eastAsia="en-US" w:bidi="ar-SA"/>
      </w:rPr>
    </w:lvl>
    <w:lvl w:ilvl="2" w:tplc="0A34B1CA">
      <w:numFmt w:val="bullet"/>
      <w:lvlText w:val="•"/>
      <w:lvlJc w:val="left"/>
      <w:pPr>
        <w:ind w:left="1636" w:hanging="392"/>
      </w:pPr>
      <w:rPr>
        <w:rFonts w:hint="default"/>
        <w:lang w:val="ru-RU" w:eastAsia="en-US" w:bidi="ar-SA"/>
      </w:rPr>
    </w:lvl>
    <w:lvl w:ilvl="3" w:tplc="FE464F46">
      <w:numFmt w:val="bullet"/>
      <w:lvlText w:val="•"/>
      <w:lvlJc w:val="left"/>
      <w:pPr>
        <w:ind w:left="2194" w:hanging="392"/>
      </w:pPr>
      <w:rPr>
        <w:rFonts w:hint="default"/>
        <w:lang w:val="ru-RU" w:eastAsia="en-US" w:bidi="ar-SA"/>
      </w:rPr>
    </w:lvl>
    <w:lvl w:ilvl="4" w:tplc="931E809C">
      <w:numFmt w:val="bullet"/>
      <w:lvlText w:val="•"/>
      <w:lvlJc w:val="left"/>
      <w:pPr>
        <w:ind w:left="2752" w:hanging="392"/>
      </w:pPr>
      <w:rPr>
        <w:rFonts w:hint="default"/>
        <w:lang w:val="ru-RU" w:eastAsia="en-US" w:bidi="ar-SA"/>
      </w:rPr>
    </w:lvl>
    <w:lvl w:ilvl="5" w:tplc="6AB89642">
      <w:numFmt w:val="bullet"/>
      <w:lvlText w:val="•"/>
      <w:lvlJc w:val="left"/>
      <w:pPr>
        <w:ind w:left="3310" w:hanging="392"/>
      </w:pPr>
      <w:rPr>
        <w:rFonts w:hint="default"/>
        <w:lang w:val="ru-RU" w:eastAsia="en-US" w:bidi="ar-SA"/>
      </w:rPr>
    </w:lvl>
    <w:lvl w:ilvl="6" w:tplc="D9341D2E">
      <w:numFmt w:val="bullet"/>
      <w:lvlText w:val="•"/>
      <w:lvlJc w:val="left"/>
      <w:pPr>
        <w:ind w:left="3868" w:hanging="392"/>
      </w:pPr>
      <w:rPr>
        <w:rFonts w:hint="default"/>
        <w:lang w:val="ru-RU" w:eastAsia="en-US" w:bidi="ar-SA"/>
      </w:rPr>
    </w:lvl>
    <w:lvl w:ilvl="7" w:tplc="D2F23018">
      <w:numFmt w:val="bullet"/>
      <w:lvlText w:val="•"/>
      <w:lvlJc w:val="left"/>
      <w:pPr>
        <w:ind w:left="4426" w:hanging="392"/>
      </w:pPr>
      <w:rPr>
        <w:rFonts w:hint="default"/>
        <w:lang w:val="ru-RU" w:eastAsia="en-US" w:bidi="ar-SA"/>
      </w:rPr>
    </w:lvl>
    <w:lvl w:ilvl="8" w:tplc="522482A2">
      <w:numFmt w:val="bullet"/>
      <w:lvlText w:val="•"/>
      <w:lvlJc w:val="left"/>
      <w:pPr>
        <w:ind w:left="4984" w:hanging="392"/>
      </w:pPr>
      <w:rPr>
        <w:rFonts w:hint="default"/>
        <w:lang w:val="ru-RU" w:eastAsia="en-US" w:bidi="ar-SA"/>
      </w:rPr>
    </w:lvl>
  </w:abstractNum>
  <w:abstractNum w:abstractNumId="31" w15:restartNumberingAfterBreak="0">
    <w:nsid w:val="792A1DDD"/>
    <w:multiLevelType w:val="multilevel"/>
    <w:tmpl w:val="AEDE2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736471"/>
    <w:multiLevelType w:val="multilevel"/>
    <w:tmpl w:val="1B422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D61721"/>
    <w:multiLevelType w:val="hybridMultilevel"/>
    <w:tmpl w:val="3EBE7892"/>
    <w:lvl w:ilvl="0" w:tplc="3C1C6B16">
      <w:start w:val="8"/>
      <w:numFmt w:val="decimal"/>
      <w:lvlText w:val="%1."/>
      <w:lvlJc w:val="left"/>
      <w:pPr>
        <w:ind w:left="510" w:hanging="390"/>
      </w:pPr>
      <w:rPr>
        <w:rFonts w:ascii="Times New Roman" w:eastAsia="Times New Roman" w:hAnsi="Times New Roman" w:cs="Times New Roman" w:hint="default"/>
        <w:b w:val="0"/>
        <w:bCs w:val="0"/>
        <w:i w:val="0"/>
        <w:iCs w:val="0"/>
        <w:w w:val="93"/>
        <w:sz w:val="25"/>
        <w:szCs w:val="25"/>
        <w:lang w:val="ru-RU" w:eastAsia="en-US" w:bidi="ar-SA"/>
      </w:rPr>
    </w:lvl>
    <w:lvl w:ilvl="1" w:tplc="A72A88AC">
      <w:numFmt w:val="bullet"/>
      <w:lvlText w:val="•"/>
      <w:lvlJc w:val="left"/>
      <w:pPr>
        <w:ind w:left="1078" w:hanging="390"/>
      </w:pPr>
      <w:rPr>
        <w:rFonts w:hint="default"/>
        <w:lang w:val="ru-RU" w:eastAsia="en-US" w:bidi="ar-SA"/>
      </w:rPr>
    </w:lvl>
    <w:lvl w:ilvl="2" w:tplc="D486AD72">
      <w:numFmt w:val="bullet"/>
      <w:lvlText w:val="•"/>
      <w:lvlJc w:val="left"/>
      <w:pPr>
        <w:ind w:left="1636" w:hanging="390"/>
      </w:pPr>
      <w:rPr>
        <w:rFonts w:hint="default"/>
        <w:lang w:val="ru-RU" w:eastAsia="en-US" w:bidi="ar-SA"/>
      </w:rPr>
    </w:lvl>
    <w:lvl w:ilvl="3" w:tplc="9B384DBC">
      <w:numFmt w:val="bullet"/>
      <w:lvlText w:val="•"/>
      <w:lvlJc w:val="left"/>
      <w:pPr>
        <w:ind w:left="2194" w:hanging="390"/>
      </w:pPr>
      <w:rPr>
        <w:rFonts w:hint="default"/>
        <w:lang w:val="ru-RU" w:eastAsia="en-US" w:bidi="ar-SA"/>
      </w:rPr>
    </w:lvl>
    <w:lvl w:ilvl="4" w:tplc="7E9A6D90">
      <w:numFmt w:val="bullet"/>
      <w:lvlText w:val="•"/>
      <w:lvlJc w:val="left"/>
      <w:pPr>
        <w:ind w:left="2752" w:hanging="390"/>
      </w:pPr>
      <w:rPr>
        <w:rFonts w:hint="default"/>
        <w:lang w:val="ru-RU" w:eastAsia="en-US" w:bidi="ar-SA"/>
      </w:rPr>
    </w:lvl>
    <w:lvl w:ilvl="5" w:tplc="A0BA748C">
      <w:numFmt w:val="bullet"/>
      <w:lvlText w:val="•"/>
      <w:lvlJc w:val="left"/>
      <w:pPr>
        <w:ind w:left="3310" w:hanging="390"/>
      </w:pPr>
      <w:rPr>
        <w:rFonts w:hint="default"/>
        <w:lang w:val="ru-RU" w:eastAsia="en-US" w:bidi="ar-SA"/>
      </w:rPr>
    </w:lvl>
    <w:lvl w:ilvl="6" w:tplc="9EC67948">
      <w:numFmt w:val="bullet"/>
      <w:lvlText w:val="•"/>
      <w:lvlJc w:val="left"/>
      <w:pPr>
        <w:ind w:left="3868" w:hanging="390"/>
      </w:pPr>
      <w:rPr>
        <w:rFonts w:hint="default"/>
        <w:lang w:val="ru-RU" w:eastAsia="en-US" w:bidi="ar-SA"/>
      </w:rPr>
    </w:lvl>
    <w:lvl w:ilvl="7" w:tplc="62AA81A4">
      <w:numFmt w:val="bullet"/>
      <w:lvlText w:val="•"/>
      <w:lvlJc w:val="left"/>
      <w:pPr>
        <w:ind w:left="4426" w:hanging="390"/>
      </w:pPr>
      <w:rPr>
        <w:rFonts w:hint="default"/>
        <w:lang w:val="ru-RU" w:eastAsia="en-US" w:bidi="ar-SA"/>
      </w:rPr>
    </w:lvl>
    <w:lvl w:ilvl="8" w:tplc="11AA0ADC">
      <w:numFmt w:val="bullet"/>
      <w:lvlText w:val="•"/>
      <w:lvlJc w:val="left"/>
      <w:pPr>
        <w:ind w:left="4984" w:hanging="390"/>
      </w:pPr>
      <w:rPr>
        <w:rFonts w:hint="default"/>
        <w:lang w:val="ru-RU" w:eastAsia="en-US" w:bidi="ar-SA"/>
      </w:rPr>
    </w:lvl>
  </w:abstractNum>
  <w:num w:numId="1" w16cid:durableId="1247956092">
    <w:abstractNumId w:val="0"/>
  </w:num>
  <w:num w:numId="2" w16cid:durableId="2094887360">
    <w:abstractNumId w:val="1"/>
  </w:num>
  <w:num w:numId="3" w16cid:durableId="524247061">
    <w:abstractNumId w:val="2"/>
  </w:num>
  <w:num w:numId="4" w16cid:durableId="1637758778">
    <w:abstractNumId w:val="3"/>
  </w:num>
  <w:num w:numId="5" w16cid:durableId="1870291960">
    <w:abstractNumId w:val="4"/>
  </w:num>
  <w:num w:numId="6" w16cid:durableId="2089306272">
    <w:abstractNumId w:val="5"/>
  </w:num>
  <w:num w:numId="7" w16cid:durableId="1763183634">
    <w:abstractNumId w:val="6"/>
  </w:num>
  <w:num w:numId="8" w16cid:durableId="980571389">
    <w:abstractNumId w:val="7"/>
  </w:num>
  <w:num w:numId="9" w16cid:durableId="1025257133">
    <w:abstractNumId w:val="8"/>
  </w:num>
  <w:num w:numId="10" w16cid:durableId="1704789890">
    <w:abstractNumId w:val="24"/>
  </w:num>
  <w:num w:numId="11" w16cid:durableId="10795190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503581">
    <w:abstractNumId w:val="10"/>
  </w:num>
  <w:num w:numId="13" w16cid:durableId="1457212328">
    <w:abstractNumId w:val="32"/>
  </w:num>
  <w:num w:numId="14" w16cid:durableId="566307387">
    <w:abstractNumId w:val="21"/>
  </w:num>
  <w:num w:numId="15" w16cid:durableId="1478455131">
    <w:abstractNumId w:val="28"/>
  </w:num>
  <w:num w:numId="16" w16cid:durableId="1417097466">
    <w:abstractNumId w:val="18"/>
  </w:num>
  <w:num w:numId="17" w16cid:durableId="784615018">
    <w:abstractNumId w:val="20"/>
  </w:num>
  <w:num w:numId="18" w16cid:durableId="221215996">
    <w:abstractNumId w:val="31"/>
  </w:num>
  <w:num w:numId="19" w16cid:durableId="784275526">
    <w:abstractNumId w:val="29"/>
  </w:num>
  <w:num w:numId="20" w16cid:durableId="1821189215">
    <w:abstractNumId w:val="11"/>
  </w:num>
  <w:num w:numId="21" w16cid:durableId="140736485">
    <w:abstractNumId w:val="12"/>
  </w:num>
  <w:num w:numId="22" w16cid:durableId="1851488505">
    <w:abstractNumId w:val="22"/>
  </w:num>
  <w:num w:numId="23" w16cid:durableId="876236983">
    <w:abstractNumId w:val="26"/>
  </w:num>
  <w:num w:numId="24" w16cid:durableId="1059596221">
    <w:abstractNumId w:val="17"/>
  </w:num>
  <w:num w:numId="25" w16cid:durableId="929198890">
    <w:abstractNumId w:val="13"/>
  </w:num>
  <w:num w:numId="26" w16cid:durableId="1677147980">
    <w:abstractNumId w:val="9"/>
  </w:num>
  <w:num w:numId="27" w16cid:durableId="2117287224">
    <w:abstractNumId w:val="14"/>
  </w:num>
  <w:num w:numId="28" w16cid:durableId="1072004701">
    <w:abstractNumId w:val="25"/>
  </w:num>
  <w:num w:numId="29" w16cid:durableId="2099405300">
    <w:abstractNumId w:val="16"/>
  </w:num>
  <w:num w:numId="30" w16cid:durableId="701054773">
    <w:abstractNumId w:val="33"/>
  </w:num>
  <w:num w:numId="31" w16cid:durableId="479924760">
    <w:abstractNumId w:val="30"/>
  </w:num>
  <w:num w:numId="32" w16cid:durableId="1192188781">
    <w:abstractNumId w:val="15"/>
  </w:num>
  <w:num w:numId="33" w16cid:durableId="811218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5120843">
    <w:abstractNumId w:val="23"/>
  </w:num>
  <w:num w:numId="35" w16cid:durableId="426012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0887214">
    <w:abstractNumId w:val="27"/>
  </w:num>
  <w:num w:numId="37" w16cid:durableId="14235266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B5"/>
    <w:rsid w:val="001E19E0"/>
    <w:rsid w:val="002D7228"/>
    <w:rsid w:val="003B7A85"/>
    <w:rsid w:val="00400280"/>
    <w:rsid w:val="004929B5"/>
    <w:rsid w:val="00516EAC"/>
    <w:rsid w:val="006A7003"/>
    <w:rsid w:val="007D1B18"/>
    <w:rsid w:val="00A25F4E"/>
    <w:rsid w:val="00B35BC9"/>
    <w:rsid w:val="00C06E9A"/>
    <w:rsid w:val="00CE4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4414E56"/>
  <w15:chartTrackingRefBased/>
  <w15:docId w15:val="{5893A25C-718B-49B0-A377-2B337CA7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9B5"/>
    <w:pPr>
      <w:widowControl w:val="0"/>
      <w:suppressAutoHyphens/>
      <w:autoSpaceDE w:val="0"/>
      <w:spacing w:after="0" w:line="240" w:lineRule="auto"/>
    </w:pPr>
    <w:rPr>
      <w:rFonts w:ascii="Arial" w:eastAsia="Times New Roman" w:hAnsi="Arial" w:cs="Arial"/>
      <w:kern w:val="1"/>
      <w:sz w:val="24"/>
      <w:szCs w:val="24"/>
      <w:lang w:eastAsia="ru-RU"/>
      <w14:ligatures w14:val="none"/>
    </w:rPr>
  </w:style>
  <w:style w:type="paragraph" w:styleId="1">
    <w:name w:val="heading 1"/>
    <w:basedOn w:val="a"/>
    <w:next w:val="a"/>
    <w:link w:val="10"/>
    <w:uiPriority w:val="99"/>
    <w:qFormat/>
    <w:rsid w:val="004929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4929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unhideWhenUsed/>
    <w:qFormat/>
    <w:rsid w:val="004929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9"/>
    <w:unhideWhenUsed/>
    <w:qFormat/>
    <w:rsid w:val="004929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9"/>
    <w:unhideWhenUsed/>
    <w:qFormat/>
    <w:rsid w:val="004929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9"/>
    <w:unhideWhenUsed/>
    <w:qFormat/>
    <w:rsid w:val="004929B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9"/>
    <w:unhideWhenUsed/>
    <w:qFormat/>
    <w:rsid w:val="004929B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9"/>
    <w:unhideWhenUsed/>
    <w:qFormat/>
    <w:rsid w:val="004929B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9"/>
    <w:unhideWhenUsed/>
    <w:qFormat/>
    <w:rsid w:val="004929B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929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4929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9"/>
    <w:rsid w:val="004929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9"/>
    <w:rsid w:val="004929B5"/>
    <w:rPr>
      <w:rFonts w:eastAsiaTheme="majorEastAsia" w:cstheme="majorBidi"/>
      <w:i/>
      <w:iCs/>
      <w:color w:val="2F5496" w:themeColor="accent1" w:themeShade="BF"/>
    </w:rPr>
  </w:style>
  <w:style w:type="character" w:customStyle="1" w:styleId="50">
    <w:name w:val="Заголовок 5 Знак"/>
    <w:basedOn w:val="a0"/>
    <w:link w:val="5"/>
    <w:uiPriority w:val="99"/>
    <w:rsid w:val="004929B5"/>
    <w:rPr>
      <w:rFonts w:eastAsiaTheme="majorEastAsia" w:cstheme="majorBidi"/>
      <w:color w:val="2F5496" w:themeColor="accent1" w:themeShade="BF"/>
    </w:rPr>
  </w:style>
  <w:style w:type="character" w:customStyle="1" w:styleId="60">
    <w:name w:val="Заголовок 6 Знак"/>
    <w:basedOn w:val="a0"/>
    <w:link w:val="6"/>
    <w:uiPriority w:val="99"/>
    <w:rsid w:val="004929B5"/>
    <w:rPr>
      <w:rFonts w:eastAsiaTheme="majorEastAsia" w:cstheme="majorBidi"/>
      <w:i/>
      <w:iCs/>
      <w:color w:val="595959" w:themeColor="text1" w:themeTint="A6"/>
    </w:rPr>
  </w:style>
  <w:style w:type="character" w:customStyle="1" w:styleId="70">
    <w:name w:val="Заголовок 7 Знак"/>
    <w:basedOn w:val="a0"/>
    <w:link w:val="7"/>
    <w:uiPriority w:val="99"/>
    <w:rsid w:val="004929B5"/>
    <w:rPr>
      <w:rFonts w:eastAsiaTheme="majorEastAsia" w:cstheme="majorBidi"/>
      <w:color w:val="595959" w:themeColor="text1" w:themeTint="A6"/>
    </w:rPr>
  </w:style>
  <w:style w:type="character" w:customStyle="1" w:styleId="80">
    <w:name w:val="Заголовок 8 Знак"/>
    <w:basedOn w:val="a0"/>
    <w:link w:val="8"/>
    <w:uiPriority w:val="99"/>
    <w:rsid w:val="004929B5"/>
    <w:rPr>
      <w:rFonts w:eastAsiaTheme="majorEastAsia" w:cstheme="majorBidi"/>
      <w:i/>
      <w:iCs/>
      <w:color w:val="272727" w:themeColor="text1" w:themeTint="D8"/>
    </w:rPr>
  </w:style>
  <w:style w:type="character" w:customStyle="1" w:styleId="90">
    <w:name w:val="Заголовок 9 Знак"/>
    <w:basedOn w:val="a0"/>
    <w:link w:val="9"/>
    <w:uiPriority w:val="99"/>
    <w:rsid w:val="004929B5"/>
    <w:rPr>
      <w:rFonts w:eastAsiaTheme="majorEastAsia" w:cstheme="majorBidi"/>
      <w:color w:val="272727" w:themeColor="text1" w:themeTint="D8"/>
    </w:rPr>
  </w:style>
  <w:style w:type="paragraph" w:styleId="a3">
    <w:name w:val="Title"/>
    <w:basedOn w:val="a"/>
    <w:next w:val="a"/>
    <w:link w:val="a4"/>
    <w:uiPriority w:val="99"/>
    <w:qFormat/>
    <w:rsid w:val="004929B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29B5"/>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4929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4929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29B5"/>
    <w:pPr>
      <w:spacing w:before="160"/>
      <w:jc w:val="center"/>
    </w:pPr>
    <w:rPr>
      <w:i/>
      <w:iCs/>
      <w:color w:val="404040" w:themeColor="text1" w:themeTint="BF"/>
    </w:rPr>
  </w:style>
  <w:style w:type="character" w:customStyle="1" w:styleId="22">
    <w:name w:val="Цитата 2 Знак"/>
    <w:basedOn w:val="a0"/>
    <w:link w:val="21"/>
    <w:uiPriority w:val="29"/>
    <w:rsid w:val="004929B5"/>
    <w:rPr>
      <w:i/>
      <w:iCs/>
      <w:color w:val="404040" w:themeColor="text1" w:themeTint="BF"/>
    </w:rPr>
  </w:style>
  <w:style w:type="paragraph" w:styleId="a7">
    <w:name w:val="List Paragraph"/>
    <w:basedOn w:val="a"/>
    <w:uiPriority w:val="99"/>
    <w:qFormat/>
    <w:rsid w:val="004929B5"/>
    <w:pPr>
      <w:ind w:left="720"/>
      <w:contextualSpacing/>
    </w:pPr>
  </w:style>
  <w:style w:type="character" w:styleId="a8">
    <w:name w:val="Intense Emphasis"/>
    <w:basedOn w:val="a0"/>
    <w:uiPriority w:val="21"/>
    <w:qFormat/>
    <w:rsid w:val="004929B5"/>
    <w:rPr>
      <w:i/>
      <w:iCs/>
      <w:color w:val="2F5496" w:themeColor="accent1" w:themeShade="BF"/>
    </w:rPr>
  </w:style>
  <w:style w:type="paragraph" w:styleId="a9">
    <w:name w:val="Intense Quote"/>
    <w:basedOn w:val="a"/>
    <w:next w:val="a"/>
    <w:link w:val="aa"/>
    <w:uiPriority w:val="30"/>
    <w:qFormat/>
    <w:rsid w:val="004929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29B5"/>
    <w:rPr>
      <w:i/>
      <w:iCs/>
      <w:color w:val="2F5496" w:themeColor="accent1" w:themeShade="BF"/>
    </w:rPr>
  </w:style>
  <w:style w:type="character" w:styleId="ab">
    <w:name w:val="Intense Reference"/>
    <w:basedOn w:val="a0"/>
    <w:uiPriority w:val="32"/>
    <w:qFormat/>
    <w:rsid w:val="004929B5"/>
    <w:rPr>
      <w:b/>
      <w:bCs/>
      <w:smallCaps/>
      <w:color w:val="2F5496" w:themeColor="accent1" w:themeShade="BF"/>
      <w:spacing w:val="5"/>
    </w:rPr>
  </w:style>
  <w:style w:type="character" w:customStyle="1" w:styleId="WW8Num1z0">
    <w:name w:val="WW8Num1z0"/>
    <w:uiPriority w:val="99"/>
    <w:rsid w:val="004929B5"/>
  </w:style>
  <w:style w:type="character" w:customStyle="1" w:styleId="WW8Num1z1">
    <w:name w:val="WW8Num1z1"/>
    <w:uiPriority w:val="99"/>
    <w:rsid w:val="004929B5"/>
  </w:style>
  <w:style w:type="character" w:customStyle="1" w:styleId="WW8Num1z2">
    <w:name w:val="WW8Num1z2"/>
    <w:uiPriority w:val="99"/>
    <w:rsid w:val="004929B5"/>
  </w:style>
  <w:style w:type="character" w:customStyle="1" w:styleId="WW8Num1z3">
    <w:name w:val="WW8Num1z3"/>
    <w:uiPriority w:val="99"/>
    <w:rsid w:val="004929B5"/>
  </w:style>
  <w:style w:type="character" w:customStyle="1" w:styleId="WW8Num1z5">
    <w:name w:val="WW8Num1z5"/>
    <w:uiPriority w:val="99"/>
    <w:rsid w:val="004929B5"/>
  </w:style>
  <w:style w:type="character" w:customStyle="1" w:styleId="WW8Num1z6">
    <w:name w:val="WW8Num1z6"/>
    <w:uiPriority w:val="99"/>
    <w:rsid w:val="004929B5"/>
  </w:style>
  <w:style w:type="character" w:customStyle="1" w:styleId="WW8Num1z7">
    <w:name w:val="WW8Num1z7"/>
    <w:uiPriority w:val="99"/>
    <w:rsid w:val="004929B5"/>
  </w:style>
  <w:style w:type="character" w:customStyle="1" w:styleId="WW8Num1z8">
    <w:name w:val="WW8Num1z8"/>
    <w:uiPriority w:val="99"/>
    <w:rsid w:val="004929B5"/>
  </w:style>
  <w:style w:type="character" w:customStyle="1" w:styleId="WW8Num2z0">
    <w:name w:val="WW8Num2z0"/>
    <w:uiPriority w:val="99"/>
    <w:rsid w:val="004929B5"/>
  </w:style>
  <w:style w:type="character" w:customStyle="1" w:styleId="WW8Num2z1">
    <w:name w:val="WW8Num2z1"/>
    <w:uiPriority w:val="99"/>
    <w:rsid w:val="004929B5"/>
    <w:rPr>
      <w:rFonts w:ascii="Courier New" w:hAnsi="Courier New"/>
    </w:rPr>
  </w:style>
  <w:style w:type="character" w:customStyle="1" w:styleId="WW8Num2z2">
    <w:name w:val="WW8Num2z2"/>
    <w:uiPriority w:val="99"/>
    <w:rsid w:val="004929B5"/>
    <w:rPr>
      <w:rFonts w:ascii="Wingdings" w:hAnsi="Wingdings"/>
    </w:rPr>
  </w:style>
  <w:style w:type="character" w:customStyle="1" w:styleId="WW8Num2z3">
    <w:name w:val="WW8Num2z3"/>
    <w:uiPriority w:val="99"/>
    <w:rsid w:val="004929B5"/>
    <w:rPr>
      <w:rFonts w:ascii="Symbol" w:hAnsi="Symbol"/>
    </w:rPr>
  </w:style>
  <w:style w:type="character" w:customStyle="1" w:styleId="WW8Num3z0">
    <w:name w:val="WW8Num3z0"/>
    <w:uiPriority w:val="99"/>
    <w:rsid w:val="004929B5"/>
  </w:style>
  <w:style w:type="character" w:customStyle="1" w:styleId="WW8Num3z1">
    <w:name w:val="WW8Num3z1"/>
    <w:uiPriority w:val="99"/>
    <w:rsid w:val="004929B5"/>
  </w:style>
  <w:style w:type="character" w:customStyle="1" w:styleId="WW8Num3z2">
    <w:name w:val="WW8Num3z2"/>
    <w:uiPriority w:val="99"/>
    <w:rsid w:val="004929B5"/>
  </w:style>
  <w:style w:type="character" w:customStyle="1" w:styleId="WW8Num3z3">
    <w:name w:val="WW8Num3z3"/>
    <w:uiPriority w:val="99"/>
    <w:rsid w:val="004929B5"/>
  </w:style>
  <w:style w:type="character" w:customStyle="1" w:styleId="WW8Num3z4">
    <w:name w:val="WW8Num3z4"/>
    <w:uiPriority w:val="99"/>
    <w:rsid w:val="004929B5"/>
  </w:style>
  <w:style w:type="character" w:customStyle="1" w:styleId="WW8Num3z5">
    <w:name w:val="WW8Num3z5"/>
    <w:uiPriority w:val="99"/>
    <w:rsid w:val="004929B5"/>
  </w:style>
  <w:style w:type="character" w:customStyle="1" w:styleId="WW8Num3z6">
    <w:name w:val="WW8Num3z6"/>
    <w:uiPriority w:val="99"/>
    <w:rsid w:val="004929B5"/>
  </w:style>
  <w:style w:type="character" w:customStyle="1" w:styleId="WW8Num3z7">
    <w:name w:val="WW8Num3z7"/>
    <w:uiPriority w:val="99"/>
    <w:rsid w:val="004929B5"/>
  </w:style>
  <w:style w:type="character" w:customStyle="1" w:styleId="WW8Num3z8">
    <w:name w:val="WW8Num3z8"/>
    <w:uiPriority w:val="99"/>
    <w:rsid w:val="004929B5"/>
  </w:style>
  <w:style w:type="character" w:customStyle="1" w:styleId="WW8Num4z0">
    <w:name w:val="WW8Num4z0"/>
    <w:uiPriority w:val="99"/>
    <w:rsid w:val="004929B5"/>
  </w:style>
  <w:style w:type="character" w:customStyle="1" w:styleId="WW8Num4z1">
    <w:name w:val="WW8Num4z1"/>
    <w:uiPriority w:val="99"/>
    <w:rsid w:val="004929B5"/>
  </w:style>
  <w:style w:type="character" w:customStyle="1" w:styleId="WW8Num4z2">
    <w:name w:val="WW8Num4z2"/>
    <w:uiPriority w:val="99"/>
    <w:rsid w:val="004929B5"/>
  </w:style>
  <w:style w:type="character" w:customStyle="1" w:styleId="WW8Num4z3">
    <w:name w:val="WW8Num4z3"/>
    <w:uiPriority w:val="99"/>
    <w:rsid w:val="004929B5"/>
  </w:style>
  <w:style w:type="character" w:customStyle="1" w:styleId="WW8Num4z4">
    <w:name w:val="WW8Num4z4"/>
    <w:uiPriority w:val="99"/>
    <w:rsid w:val="004929B5"/>
  </w:style>
  <w:style w:type="character" w:customStyle="1" w:styleId="WW8Num4z5">
    <w:name w:val="WW8Num4z5"/>
    <w:uiPriority w:val="99"/>
    <w:rsid w:val="004929B5"/>
  </w:style>
  <w:style w:type="character" w:customStyle="1" w:styleId="WW8Num4z6">
    <w:name w:val="WW8Num4z6"/>
    <w:uiPriority w:val="99"/>
    <w:rsid w:val="004929B5"/>
  </w:style>
  <w:style w:type="character" w:customStyle="1" w:styleId="WW8Num4z7">
    <w:name w:val="WW8Num4z7"/>
    <w:uiPriority w:val="99"/>
    <w:rsid w:val="004929B5"/>
  </w:style>
  <w:style w:type="character" w:customStyle="1" w:styleId="WW8Num4z8">
    <w:name w:val="WW8Num4z8"/>
    <w:uiPriority w:val="99"/>
    <w:rsid w:val="004929B5"/>
  </w:style>
  <w:style w:type="character" w:customStyle="1" w:styleId="WW8Num5z0">
    <w:name w:val="WW8Num5z0"/>
    <w:uiPriority w:val="99"/>
    <w:rsid w:val="004929B5"/>
  </w:style>
  <w:style w:type="character" w:customStyle="1" w:styleId="WW8Num5z1">
    <w:name w:val="WW8Num5z1"/>
    <w:uiPriority w:val="99"/>
    <w:rsid w:val="004929B5"/>
  </w:style>
  <w:style w:type="character" w:customStyle="1" w:styleId="WW8Num5z2">
    <w:name w:val="WW8Num5z2"/>
    <w:uiPriority w:val="99"/>
    <w:rsid w:val="004929B5"/>
  </w:style>
  <w:style w:type="character" w:customStyle="1" w:styleId="WW8Num5z3">
    <w:name w:val="WW8Num5z3"/>
    <w:uiPriority w:val="99"/>
    <w:rsid w:val="004929B5"/>
  </w:style>
  <w:style w:type="character" w:customStyle="1" w:styleId="WW8Num5z4">
    <w:name w:val="WW8Num5z4"/>
    <w:uiPriority w:val="99"/>
    <w:rsid w:val="004929B5"/>
  </w:style>
  <w:style w:type="character" w:customStyle="1" w:styleId="WW8Num5z5">
    <w:name w:val="WW8Num5z5"/>
    <w:uiPriority w:val="99"/>
    <w:rsid w:val="004929B5"/>
  </w:style>
  <w:style w:type="character" w:customStyle="1" w:styleId="WW8Num5z6">
    <w:name w:val="WW8Num5z6"/>
    <w:uiPriority w:val="99"/>
    <w:rsid w:val="004929B5"/>
  </w:style>
  <w:style w:type="character" w:customStyle="1" w:styleId="WW8Num5z7">
    <w:name w:val="WW8Num5z7"/>
    <w:uiPriority w:val="99"/>
    <w:rsid w:val="004929B5"/>
  </w:style>
  <w:style w:type="character" w:customStyle="1" w:styleId="WW8Num5z8">
    <w:name w:val="WW8Num5z8"/>
    <w:uiPriority w:val="99"/>
    <w:rsid w:val="004929B5"/>
  </w:style>
  <w:style w:type="character" w:customStyle="1" w:styleId="WW8Num6z0">
    <w:name w:val="WW8Num6z0"/>
    <w:uiPriority w:val="99"/>
    <w:rsid w:val="004929B5"/>
  </w:style>
  <w:style w:type="character" w:customStyle="1" w:styleId="WW8Num6z1">
    <w:name w:val="WW8Num6z1"/>
    <w:uiPriority w:val="99"/>
    <w:rsid w:val="004929B5"/>
  </w:style>
  <w:style w:type="character" w:customStyle="1" w:styleId="WW8Num6z2">
    <w:name w:val="WW8Num6z2"/>
    <w:uiPriority w:val="99"/>
    <w:rsid w:val="004929B5"/>
  </w:style>
  <w:style w:type="character" w:customStyle="1" w:styleId="WW8Num6z3">
    <w:name w:val="WW8Num6z3"/>
    <w:uiPriority w:val="99"/>
    <w:rsid w:val="004929B5"/>
  </w:style>
  <w:style w:type="character" w:customStyle="1" w:styleId="WW8Num6z4">
    <w:name w:val="WW8Num6z4"/>
    <w:uiPriority w:val="99"/>
    <w:rsid w:val="004929B5"/>
  </w:style>
  <w:style w:type="character" w:customStyle="1" w:styleId="WW8Num6z5">
    <w:name w:val="WW8Num6z5"/>
    <w:uiPriority w:val="99"/>
    <w:rsid w:val="004929B5"/>
  </w:style>
  <w:style w:type="character" w:customStyle="1" w:styleId="WW8Num6z6">
    <w:name w:val="WW8Num6z6"/>
    <w:uiPriority w:val="99"/>
    <w:rsid w:val="004929B5"/>
  </w:style>
  <w:style w:type="character" w:customStyle="1" w:styleId="WW8Num6z7">
    <w:name w:val="WW8Num6z7"/>
    <w:uiPriority w:val="99"/>
    <w:rsid w:val="004929B5"/>
  </w:style>
  <w:style w:type="character" w:customStyle="1" w:styleId="WW8Num6z8">
    <w:name w:val="WW8Num6z8"/>
    <w:uiPriority w:val="99"/>
    <w:rsid w:val="004929B5"/>
  </w:style>
  <w:style w:type="character" w:customStyle="1" w:styleId="WW8Num7z0">
    <w:name w:val="WW8Num7z0"/>
    <w:uiPriority w:val="99"/>
    <w:rsid w:val="004929B5"/>
    <w:rPr>
      <w:rFonts w:ascii="Vladimir Script" w:eastAsia="Times New Roman" w:hAnsi="Vladimir Script"/>
    </w:rPr>
  </w:style>
  <w:style w:type="character" w:customStyle="1" w:styleId="WW8Num7z1">
    <w:name w:val="WW8Num7z1"/>
    <w:uiPriority w:val="99"/>
    <w:rsid w:val="004929B5"/>
    <w:rPr>
      <w:rFonts w:ascii="Courier New" w:hAnsi="Courier New"/>
    </w:rPr>
  </w:style>
  <w:style w:type="character" w:customStyle="1" w:styleId="WW8Num8z0">
    <w:name w:val="WW8Num8z0"/>
    <w:uiPriority w:val="99"/>
    <w:rsid w:val="004929B5"/>
  </w:style>
  <w:style w:type="character" w:customStyle="1" w:styleId="WW8Num8z1">
    <w:name w:val="WW8Num8z1"/>
    <w:uiPriority w:val="99"/>
    <w:rsid w:val="004929B5"/>
  </w:style>
  <w:style w:type="character" w:customStyle="1" w:styleId="WW8Num8z2">
    <w:name w:val="WW8Num8z2"/>
    <w:uiPriority w:val="99"/>
    <w:rsid w:val="004929B5"/>
  </w:style>
  <w:style w:type="character" w:customStyle="1" w:styleId="WW8Num8z3">
    <w:name w:val="WW8Num8z3"/>
    <w:uiPriority w:val="99"/>
    <w:rsid w:val="004929B5"/>
  </w:style>
  <w:style w:type="character" w:customStyle="1" w:styleId="WW8Num8z4">
    <w:name w:val="WW8Num8z4"/>
    <w:uiPriority w:val="99"/>
    <w:rsid w:val="004929B5"/>
  </w:style>
  <w:style w:type="character" w:customStyle="1" w:styleId="WW8Num8z5">
    <w:name w:val="WW8Num8z5"/>
    <w:uiPriority w:val="99"/>
    <w:rsid w:val="004929B5"/>
  </w:style>
  <w:style w:type="character" w:customStyle="1" w:styleId="WW8Num8z6">
    <w:name w:val="WW8Num8z6"/>
    <w:uiPriority w:val="99"/>
    <w:rsid w:val="004929B5"/>
  </w:style>
  <w:style w:type="character" w:customStyle="1" w:styleId="WW8Num8z7">
    <w:name w:val="WW8Num8z7"/>
    <w:uiPriority w:val="99"/>
    <w:rsid w:val="004929B5"/>
  </w:style>
  <w:style w:type="character" w:customStyle="1" w:styleId="WW8Num8z8">
    <w:name w:val="WW8Num8z8"/>
    <w:uiPriority w:val="99"/>
    <w:rsid w:val="004929B5"/>
  </w:style>
  <w:style w:type="character" w:customStyle="1" w:styleId="WW8Num9z0">
    <w:name w:val="WW8Num9z0"/>
    <w:uiPriority w:val="99"/>
    <w:rsid w:val="004929B5"/>
  </w:style>
  <w:style w:type="character" w:customStyle="1" w:styleId="WW8Num9z1">
    <w:name w:val="WW8Num9z1"/>
    <w:uiPriority w:val="99"/>
    <w:rsid w:val="004929B5"/>
  </w:style>
  <w:style w:type="character" w:customStyle="1" w:styleId="WW8Num9z2">
    <w:name w:val="WW8Num9z2"/>
    <w:uiPriority w:val="99"/>
    <w:rsid w:val="004929B5"/>
  </w:style>
  <w:style w:type="character" w:customStyle="1" w:styleId="WW8Num9z3">
    <w:name w:val="WW8Num9z3"/>
    <w:uiPriority w:val="99"/>
    <w:rsid w:val="004929B5"/>
  </w:style>
  <w:style w:type="character" w:customStyle="1" w:styleId="WW8Num9z4">
    <w:name w:val="WW8Num9z4"/>
    <w:uiPriority w:val="99"/>
    <w:rsid w:val="004929B5"/>
  </w:style>
  <w:style w:type="character" w:customStyle="1" w:styleId="WW8Num9z5">
    <w:name w:val="WW8Num9z5"/>
    <w:uiPriority w:val="99"/>
    <w:rsid w:val="004929B5"/>
  </w:style>
  <w:style w:type="character" w:customStyle="1" w:styleId="WW8Num9z6">
    <w:name w:val="WW8Num9z6"/>
    <w:uiPriority w:val="99"/>
    <w:rsid w:val="004929B5"/>
  </w:style>
  <w:style w:type="character" w:customStyle="1" w:styleId="WW8Num9z7">
    <w:name w:val="WW8Num9z7"/>
    <w:uiPriority w:val="99"/>
    <w:rsid w:val="004929B5"/>
  </w:style>
  <w:style w:type="character" w:customStyle="1" w:styleId="WW8Num9z8">
    <w:name w:val="WW8Num9z8"/>
    <w:uiPriority w:val="99"/>
    <w:rsid w:val="004929B5"/>
  </w:style>
  <w:style w:type="character" w:customStyle="1" w:styleId="WW8Num1z4">
    <w:name w:val="WW8Num1z4"/>
    <w:uiPriority w:val="99"/>
    <w:rsid w:val="004929B5"/>
  </w:style>
  <w:style w:type="character" w:customStyle="1" w:styleId="RTFNum21">
    <w:name w:val="RTF_Num 2 1"/>
    <w:uiPriority w:val="99"/>
    <w:rsid w:val="004929B5"/>
  </w:style>
  <w:style w:type="character" w:customStyle="1" w:styleId="RTFNum22">
    <w:name w:val="RTF_Num 2 2"/>
    <w:uiPriority w:val="99"/>
    <w:rsid w:val="004929B5"/>
  </w:style>
  <w:style w:type="character" w:customStyle="1" w:styleId="RTFNum23">
    <w:name w:val="RTF_Num 2 3"/>
    <w:uiPriority w:val="99"/>
    <w:rsid w:val="004929B5"/>
  </w:style>
  <w:style w:type="character" w:customStyle="1" w:styleId="RTFNum24">
    <w:name w:val="RTF_Num 2 4"/>
    <w:uiPriority w:val="99"/>
    <w:rsid w:val="004929B5"/>
  </w:style>
  <w:style w:type="character" w:customStyle="1" w:styleId="RTFNum25">
    <w:name w:val="RTF_Num 2 5"/>
    <w:uiPriority w:val="99"/>
    <w:rsid w:val="004929B5"/>
  </w:style>
  <w:style w:type="character" w:customStyle="1" w:styleId="RTFNum26">
    <w:name w:val="RTF_Num 2 6"/>
    <w:uiPriority w:val="99"/>
    <w:rsid w:val="004929B5"/>
  </w:style>
  <w:style w:type="character" w:customStyle="1" w:styleId="RTFNum27">
    <w:name w:val="RTF_Num 2 7"/>
    <w:uiPriority w:val="99"/>
    <w:rsid w:val="004929B5"/>
  </w:style>
  <w:style w:type="character" w:customStyle="1" w:styleId="RTFNum28">
    <w:name w:val="RTF_Num 2 8"/>
    <w:uiPriority w:val="99"/>
    <w:rsid w:val="004929B5"/>
  </w:style>
  <w:style w:type="character" w:customStyle="1" w:styleId="RTFNum29">
    <w:name w:val="RTF_Num 2 9"/>
    <w:uiPriority w:val="99"/>
    <w:rsid w:val="004929B5"/>
  </w:style>
  <w:style w:type="character" w:customStyle="1" w:styleId="RTFNum31">
    <w:name w:val="RTF_Num 3 1"/>
    <w:uiPriority w:val="99"/>
    <w:rsid w:val="004929B5"/>
    <w:rPr>
      <w:rFonts w:ascii="Vladimir Script" w:eastAsia="Times New Roman" w:hAnsi="Vladimir Script"/>
    </w:rPr>
  </w:style>
  <w:style w:type="character" w:customStyle="1" w:styleId="RTFNum32">
    <w:name w:val="RTF_Num 3 2"/>
    <w:uiPriority w:val="99"/>
    <w:rsid w:val="004929B5"/>
    <w:rPr>
      <w:rFonts w:ascii="Courier New" w:hAnsi="Courier New"/>
    </w:rPr>
  </w:style>
  <w:style w:type="character" w:customStyle="1" w:styleId="RTFNum33">
    <w:name w:val="RTF_Num 3 3"/>
    <w:uiPriority w:val="99"/>
    <w:rsid w:val="004929B5"/>
    <w:rPr>
      <w:rFonts w:ascii="Wingdings" w:hAnsi="Wingdings"/>
    </w:rPr>
  </w:style>
  <w:style w:type="character" w:customStyle="1" w:styleId="RTFNum34">
    <w:name w:val="RTF_Num 3 4"/>
    <w:uiPriority w:val="99"/>
    <w:rsid w:val="004929B5"/>
    <w:rPr>
      <w:rFonts w:ascii="Symbol" w:hAnsi="Symbol"/>
    </w:rPr>
  </w:style>
  <w:style w:type="character" w:customStyle="1" w:styleId="RTFNum35">
    <w:name w:val="RTF_Num 3 5"/>
    <w:uiPriority w:val="99"/>
    <w:rsid w:val="004929B5"/>
    <w:rPr>
      <w:rFonts w:ascii="Courier New" w:hAnsi="Courier New"/>
    </w:rPr>
  </w:style>
  <w:style w:type="character" w:customStyle="1" w:styleId="RTFNum36">
    <w:name w:val="RTF_Num 3 6"/>
    <w:uiPriority w:val="99"/>
    <w:rsid w:val="004929B5"/>
    <w:rPr>
      <w:rFonts w:ascii="Wingdings" w:hAnsi="Wingdings"/>
    </w:rPr>
  </w:style>
  <w:style w:type="character" w:customStyle="1" w:styleId="RTFNum37">
    <w:name w:val="RTF_Num 3 7"/>
    <w:uiPriority w:val="99"/>
    <w:rsid w:val="004929B5"/>
    <w:rPr>
      <w:rFonts w:ascii="Symbol" w:hAnsi="Symbol"/>
    </w:rPr>
  </w:style>
  <w:style w:type="character" w:customStyle="1" w:styleId="RTFNum38">
    <w:name w:val="RTF_Num 3 8"/>
    <w:uiPriority w:val="99"/>
    <w:rsid w:val="004929B5"/>
    <w:rPr>
      <w:rFonts w:ascii="Courier New" w:hAnsi="Courier New"/>
    </w:rPr>
  </w:style>
  <w:style w:type="character" w:customStyle="1" w:styleId="RTFNum39">
    <w:name w:val="RTF_Num 3 9"/>
    <w:uiPriority w:val="99"/>
    <w:rsid w:val="004929B5"/>
    <w:rPr>
      <w:rFonts w:ascii="Wingdings" w:hAnsi="Wingdings"/>
    </w:rPr>
  </w:style>
  <w:style w:type="character" w:customStyle="1" w:styleId="WW-RTFNum31">
    <w:name w:val="WW-RTF_Num 3 1"/>
    <w:uiPriority w:val="99"/>
    <w:rsid w:val="004929B5"/>
  </w:style>
  <w:style w:type="character" w:customStyle="1" w:styleId="WW-RTFNum32">
    <w:name w:val="WW-RTF_Num 3 2"/>
    <w:uiPriority w:val="99"/>
    <w:rsid w:val="004929B5"/>
  </w:style>
  <w:style w:type="character" w:customStyle="1" w:styleId="WW-RTFNum33">
    <w:name w:val="WW-RTF_Num 3 3"/>
    <w:uiPriority w:val="99"/>
    <w:rsid w:val="004929B5"/>
  </w:style>
  <w:style w:type="character" w:customStyle="1" w:styleId="WW-RTFNum34">
    <w:name w:val="WW-RTF_Num 3 4"/>
    <w:uiPriority w:val="99"/>
    <w:rsid w:val="004929B5"/>
  </w:style>
  <w:style w:type="character" w:customStyle="1" w:styleId="WW-RTFNum35">
    <w:name w:val="WW-RTF_Num 3 5"/>
    <w:uiPriority w:val="99"/>
    <w:rsid w:val="004929B5"/>
  </w:style>
  <w:style w:type="character" w:customStyle="1" w:styleId="WW-RTFNum36">
    <w:name w:val="WW-RTF_Num 3 6"/>
    <w:uiPriority w:val="99"/>
    <w:rsid w:val="004929B5"/>
  </w:style>
  <w:style w:type="character" w:customStyle="1" w:styleId="WW-RTFNum37">
    <w:name w:val="WW-RTF_Num 3 7"/>
    <w:uiPriority w:val="99"/>
    <w:rsid w:val="004929B5"/>
  </w:style>
  <w:style w:type="character" w:customStyle="1" w:styleId="WW-RTFNum38">
    <w:name w:val="WW-RTF_Num 3 8"/>
    <w:uiPriority w:val="99"/>
    <w:rsid w:val="004929B5"/>
  </w:style>
  <w:style w:type="character" w:customStyle="1" w:styleId="WW-RTFNum39">
    <w:name w:val="WW-RTF_Num 3 9"/>
    <w:uiPriority w:val="99"/>
    <w:rsid w:val="004929B5"/>
  </w:style>
  <w:style w:type="character" w:customStyle="1" w:styleId="WW-RTFNum311">
    <w:name w:val="WW-RTF_Num 3 11"/>
    <w:uiPriority w:val="99"/>
    <w:rsid w:val="004929B5"/>
  </w:style>
  <w:style w:type="character" w:customStyle="1" w:styleId="WW-RTFNum321">
    <w:name w:val="WW-RTF_Num 3 21"/>
    <w:uiPriority w:val="99"/>
    <w:rsid w:val="004929B5"/>
  </w:style>
  <w:style w:type="character" w:customStyle="1" w:styleId="WW-RTFNum331">
    <w:name w:val="WW-RTF_Num 3 31"/>
    <w:uiPriority w:val="99"/>
    <w:rsid w:val="004929B5"/>
  </w:style>
  <w:style w:type="character" w:customStyle="1" w:styleId="WW-RTFNum341">
    <w:name w:val="WW-RTF_Num 3 41"/>
    <w:uiPriority w:val="99"/>
    <w:rsid w:val="004929B5"/>
  </w:style>
  <w:style w:type="character" w:customStyle="1" w:styleId="WW-RTFNum351">
    <w:name w:val="WW-RTF_Num 3 51"/>
    <w:uiPriority w:val="99"/>
    <w:rsid w:val="004929B5"/>
  </w:style>
  <w:style w:type="character" w:customStyle="1" w:styleId="WW-RTFNum361">
    <w:name w:val="WW-RTF_Num 3 61"/>
    <w:uiPriority w:val="99"/>
    <w:rsid w:val="004929B5"/>
  </w:style>
  <w:style w:type="character" w:customStyle="1" w:styleId="WW-RTFNum371">
    <w:name w:val="WW-RTF_Num 3 71"/>
    <w:uiPriority w:val="99"/>
    <w:rsid w:val="004929B5"/>
  </w:style>
  <w:style w:type="character" w:customStyle="1" w:styleId="WW-RTFNum381">
    <w:name w:val="WW-RTF_Num 3 81"/>
    <w:uiPriority w:val="99"/>
    <w:rsid w:val="004929B5"/>
  </w:style>
  <w:style w:type="character" w:customStyle="1" w:styleId="WW-RTFNum391">
    <w:name w:val="WW-RTF_Num 3 91"/>
    <w:uiPriority w:val="99"/>
    <w:rsid w:val="004929B5"/>
  </w:style>
  <w:style w:type="character" w:customStyle="1" w:styleId="WW-RTFNum3112">
    <w:name w:val="WW-RTF_Num 3 112"/>
    <w:uiPriority w:val="99"/>
    <w:rsid w:val="004929B5"/>
  </w:style>
  <w:style w:type="character" w:customStyle="1" w:styleId="WW-RTFNum3212">
    <w:name w:val="WW-RTF_Num 3 212"/>
    <w:uiPriority w:val="99"/>
    <w:rsid w:val="004929B5"/>
  </w:style>
  <w:style w:type="character" w:customStyle="1" w:styleId="WW-RTFNum3312">
    <w:name w:val="WW-RTF_Num 3 312"/>
    <w:uiPriority w:val="99"/>
    <w:rsid w:val="004929B5"/>
  </w:style>
  <w:style w:type="character" w:customStyle="1" w:styleId="WW-RTFNum3412">
    <w:name w:val="WW-RTF_Num 3 412"/>
    <w:uiPriority w:val="99"/>
    <w:rsid w:val="004929B5"/>
  </w:style>
  <w:style w:type="character" w:customStyle="1" w:styleId="WW-RTFNum3512">
    <w:name w:val="WW-RTF_Num 3 512"/>
    <w:uiPriority w:val="99"/>
    <w:rsid w:val="004929B5"/>
  </w:style>
  <w:style w:type="character" w:customStyle="1" w:styleId="WW-RTFNum3612">
    <w:name w:val="WW-RTF_Num 3 612"/>
    <w:uiPriority w:val="99"/>
    <w:rsid w:val="004929B5"/>
  </w:style>
  <w:style w:type="character" w:customStyle="1" w:styleId="WW-RTFNum3712">
    <w:name w:val="WW-RTF_Num 3 712"/>
    <w:uiPriority w:val="99"/>
    <w:rsid w:val="004929B5"/>
  </w:style>
  <w:style w:type="character" w:customStyle="1" w:styleId="WW-RTFNum3812">
    <w:name w:val="WW-RTF_Num 3 812"/>
    <w:uiPriority w:val="99"/>
    <w:rsid w:val="004929B5"/>
  </w:style>
  <w:style w:type="character" w:customStyle="1" w:styleId="WW-RTFNum3912">
    <w:name w:val="WW-RTF_Num 3 912"/>
    <w:uiPriority w:val="99"/>
    <w:rsid w:val="004929B5"/>
  </w:style>
  <w:style w:type="character" w:customStyle="1" w:styleId="WW-RTFNum31123">
    <w:name w:val="WW-RTF_Num 3 1123"/>
    <w:uiPriority w:val="99"/>
    <w:rsid w:val="004929B5"/>
  </w:style>
  <w:style w:type="character" w:customStyle="1" w:styleId="WW-RTFNum32123">
    <w:name w:val="WW-RTF_Num 3 2123"/>
    <w:uiPriority w:val="99"/>
    <w:rsid w:val="004929B5"/>
  </w:style>
  <w:style w:type="character" w:customStyle="1" w:styleId="WW-RTFNum33123">
    <w:name w:val="WW-RTF_Num 3 3123"/>
    <w:uiPriority w:val="99"/>
    <w:rsid w:val="004929B5"/>
  </w:style>
  <w:style w:type="character" w:customStyle="1" w:styleId="WW-RTFNum34123">
    <w:name w:val="WW-RTF_Num 3 4123"/>
    <w:uiPriority w:val="99"/>
    <w:rsid w:val="004929B5"/>
  </w:style>
  <w:style w:type="character" w:customStyle="1" w:styleId="WW-RTFNum35123">
    <w:name w:val="WW-RTF_Num 3 5123"/>
    <w:uiPriority w:val="99"/>
    <w:rsid w:val="004929B5"/>
  </w:style>
  <w:style w:type="character" w:customStyle="1" w:styleId="WW-RTFNum36123">
    <w:name w:val="WW-RTF_Num 3 6123"/>
    <w:uiPriority w:val="99"/>
    <w:rsid w:val="004929B5"/>
  </w:style>
  <w:style w:type="character" w:customStyle="1" w:styleId="WW-RTFNum37123">
    <w:name w:val="WW-RTF_Num 3 7123"/>
    <w:uiPriority w:val="99"/>
    <w:rsid w:val="004929B5"/>
  </w:style>
  <w:style w:type="character" w:customStyle="1" w:styleId="WW-RTFNum38123">
    <w:name w:val="WW-RTF_Num 3 8123"/>
    <w:uiPriority w:val="99"/>
    <w:rsid w:val="004929B5"/>
  </w:style>
  <w:style w:type="character" w:customStyle="1" w:styleId="WW-RTFNum39123">
    <w:name w:val="WW-RTF_Num 3 9123"/>
    <w:uiPriority w:val="99"/>
    <w:rsid w:val="004929B5"/>
  </w:style>
  <w:style w:type="character" w:customStyle="1" w:styleId="WW-RTFNum311234">
    <w:name w:val="WW-RTF_Num 3 11234"/>
    <w:uiPriority w:val="99"/>
    <w:rsid w:val="004929B5"/>
    <w:rPr>
      <w:rFonts w:ascii="Times New Roman" w:hAnsi="Times New Roman"/>
    </w:rPr>
  </w:style>
  <w:style w:type="character" w:customStyle="1" w:styleId="WW-RTFNum321234">
    <w:name w:val="WW-RTF_Num 3 21234"/>
    <w:uiPriority w:val="99"/>
    <w:rsid w:val="004929B5"/>
    <w:rPr>
      <w:rFonts w:ascii="Vladimir Script" w:eastAsia="Times New Roman" w:hAnsi="Vladimir Script"/>
    </w:rPr>
  </w:style>
  <w:style w:type="character" w:customStyle="1" w:styleId="WW-RTFNum331234">
    <w:name w:val="WW-RTF_Num 3 31234"/>
    <w:uiPriority w:val="99"/>
    <w:rsid w:val="004929B5"/>
    <w:rPr>
      <w:rFonts w:ascii="Vladimir Script" w:eastAsia="Times New Roman" w:hAnsi="Vladimir Script"/>
    </w:rPr>
  </w:style>
  <w:style w:type="character" w:customStyle="1" w:styleId="WW-RTFNum341234">
    <w:name w:val="WW-RTF_Num 3 41234"/>
    <w:uiPriority w:val="99"/>
    <w:rsid w:val="004929B5"/>
    <w:rPr>
      <w:rFonts w:ascii="Vladimir Script" w:eastAsia="Times New Roman" w:hAnsi="Vladimir Script"/>
    </w:rPr>
  </w:style>
  <w:style w:type="character" w:customStyle="1" w:styleId="WW-RTFNum351234">
    <w:name w:val="WW-RTF_Num 3 51234"/>
    <w:uiPriority w:val="99"/>
    <w:rsid w:val="004929B5"/>
    <w:rPr>
      <w:rFonts w:ascii="Vladimir Script" w:eastAsia="Times New Roman" w:hAnsi="Vladimir Script"/>
    </w:rPr>
  </w:style>
  <w:style w:type="character" w:customStyle="1" w:styleId="WW-RTFNum361234">
    <w:name w:val="WW-RTF_Num 3 61234"/>
    <w:uiPriority w:val="99"/>
    <w:rsid w:val="004929B5"/>
    <w:rPr>
      <w:rFonts w:ascii="Vladimir Script" w:eastAsia="Times New Roman" w:hAnsi="Vladimir Script"/>
    </w:rPr>
  </w:style>
  <w:style w:type="character" w:customStyle="1" w:styleId="WW-RTFNum371234">
    <w:name w:val="WW-RTF_Num 3 71234"/>
    <w:uiPriority w:val="99"/>
    <w:rsid w:val="004929B5"/>
    <w:rPr>
      <w:rFonts w:ascii="Vladimir Script" w:eastAsia="Times New Roman" w:hAnsi="Vladimir Script"/>
    </w:rPr>
  </w:style>
  <w:style w:type="character" w:customStyle="1" w:styleId="WW-RTFNum381234">
    <w:name w:val="WW-RTF_Num 3 81234"/>
    <w:uiPriority w:val="99"/>
    <w:rsid w:val="004929B5"/>
    <w:rPr>
      <w:rFonts w:ascii="Vladimir Script" w:eastAsia="Times New Roman" w:hAnsi="Vladimir Script"/>
    </w:rPr>
  </w:style>
  <w:style w:type="character" w:customStyle="1" w:styleId="WW-RTFNum391234">
    <w:name w:val="WW-RTF_Num 3 91234"/>
    <w:uiPriority w:val="99"/>
    <w:rsid w:val="004929B5"/>
    <w:rPr>
      <w:rFonts w:ascii="Vladimir Script" w:eastAsia="Times New Roman" w:hAnsi="Vladimir Script"/>
    </w:rPr>
  </w:style>
  <w:style w:type="character" w:styleId="ac">
    <w:name w:val="Hyperlink"/>
    <w:uiPriority w:val="99"/>
    <w:rsid w:val="004929B5"/>
    <w:rPr>
      <w:rFonts w:cs="Times New Roman"/>
      <w:color w:val="000080"/>
      <w:u w:val="single"/>
      <w:lang w:eastAsia="x-none"/>
    </w:rPr>
  </w:style>
  <w:style w:type="character" w:customStyle="1" w:styleId="FontStyle47">
    <w:name w:val="Font Style47"/>
    <w:uiPriority w:val="99"/>
    <w:rsid w:val="004929B5"/>
    <w:rPr>
      <w:rFonts w:ascii="Times New Roman" w:hAnsi="Times New Roman"/>
      <w:sz w:val="22"/>
    </w:rPr>
  </w:style>
  <w:style w:type="character" w:customStyle="1" w:styleId="WW8Num7z2">
    <w:name w:val="WW8Num7z2"/>
    <w:uiPriority w:val="99"/>
    <w:rsid w:val="004929B5"/>
    <w:rPr>
      <w:rFonts w:ascii="Wingdings" w:hAnsi="Wingdings"/>
    </w:rPr>
  </w:style>
  <w:style w:type="character" w:customStyle="1" w:styleId="WW8Num7z3">
    <w:name w:val="WW8Num7z3"/>
    <w:uiPriority w:val="99"/>
    <w:rsid w:val="004929B5"/>
    <w:rPr>
      <w:rFonts w:ascii="Symbol" w:hAnsi="Symbol"/>
    </w:rPr>
  </w:style>
  <w:style w:type="paragraph" w:styleId="ad">
    <w:name w:val="Body Text"/>
    <w:basedOn w:val="a"/>
    <w:link w:val="ae"/>
    <w:uiPriority w:val="99"/>
    <w:rsid w:val="004929B5"/>
    <w:pPr>
      <w:spacing w:after="120"/>
    </w:pPr>
  </w:style>
  <w:style w:type="character" w:customStyle="1" w:styleId="ae">
    <w:name w:val="Основной текст Знак"/>
    <w:basedOn w:val="a0"/>
    <w:link w:val="ad"/>
    <w:uiPriority w:val="99"/>
    <w:rsid w:val="004929B5"/>
    <w:rPr>
      <w:rFonts w:ascii="Arial" w:eastAsia="Times New Roman" w:hAnsi="Arial" w:cs="Arial"/>
      <w:kern w:val="1"/>
      <w:sz w:val="24"/>
      <w:szCs w:val="24"/>
      <w:lang w:eastAsia="ru-RU"/>
      <w14:ligatures w14:val="none"/>
    </w:rPr>
  </w:style>
  <w:style w:type="paragraph" w:styleId="af">
    <w:name w:val="List"/>
    <w:basedOn w:val="ad"/>
    <w:uiPriority w:val="99"/>
    <w:rsid w:val="004929B5"/>
  </w:style>
  <w:style w:type="paragraph" w:customStyle="1" w:styleId="23">
    <w:name w:val="Название2"/>
    <w:basedOn w:val="a"/>
    <w:uiPriority w:val="99"/>
    <w:rsid w:val="004929B5"/>
    <w:pPr>
      <w:suppressLineNumbers/>
      <w:spacing w:before="120" w:after="120"/>
    </w:pPr>
    <w:rPr>
      <w:i/>
      <w:iCs/>
    </w:rPr>
  </w:style>
  <w:style w:type="paragraph" w:customStyle="1" w:styleId="24">
    <w:name w:val="Указатель2"/>
    <w:basedOn w:val="a"/>
    <w:uiPriority w:val="99"/>
    <w:rsid w:val="004929B5"/>
    <w:pPr>
      <w:suppressLineNumbers/>
    </w:pPr>
  </w:style>
  <w:style w:type="paragraph" w:customStyle="1" w:styleId="11">
    <w:name w:val="Название1"/>
    <w:basedOn w:val="a"/>
    <w:uiPriority w:val="10"/>
    <w:qFormat/>
    <w:rsid w:val="004929B5"/>
    <w:pPr>
      <w:spacing w:before="120" w:after="120"/>
    </w:pPr>
    <w:rPr>
      <w:i/>
      <w:iCs/>
    </w:rPr>
  </w:style>
  <w:style w:type="paragraph" w:customStyle="1" w:styleId="12">
    <w:name w:val="Указатель1"/>
    <w:basedOn w:val="a"/>
    <w:uiPriority w:val="99"/>
    <w:rsid w:val="004929B5"/>
  </w:style>
  <w:style w:type="paragraph" w:customStyle="1" w:styleId="af0">
    <w:name w:val="Содержимое таблицы"/>
    <w:basedOn w:val="a"/>
    <w:uiPriority w:val="99"/>
    <w:rsid w:val="004929B5"/>
  </w:style>
  <w:style w:type="paragraph" w:customStyle="1" w:styleId="af1">
    <w:name w:val="Заголовок таблицы"/>
    <w:basedOn w:val="af0"/>
    <w:uiPriority w:val="99"/>
    <w:rsid w:val="004929B5"/>
    <w:pPr>
      <w:jc w:val="center"/>
    </w:pPr>
    <w:rPr>
      <w:b/>
      <w:bCs/>
    </w:rPr>
  </w:style>
  <w:style w:type="paragraph" w:customStyle="1" w:styleId="120">
    <w:name w:val="Без интервала12"/>
    <w:uiPriority w:val="99"/>
    <w:rsid w:val="004929B5"/>
    <w:pPr>
      <w:widowControl w:val="0"/>
      <w:suppressAutoHyphens/>
      <w:autoSpaceDE w:val="0"/>
      <w:spacing w:after="0" w:line="240" w:lineRule="auto"/>
    </w:pPr>
    <w:rPr>
      <w:rFonts w:ascii="Calibri" w:eastAsia="Times New Roman" w:hAnsi="Calibri" w:cs="Calibri"/>
      <w:kern w:val="1"/>
      <w:lang w:eastAsia="ru-RU"/>
      <w14:ligatures w14:val="none"/>
    </w:rPr>
  </w:style>
  <w:style w:type="paragraph" w:styleId="af2">
    <w:name w:val="No Spacing"/>
    <w:uiPriority w:val="1"/>
    <w:qFormat/>
    <w:rsid w:val="004929B5"/>
    <w:pPr>
      <w:widowControl w:val="0"/>
      <w:suppressAutoHyphens/>
      <w:autoSpaceDE w:val="0"/>
      <w:spacing w:after="0" w:line="240" w:lineRule="auto"/>
    </w:pPr>
    <w:rPr>
      <w:rFonts w:ascii="Calibri" w:eastAsia="Times New Roman" w:hAnsi="Calibri" w:cs="Calibri"/>
      <w:kern w:val="1"/>
      <w:lang w:val="en-US" w:eastAsia="ru-RU"/>
      <w14:ligatures w14:val="none"/>
    </w:rPr>
  </w:style>
  <w:style w:type="paragraph" w:customStyle="1" w:styleId="ConsPlusNonformat">
    <w:name w:val="ConsPlusNonformat"/>
    <w:uiPriority w:val="99"/>
    <w:rsid w:val="004929B5"/>
    <w:pPr>
      <w:widowControl w:val="0"/>
      <w:suppressAutoHyphens/>
      <w:autoSpaceDE w:val="0"/>
      <w:spacing w:after="0" w:line="240" w:lineRule="auto"/>
    </w:pPr>
    <w:rPr>
      <w:rFonts w:ascii="Courier New" w:eastAsia="Times New Roman" w:hAnsi="Courier New" w:cs="Courier New"/>
      <w:kern w:val="0"/>
      <w:sz w:val="20"/>
      <w:szCs w:val="20"/>
      <w:lang w:eastAsia="ru-RU"/>
      <w14:ligatures w14:val="none"/>
    </w:rPr>
  </w:style>
  <w:style w:type="paragraph" w:customStyle="1" w:styleId="13">
    <w:name w:val="Без интервала1"/>
    <w:uiPriority w:val="99"/>
    <w:rsid w:val="004929B5"/>
    <w:pPr>
      <w:suppressAutoHyphens/>
      <w:spacing w:after="0" w:line="240" w:lineRule="auto"/>
    </w:pPr>
    <w:rPr>
      <w:rFonts w:ascii="Arial" w:eastAsia="Times New Roman" w:hAnsi="Arial" w:cs="Arial"/>
      <w:kern w:val="1"/>
      <w:sz w:val="24"/>
      <w:szCs w:val="24"/>
      <w:lang w:eastAsia="ar-SA"/>
      <w14:ligatures w14:val="none"/>
    </w:rPr>
  </w:style>
  <w:style w:type="paragraph" w:customStyle="1" w:styleId="ConsPlusNormal">
    <w:name w:val="ConsPlusNormal"/>
    <w:rsid w:val="004929B5"/>
    <w:pPr>
      <w:widowControl w:val="0"/>
      <w:suppressAutoHyphens/>
      <w:autoSpaceDE w:val="0"/>
      <w:spacing w:after="0" w:line="240" w:lineRule="auto"/>
      <w:ind w:firstLine="720"/>
    </w:pPr>
    <w:rPr>
      <w:rFonts w:ascii="Arial" w:eastAsia="Times New Roman" w:hAnsi="Arial" w:cs="Arial"/>
      <w:kern w:val="0"/>
      <w:sz w:val="20"/>
      <w:szCs w:val="20"/>
      <w:lang w:eastAsia="ru-RU"/>
      <w14:ligatures w14:val="none"/>
    </w:rPr>
  </w:style>
  <w:style w:type="paragraph" w:customStyle="1" w:styleId="af3">
    <w:name w:val="Прижатый влево"/>
    <w:basedOn w:val="a"/>
    <w:next w:val="a"/>
    <w:rsid w:val="004929B5"/>
    <w:pPr>
      <w:widowControl/>
      <w:suppressAutoHyphens w:val="0"/>
      <w:autoSpaceDN w:val="0"/>
      <w:adjustRightInd w:val="0"/>
    </w:pPr>
    <w:rPr>
      <w:kern w:val="0"/>
    </w:rPr>
  </w:style>
  <w:style w:type="paragraph" w:customStyle="1" w:styleId="af4">
    <w:name w:val="Знак Знак Знак Знак"/>
    <w:basedOn w:val="a"/>
    <w:uiPriority w:val="99"/>
    <w:rsid w:val="004929B5"/>
    <w:pPr>
      <w:widowControl/>
      <w:suppressAutoHyphens w:val="0"/>
      <w:autoSpaceDE/>
      <w:spacing w:after="160" w:line="240" w:lineRule="exact"/>
      <w:ind w:firstLine="567"/>
      <w:jc w:val="both"/>
    </w:pPr>
    <w:rPr>
      <w:rFonts w:ascii="Verdana" w:hAnsi="Verdana" w:cs="Verdana"/>
      <w:kern w:val="0"/>
      <w:sz w:val="20"/>
      <w:szCs w:val="20"/>
      <w:lang w:val="en-US" w:eastAsia="en-US"/>
    </w:rPr>
  </w:style>
  <w:style w:type="paragraph" w:customStyle="1" w:styleId="af5">
    <w:name w:val="Знак"/>
    <w:basedOn w:val="a"/>
    <w:uiPriority w:val="99"/>
    <w:rsid w:val="004929B5"/>
    <w:pPr>
      <w:widowControl/>
      <w:suppressAutoHyphens w:val="0"/>
      <w:autoSpaceDE/>
      <w:spacing w:after="160" w:line="240" w:lineRule="exact"/>
      <w:ind w:firstLine="567"/>
      <w:jc w:val="both"/>
    </w:pPr>
    <w:rPr>
      <w:kern w:val="0"/>
      <w:sz w:val="20"/>
      <w:szCs w:val="20"/>
      <w:lang w:val="en-US" w:eastAsia="en-US"/>
    </w:rPr>
  </w:style>
  <w:style w:type="numbering" w:customStyle="1" w:styleId="14">
    <w:name w:val="Нет списка1"/>
    <w:next w:val="a2"/>
    <w:uiPriority w:val="99"/>
    <w:semiHidden/>
    <w:unhideWhenUsed/>
    <w:rsid w:val="004929B5"/>
  </w:style>
  <w:style w:type="character" w:customStyle="1" w:styleId="af6">
    <w:name w:val="Верхний колонтитул Знак"/>
    <w:uiPriority w:val="99"/>
    <w:rsid w:val="004929B5"/>
    <w:rPr>
      <w:rFonts w:cs="Times New Roman"/>
    </w:rPr>
  </w:style>
  <w:style w:type="character" w:customStyle="1" w:styleId="af7">
    <w:name w:val="Нижний колонтитул Знак"/>
    <w:uiPriority w:val="99"/>
    <w:rsid w:val="004929B5"/>
    <w:rPr>
      <w:rFonts w:cs="Times New Roman"/>
    </w:rPr>
  </w:style>
  <w:style w:type="character" w:customStyle="1" w:styleId="af8">
    <w:name w:val="Текст выноски Знак"/>
    <w:uiPriority w:val="99"/>
    <w:rsid w:val="004929B5"/>
    <w:rPr>
      <w:rFonts w:ascii="Tahoma" w:hAnsi="Tahoma" w:cs="Tahoma"/>
      <w:sz w:val="16"/>
      <w:szCs w:val="16"/>
    </w:rPr>
  </w:style>
  <w:style w:type="character" w:customStyle="1" w:styleId="110">
    <w:name w:val="Заголовок 1 Знак1"/>
    <w:uiPriority w:val="99"/>
    <w:rsid w:val="004929B5"/>
    <w:rPr>
      <w:rFonts w:ascii="Times New Roman" w:hAnsi="Times New Roman"/>
      <w:b/>
      <w:i/>
      <w:sz w:val="24"/>
    </w:rPr>
  </w:style>
  <w:style w:type="character" w:customStyle="1" w:styleId="230">
    <w:name w:val="Заголовок 2 Знак3"/>
    <w:uiPriority w:val="99"/>
    <w:rsid w:val="004929B5"/>
    <w:rPr>
      <w:rFonts w:ascii="Arial" w:hAnsi="Arial"/>
      <w:b/>
      <w:i/>
      <w:sz w:val="28"/>
    </w:rPr>
  </w:style>
  <w:style w:type="character" w:customStyle="1" w:styleId="af9">
    <w:name w:val="Текст сноски Знак"/>
    <w:uiPriority w:val="99"/>
    <w:rsid w:val="004929B5"/>
    <w:rPr>
      <w:rFonts w:ascii="Times New Roman" w:hAnsi="Times New Roman" w:cs="Times New Roman"/>
      <w:sz w:val="20"/>
      <w:szCs w:val="20"/>
    </w:rPr>
  </w:style>
  <w:style w:type="character" w:customStyle="1" w:styleId="ConsPlusNormal0">
    <w:name w:val="ConsPlusNormal Знак"/>
    <w:rsid w:val="004929B5"/>
    <w:rPr>
      <w:rFonts w:ascii="Arial" w:hAnsi="Arial"/>
      <w:sz w:val="20"/>
    </w:rPr>
  </w:style>
  <w:style w:type="character" w:customStyle="1" w:styleId="afa">
    <w:name w:val="Основной текст с отступом Знак"/>
    <w:uiPriority w:val="99"/>
    <w:rsid w:val="004929B5"/>
    <w:rPr>
      <w:rFonts w:ascii="Times New Roman" w:hAnsi="Times New Roman" w:cs="Times New Roman"/>
      <w:sz w:val="24"/>
      <w:szCs w:val="24"/>
    </w:rPr>
  </w:style>
  <w:style w:type="character" w:customStyle="1" w:styleId="HTML">
    <w:name w:val="Стандартный HTML Знак"/>
    <w:uiPriority w:val="99"/>
    <w:rsid w:val="004929B5"/>
    <w:rPr>
      <w:rFonts w:ascii="Courier New" w:hAnsi="Courier New" w:cs="Courier New"/>
      <w:color w:val="000090"/>
      <w:sz w:val="20"/>
      <w:szCs w:val="20"/>
    </w:rPr>
  </w:style>
  <w:style w:type="character" w:styleId="afb">
    <w:name w:val="page number"/>
    <w:uiPriority w:val="99"/>
    <w:rsid w:val="004929B5"/>
    <w:rPr>
      <w:rFonts w:cs="Times New Roman"/>
    </w:rPr>
  </w:style>
  <w:style w:type="character" w:customStyle="1" w:styleId="41">
    <w:name w:val="Знак Знак4"/>
    <w:uiPriority w:val="99"/>
    <w:rsid w:val="004929B5"/>
    <w:rPr>
      <w:rFonts w:ascii="Arial" w:hAnsi="Arial"/>
      <w:sz w:val="24"/>
      <w:lang w:val="ru-RU" w:eastAsia="ar-SA" w:bidi="ar-SA"/>
    </w:rPr>
  </w:style>
  <w:style w:type="character" w:customStyle="1" w:styleId="25">
    <w:name w:val="Основной текст 2 Знак"/>
    <w:uiPriority w:val="99"/>
    <w:rsid w:val="004929B5"/>
    <w:rPr>
      <w:rFonts w:ascii="Times New Roman" w:hAnsi="Times New Roman" w:cs="Times New Roman"/>
      <w:b/>
      <w:bCs/>
      <w:sz w:val="24"/>
      <w:szCs w:val="24"/>
    </w:rPr>
  </w:style>
  <w:style w:type="character" w:customStyle="1" w:styleId="afc">
    <w:name w:val="Подпись Знак"/>
    <w:uiPriority w:val="99"/>
    <w:rsid w:val="004929B5"/>
    <w:rPr>
      <w:rFonts w:ascii="Times New Roman" w:hAnsi="Times New Roman" w:cs="Times New Roman"/>
      <w:b/>
      <w:bCs/>
      <w:sz w:val="28"/>
      <w:szCs w:val="28"/>
    </w:rPr>
  </w:style>
  <w:style w:type="character" w:customStyle="1" w:styleId="afd">
    <w:name w:val="Красная строка Знак"/>
    <w:uiPriority w:val="99"/>
    <w:rsid w:val="004929B5"/>
  </w:style>
  <w:style w:type="character" w:customStyle="1" w:styleId="31">
    <w:name w:val="Основной текст 3 Знак"/>
    <w:uiPriority w:val="99"/>
    <w:rsid w:val="004929B5"/>
    <w:rPr>
      <w:rFonts w:ascii="Times New Roman" w:hAnsi="Times New Roman" w:cs="Times New Roman"/>
      <w:sz w:val="16"/>
      <w:szCs w:val="16"/>
    </w:rPr>
  </w:style>
  <w:style w:type="character" w:customStyle="1" w:styleId="BodyTextIndentChar">
    <w:name w:val="Body Text Indent Char"/>
    <w:uiPriority w:val="99"/>
    <w:rsid w:val="004929B5"/>
    <w:rPr>
      <w:sz w:val="24"/>
      <w:lang w:val="ru-RU" w:eastAsia="ar-SA" w:bidi="ar-SA"/>
    </w:rPr>
  </w:style>
  <w:style w:type="character" w:customStyle="1" w:styleId="BodyTextChar">
    <w:name w:val="Body Text Char"/>
    <w:uiPriority w:val="99"/>
    <w:rsid w:val="004929B5"/>
    <w:rPr>
      <w:sz w:val="24"/>
      <w:lang w:val="ru-RU" w:eastAsia="ar-SA" w:bidi="ar-SA"/>
    </w:rPr>
  </w:style>
  <w:style w:type="character" w:customStyle="1" w:styleId="FontStyle13">
    <w:name w:val="Font Style13"/>
    <w:uiPriority w:val="99"/>
    <w:rsid w:val="004929B5"/>
    <w:rPr>
      <w:rFonts w:ascii="Times New Roman" w:hAnsi="Times New Roman"/>
      <w:sz w:val="22"/>
    </w:rPr>
  </w:style>
  <w:style w:type="character" w:styleId="afe">
    <w:name w:val="FollowedHyperlink"/>
    <w:uiPriority w:val="99"/>
    <w:rsid w:val="004929B5"/>
    <w:rPr>
      <w:rFonts w:cs="Times New Roman"/>
      <w:color w:val="800080"/>
      <w:u w:val="single"/>
    </w:rPr>
  </w:style>
  <w:style w:type="character" w:styleId="aff">
    <w:name w:val="footnote reference"/>
    <w:uiPriority w:val="99"/>
    <w:semiHidden/>
    <w:rsid w:val="004929B5"/>
    <w:rPr>
      <w:rFonts w:cs="Times New Roman"/>
      <w:vertAlign w:val="superscript"/>
    </w:rPr>
  </w:style>
  <w:style w:type="character" w:customStyle="1" w:styleId="aff0">
    <w:name w:val="Знак Знак"/>
    <w:uiPriority w:val="99"/>
    <w:rsid w:val="004929B5"/>
    <w:rPr>
      <w:rFonts w:ascii="Tahoma" w:hAnsi="Tahoma"/>
      <w:sz w:val="20"/>
      <w:lang w:val="en-US" w:eastAsia="x-none"/>
    </w:rPr>
  </w:style>
  <w:style w:type="character" w:customStyle="1" w:styleId="35">
    <w:name w:val="Знак Знак35"/>
    <w:uiPriority w:val="99"/>
    <w:rsid w:val="004929B5"/>
    <w:rPr>
      <w:rFonts w:ascii="Arial" w:hAnsi="Arial"/>
      <w:b/>
      <w:i/>
      <w:sz w:val="28"/>
      <w:lang w:val="en-US" w:eastAsia="x-none"/>
    </w:rPr>
  </w:style>
  <w:style w:type="character" w:customStyle="1" w:styleId="34">
    <w:name w:val="Знак Знак34"/>
    <w:uiPriority w:val="99"/>
    <w:rsid w:val="004929B5"/>
    <w:rPr>
      <w:rFonts w:ascii="Arial" w:hAnsi="Arial"/>
      <w:b/>
      <w:sz w:val="26"/>
      <w:lang w:val="en-US" w:eastAsia="x-none"/>
    </w:rPr>
  </w:style>
  <w:style w:type="character" w:customStyle="1" w:styleId="33">
    <w:name w:val="Знак Знак33"/>
    <w:uiPriority w:val="99"/>
    <w:rsid w:val="004929B5"/>
    <w:rPr>
      <w:rFonts w:ascii="Times New Roman" w:hAnsi="Times New Roman"/>
      <w:b/>
      <w:sz w:val="20"/>
      <w:lang w:val="en-US" w:eastAsia="x-none"/>
    </w:rPr>
  </w:style>
  <w:style w:type="character" w:customStyle="1" w:styleId="32">
    <w:name w:val="Знак Знак32"/>
    <w:uiPriority w:val="99"/>
    <w:rsid w:val="004929B5"/>
    <w:rPr>
      <w:rFonts w:ascii="Times New Roman" w:hAnsi="Times New Roman"/>
      <w:b/>
      <w:i/>
      <w:sz w:val="26"/>
      <w:lang w:val="en-US" w:eastAsia="x-none"/>
    </w:rPr>
  </w:style>
  <w:style w:type="character" w:customStyle="1" w:styleId="aff1">
    <w:name w:val="Текст примечания Знак"/>
    <w:uiPriority w:val="99"/>
    <w:rsid w:val="004929B5"/>
    <w:rPr>
      <w:rFonts w:ascii="Calibri" w:hAnsi="Calibri" w:cs="Calibri"/>
      <w:sz w:val="20"/>
      <w:szCs w:val="20"/>
    </w:rPr>
  </w:style>
  <w:style w:type="character" w:customStyle="1" w:styleId="aff2">
    <w:name w:val="Тема примечания Знак"/>
    <w:uiPriority w:val="99"/>
    <w:rsid w:val="004929B5"/>
    <w:rPr>
      <w:rFonts w:ascii="Calibri" w:hAnsi="Calibri" w:cs="Calibri"/>
      <w:b/>
      <w:bCs/>
      <w:sz w:val="20"/>
      <w:szCs w:val="20"/>
    </w:rPr>
  </w:style>
  <w:style w:type="character" w:customStyle="1" w:styleId="blk">
    <w:name w:val="blk"/>
    <w:rsid w:val="004929B5"/>
  </w:style>
  <w:style w:type="character" w:customStyle="1" w:styleId="u">
    <w:name w:val="u"/>
    <w:uiPriority w:val="99"/>
    <w:rsid w:val="004929B5"/>
  </w:style>
  <w:style w:type="character" w:customStyle="1" w:styleId="17">
    <w:name w:val="Знак Знак17"/>
    <w:uiPriority w:val="99"/>
    <w:rsid w:val="004929B5"/>
    <w:rPr>
      <w:rFonts w:eastAsia="Times New Roman"/>
      <w:i/>
      <w:sz w:val="22"/>
      <w:lang w:val="ru-RU" w:eastAsia="x-none"/>
    </w:rPr>
  </w:style>
  <w:style w:type="character" w:customStyle="1" w:styleId="16">
    <w:name w:val="Знак Знак16"/>
    <w:uiPriority w:val="99"/>
    <w:rsid w:val="004929B5"/>
    <w:rPr>
      <w:rFonts w:ascii="Arial" w:hAnsi="Arial"/>
      <w:lang w:val="ru-RU" w:eastAsia="x-none"/>
    </w:rPr>
  </w:style>
  <w:style w:type="character" w:customStyle="1" w:styleId="15">
    <w:name w:val="бпОсновной текст Знак Знак1"/>
    <w:uiPriority w:val="99"/>
    <w:rsid w:val="004929B5"/>
    <w:rPr>
      <w:rFonts w:ascii="Times New Roman" w:hAnsi="Times New Roman"/>
      <w:sz w:val="24"/>
      <w:lang w:val="en-US" w:eastAsia="x-none"/>
    </w:rPr>
  </w:style>
  <w:style w:type="character" w:customStyle="1" w:styleId="aff3">
    <w:name w:val="Название Знак"/>
    <w:uiPriority w:val="10"/>
    <w:rsid w:val="004929B5"/>
    <w:rPr>
      <w:rFonts w:ascii="Arial" w:hAnsi="Arial" w:cs="Arial"/>
      <w:b/>
      <w:bCs/>
      <w:sz w:val="24"/>
      <w:szCs w:val="24"/>
    </w:rPr>
  </w:style>
  <w:style w:type="character" w:customStyle="1" w:styleId="36">
    <w:name w:val="Основной текст с отступом 3 Знак"/>
    <w:uiPriority w:val="99"/>
    <w:rsid w:val="004929B5"/>
    <w:rPr>
      <w:rFonts w:ascii="Times New Roman" w:hAnsi="Times New Roman" w:cs="Times New Roman"/>
      <w:sz w:val="16"/>
      <w:szCs w:val="16"/>
    </w:rPr>
  </w:style>
  <w:style w:type="character" w:customStyle="1" w:styleId="aff4">
    <w:name w:val="Текст Знак"/>
    <w:uiPriority w:val="99"/>
    <w:rsid w:val="004929B5"/>
    <w:rPr>
      <w:rFonts w:ascii="Courier New" w:hAnsi="Courier New" w:cs="Courier New"/>
      <w:sz w:val="20"/>
      <w:szCs w:val="20"/>
    </w:rPr>
  </w:style>
  <w:style w:type="character" w:customStyle="1" w:styleId="18">
    <w:name w:val="Обычный1 Знак"/>
    <w:uiPriority w:val="99"/>
    <w:rsid w:val="004929B5"/>
    <w:rPr>
      <w:rFonts w:ascii="Times New Roman" w:hAnsi="Times New Roman"/>
      <w:sz w:val="20"/>
    </w:rPr>
  </w:style>
  <w:style w:type="character" w:customStyle="1" w:styleId="Heading1Char">
    <w:name w:val="Heading 1 Char"/>
    <w:uiPriority w:val="99"/>
    <w:rsid w:val="004929B5"/>
    <w:rPr>
      <w:rFonts w:ascii="Arial" w:hAnsi="Arial"/>
      <w:b/>
      <w:color w:val="000080"/>
      <w:lang w:val="ru-RU" w:eastAsia="x-none"/>
    </w:rPr>
  </w:style>
  <w:style w:type="character" w:customStyle="1" w:styleId="Heading2Char">
    <w:name w:val="Heading 2 Char"/>
    <w:uiPriority w:val="99"/>
    <w:rsid w:val="004929B5"/>
    <w:rPr>
      <w:rFonts w:ascii="Arial" w:hAnsi="Arial"/>
      <w:sz w:val="24"/>
      <w:lang w:val="ru-RU" w:eastAsia="x-none"/>
    </w:rPr>
  </w:style>
  <w:style w:type="character" w:customStyle="1" w:styleId="Heading3Char">
    <w:name w:val="Heading 3 Char"/>
    <w:uiPriority w:val="99"/>
    <w:rsid w:val="004929B5"/>
    <w:rPr>
      <w:rFonts w:ascii="Arial" w:hAnsi="Arial"/>
      <w:b/>
      <w:sz w:val="24"/>
      <w:lang w:val="ru-RU" w:eastAsia="x-none"/>
    </w:rPr>
  </w:style>
  <w:style w:type="character" w:customStyle="1" w:styleId="Heading4Char">
    <w:name w:val="Heading 4 Char"/>
    <w:uiPriority w:val="99"/>
    <w:rsid w:val="004929B5"/>
    <w:rPr>
      <w:sz w:val="24"/>
      <w:lang w:val="ru-RU" w:eastAsia="x-none"/>
    </w:rPr>
  </w:style>
  <w:style w:type="character" w:customStyle="1" w:styleId="BodyTextChar1">
    <w:name w:val="Body Text Char1"/>
    <w:uiPriority w:val="99"/>
    <w:rsid w:val="004929B5"/>
    <w:rPr>
      <w:sz w:val="24"/>
      <w:lang w:val="ru-RU" w:eastAsia="x-none"/>
    </w:rPr>
  </w:style>
  <w:style w:type="character" w:customStyle="1" w:styleId="BodyTextIndentChar1">
    <w:name w:val="Body Text Indent Char1"/>
    <w:uiPriority w:val="99"/>
    <w:rsid w:val="004929B5"/>
    <w:rPr>
      <w:sz w:val="24"/>
      <w:lang w:val="ru-RU" w:eastAsia="x-none"/>
    </w:rPr>
  </w:style>
  <w:style w:type="character" w:customStyle="1" w:styleId="150">
    <w:name w:val="Знак Знак15"/>
    <w:uiPriority w:val="99"/>
    <w:rsid w:val="004929B5"/>
    <w:rPr>
      <w:rFonts w:ascii="Times New Roman" w:hAnsi="Times New Roman"/>
      <w:sz w:val="24"/>
      <w:lang w:val="en-US" w:eastAsia="x-none"/>
    </w:rPr>
  </w:style>
  <w:style w:type="character" w:styleId="aff5">
    <w:name w:val="Strong"/>
    <w:uiPriority w:val="99"/>
    <w:qFormat/>
    <w:rsid w:val="004929B5"/>
    <w:rPr>
      <w:rFonts w:cs="Times New Roman"/>
      <w:b/>
      <w:bCs/>
    </w:rPr>
  </w:style>
  <w:style w:type="character" w:customStyle="1" w:styleId="HeaderChar">
    <w:name w:val="Header Char"/>
    <w:uiPriority w:val="99"/>
    <w:rsid w:val="004929B5"/>
    <w:rPr>
      <w:sz w:val="24"/>
      <w:lang w:val="ru-RU" w:eastAsia="ar-SA" w:bidi="ar-SA"/>
    </w:rPr>
  </w:style>
  <w:style w:type="character" w:customStyle="1" w:styleId="FooterChar">
    <w:name w:val="Footer Char"/>
    <w:uiPriority w:val="99"/>
    <w:rsid w:val="004929B5"/>
    <w:rPr>
      <w:sz w:val="24"/>
      <w:lang w:val="ru-RU" w:eastAsia="ar-SA" w:bidi="ar-SA"/>
    </w:rPr>
  </w:style>
  <w:style w:type="character" w:customStyle="1" w:styleId="121">
    <w:name w:val="Знак Знак12"/>
    <w:uiPriority w:val="99"/>
    <w:rsid w:val="004929B5"/>
    <w:rPr>
      <w:rFonts w:ascii="Arial" w:hAnsi="Arial"/>
      <w:b/>
      <w:color w:val="000080"/>
      <w:sz w:val="20"/>
      <w:lang w:val="en-US" w:eastAsia="x-none"/>
    </w:rPr>
  </w:style>
  <w:style w:type="character" w:customStyle="1" w:styleId="SignatureChar">
    <w:name w:val="Signature Char"/>
    <w:uiPriority w:val="99"/>
    <w:rsid w:val="004929B5"/>
    <w:rPr>
      <w:b/>
      <w:sz w:val="28"/>
      <w:lang w:val="ru-RU" w:eastAsia="x-none"/>
    </w:rPr>
  </w:style>
  <w:style w:type="character" w:customStyle="1" w:styleId="aff6">
    <w:name w:val="Цветовое выделение"/>
    <w:uiPriority w:val="99"/>
    <w:rsid w:val="004929B5"/>
    <w:rPr>
      <w:b/>
      <w:color w:val="000080"/>
      <w:sz w:val="20"/>
    </w:rPr>
  </w:style>
  <w:style w:type="character" w:customStyle="1" w:styleId="aff7">
    <w:name w:val="Гипертекстовая ссылка"/>
    <w:uiPriority w:val="99"/>
    <w:rsid w:val="004929B5"/>
    <w:rPr>
      <w:b/>
      <w:color w:val="008000"/>
      <w:sz w:val="20"/>
      <w:u w:val="single"/>
    </w:rPr>
  </w:style>
  <w:style w:type="character" w:customStyle="1" w:styleId="aff8">
    <w:name w:val="Продолжение ссылки"/>
    <w:uiPriority w:val="99"/>
    <w:rsid w:val="004929B5"/>
    <w:rPr>
      <w:rFonts w:cs="Times New Roman"/>
      <w:b/>
      <w:bCs/>
      <w:color w:val="008000"/>
      <w:sz w:val="20"/>
      <w:szCs w:val="20"/>
      <w:u w:val="single"/>
    </w:rPr>
  </w:style>
  <w:style w:type="character" w:customStyle="1" w:styleId="BodyTextFirstIndentChar">
    <w:name w:val="Body Text First Indent Char"/>
    <w:uiPriority w:val="99"/>
    <w:rsid w:val="004929B5"/>
    <w:rPr>
      <w:rFonts w:cs="Times New Roman"/>
      <w:sz w:val="24"/>
      <w:szCs w:val="24"/>
      <w:lang w:val="ru-RU" w:eastAsia="x-none"/>
    </w:rPr>
  </w:style>
  <w:style w:type="character" w:customStyle="1" w:styleId="BodyText2Char">
    <w:name w:val="Body Text 2 Char"/>
    <w:uiPriority w:val="99"/>
    <w:rsid w:val="004929B5"/>
    <w:rPr>
      <w:sz w:val="24"/>
      <w:lang w:val="ru-RU" w:eastAsia="x-none"/>
    </w:rPr>
  </w:style>
  <w:style w:type="character" w:customStyle="1" w:styleId="BodyText3Char">
    <w:name w:val="Body Text 3 Char"/>
    <w:uiPriority w:val="99"/>
    <w:rsid w:val="004929B5"/>
    <w:rPr>
      <w:sz w:val="16"/>
      <w:lang w:val="ru-RU" w:eastAsia="x-none"/>
    </w:rPr>
  </w:style>
  <w:style w:type="character" w:customStyle="1" w:styleId="27">
    <w:name w:val="Знак Знак27"/>
    <w:uiPriority w:val="99"/>
    <w:rsid w:val="004929B5"/>
    <w:rPr>
      <w:sz w:val="28"/>
      <w:lang w:val="ru-RU" w:eastAsia="x-none"/>
    </w:rPr>
  </w:style>
  <w:style w:type="character" w:customStyle="1" w:styleId="26">
    <w:name w:val="Знак Знак26"/>
    <w:uiPriority w:val="99"/>
    <w:rsid w:val="004929B5"/>
    <w:rPr>
      <w:rFonts w:ascii="Arial" w:hAnsi="Arial"/>
      <w:b/>
      <w:sz w:val="26"/>
      <w:lang w:val="ru-RU" w:eastAsia="x-none"/>
    </w:rPr>
  </w:style>
  <w:style w:type="character" w:customStyle="1" w:styleId="250">
    <w:name w:val="Знак Знак25"/>
    <w:uiPriority w:val="99"/>
    <w:rsid w:val="004929B5"/>
    <w:rPr>
      <w:rFonts w:ascii="Arial" w:hAnsi="Arial"/>
      <w:b/>
      <w:sz w:val="24"/>
      <w:lang w:val="ru-RU" w:eastAsia="x-none"/>
    </w:rPr>
  </w:style>
  <w:style w:type="character" w:styleId="aff9">
    <w:name w:val="Emphasis"/>
    <w:uiPriority w:val="99"/>
    <w:qFormat/>
    <w:rsid w:val="004929B5"/>
    <w:rPr>
      <w:rFonts w:cs="Times New Roman"/>
      <w:i/>
      <w:iCs/>
    </w:rPr>
  </w:style>
  <w:style w:type="character" w:customStyle="1" w:styleId="HTML1">
    <w:name w:val="Стандартный HTML Знак1"/>
    <w:uiPriority w:val="99"/>
    <w:rsid w:val="004929B5"/>
    <w:rPr>
      <w:rFonts w:ascii="Courier New" w:hAnsi="Courier New"/>
      <w:lang w:val="en-US" w:eastAsia="ar-SA" w:bidi="ar-SA"/>
    </w:rPr>
  </w:style>
  <w:style w:type="character" w:customStyle="1" w:styleId="28">
    <w:name w:val="Знак Знак28"/>
    <w:uiPriority w:val="99"/>
    <w:rsid w:val="004929B5"/>
    <w:rPr>
      <w:sz w:val="24"/>
      <w:lang w:val="ru-RU" w:eastAsia="x-none"/>
    </w:rPr>
  </w:style>
  <w:style w:type="character" w:customStyle="1" w:styleId="220">
    <w:name w:val="Заголовок 2 Знак2"/>
    <w:uiPriority w:val="99"/>
    <w:rsid w:val="004929B5"/>
    <w:rPr>
      <w:rFonts w:ascii="Arial" w:hAnsi="Arial"/>
      <w:b/>
      <w:i/>
      <w:sz w:val="28"/>
      <w:lang w:val="ru-RU" w:eastAsia="x-none"/>
    </w:rPr>
  </w:style>
  <w:style w:type="character" w:customStyle="1" w:styleId="231">
    <w:name w:val="Знак Знак23"/>
    <w:uiPriority w:val="99"/>
    <w:rsid w:val="004929B5"/>
    <w:rPr>
      <w:rFonts w:ascii="Times New Roman" w:hAnsi="Times New Roman"/>
      <w:sz w:val="24"/>
    </w:rPr>
  </w:style>
  <w:style w:type="character" w:customStyle="1" w:styleId="221">
    <w:name w:val="Знак Знак22"/>
    <w:uiPriority w:val="99"/>
    <w:rsid w:val="004929B5"/>
    <w:rPr>
      <w:rFonts w:ascii="Times New Roman" w:hAnsi="Times New Roman"/>
      <w:sz w:val="28"/>
    </w:rPr>
  </w:style>
  <w:style w:type="character" w:customStyle="1" w:styleId="210">
    <w:name w:val="Знак Знак21"/>
    <w:uiPriority w:val="99"/>
    <w:rsid w:val="004929B5"/>
    <w:rPr>
      <w:rFonts w:ascii="Arial" w:hAnsi="Arial"/>
      <w:b/>
      <w:sz w:val="26"/>
    </w:rPr>
  </w:style>
  <w:style w:type="character" w:customStyle="1" w:styleId="200">
    <w:name w:val="Знак Знак20"/>
    <w:uiPriority w:val="99"/>
    <w:rsid w:val="004929B5"/>
    <w:rPr>
      <w:rFonts w:ascii="Times New Roman" w:hAnsi="Times New Roman"/>
      <w:b/>
      <w:sz w:val="28"/>
    </w:rPr>
  </w:style>
  <w:style w:type="character" w:customStyle="1" w:styleId="211">
    <w:name w:val="Заголовок 2 Знак1"/>
    <w:uiPriority w:val="99"/>
    <w:rsid w:val="004929B5"/>
    <w:rPr>
      <w:rFonts w:ascii="Arial" w:hAnsi="Arial"/>
      <w:b/>
      <w:i/>
      <w:sz w:val="28"/>
      <w:lang w:val="ru-RU" w:eastAsia="x-none"/>
    </w:rPr>
  </w:style>
  <w:style w:type="character" w:customStyle="1" w:styleId="2210">
    <w:name w:val="Знак Знак221"/>
    <w:uiPriority w:val="99"/>
    <w:rsid w:val="004929B5"/>
    <w:rPr>
      <w:sz w:val="24"/>
      <w:lang w:val="ru-RU" w:eastAsia="x-none"/>
    </w:rPr>
  </w:style>
  <w:style w:type="character" w:customStyle="1" w:styleId="2110">
    <w:name w:val="Знак Знак211"/>
    <w:uiPriority w:val="99"/>
    <w:rsid w:val="004929B5"/>
    <w:rPr>
      <w:sz w:val="28"/>
      <w:lang w:val="ru-RU" w:eastAsia="x-none"/>
    </w:rPr>
  </w:style>
  <w:style w:type="character" w:customStyle="1" w:styleId="201">
    <w:name w:val="Знак Знак201"/>
    <w:uiPriority w:val="99"/>
    <w:rsid w:val="004929B5"/>
    <w:rPr>
      <w:rFonts w:ascii="Arial" w:hAnsi="Arial"/>
      <w:b/>
      <w:sz w:val="26"/>
      <w:lang w:val="ru-RU" w:eastAsia="x-none"/>
    </w:rPr>
  </w:style>
  <w:style w:type="character" w:customStyle="1" w:styleId="19">
    <w:name w:val="Знак Знак19"/>
    <w:uiPriority w:val="99"/>
    <w:rsid w:val="004929B5"/>
    <w:rPr>
      <w:rFonts w:ascii="Arial" w:hAnsi="Arial"/>
      <w:b/>
      <w:sz w:val="24"/>
      <w:lang w:val="ru-RU" w:eastAsia="ar-SA" w:bidi="ar-SA"/>
    </w:rPr>
  </w:style>
  <w:style w:type="character" w:customStyle="1" w:styleId="180">
    <w:name w:val="Знак Знак18"/>
    <w:uiPriority w:val="99"/>
    <w:rsid w:val="004929B5"/>
    <w:rPr>
      <w:b/>
      <w:i/>
      <w:sz w:val="24"/>
      <w:lang w:val="ru-RU" w:eastAsia="ar-SA" w:bidi="ar-SA"/>
    </w:rPr>
  </w:style>
  <w:style w:type="character" w:customStyle="1" w:styleId="151">
    <w:name w:val="Знак Знак151"/>
    <w:uiPriority w:val="99"/>
    <w:rsid w:val="004929B5"/>
    <w:rPr>
      <w:rFonts w:ascii="Arial" w:hAnsi="Arial"/>
      <w:i/>
      <w:lang w:val="ru-RU" w:eastAsia="x-none"/>
    </w:rPr>
  </w:style>
  <w:style w:type="character" w:customStyle="1" w:styleId="111">
    <w:name w:val="Знак Знак11"/>
    <w:uiPriority w:val="99"/>
    <w:rsid w:val="004929B5"/>
    <w:rPr>
      <w:sz w:val="24"/>
      <w:lang w:val="ru-RU" w:eastAsia="x-none"/>
    </w:rPr>
  </w:style>
  <w:style w:type="character" w:customStyle="1" w:styleId="91">
    <w:name w:val="Знак Знак9"/>
    <w:uiPriority w:val="99"/>
    <w:rsid w:val="004929B5"/>
    <w:rPr>
      <w:lang w:val="ru-RU" w:eastAsia="x-none"/>
    </w:rPr>
  </w:style>
  <w:style w:type="character" w:customStyle="1" w:styleId="37">
    <w:name w:val="Знак Знак3"/>
    <w:uiPriority w:val="99"/>
    <w:rsid w:val="004929B5"/>
    <w:rPr>
      <w:b/>
      <w:sz w:val="28"/>
      <w:lang w:val="ru-RU" w:eastAsia="x-none"/>
    </w:rPr>
  </w:style>
  <w:style w:type="character" w:customStyle="1" w:styleId="140">
    <w:name w:val="Знак Знак14"/>
    <w:uiPriority w:val="99"/>
    <w:rsid w:val="004929B5"/>
    <w:rPr>
      <w:sz w:val="24"/>
      <w:lang w:val="ru-RU" w:eastAsia="x-none"/>
    </w:rPr>
  </w:style>
  <w:style w:type="character" w:customStyle="1" w:styleId="29">
    <w:name w:val="Знак Знак2"/>
    <w:uiPriority w:val="99"/>
    <w:rsid w:val="004929B5"/>
    <w:rPr>
      <w:rFonts w:ascii="Times New Roman" w:hAnsi="Times New Roman"/>
      <w:sz w:val="24"/>
      <w:lang w:val="ru-RU" w:eastAsia="x-none"/>
    </w:rPr>
  </w:style>
  <w:style w:type="character" w:customStyle="1" w:styleId="100">
    <w:name w:val="Знак Знак10"/>
    <w:uiPriority w:val="99"/>
    <w:rsid w:val="004929B5"/>
    <w:rPr>
      <w:sz w:val="24"/>
      <w:lang w:val="ru-RU" w:eastAsia="x-none"/>
    </w:rPr>
  </w:style>
  <w:style w:type="character" w:customStyle="1" w:styleId="1a">
    <w:name w:val="Знак Знак1"/>
    <w:uiPriority w:val="99"/>
    <w:rsid w:val="004929B5"/>
    <w:rPr>
      <w:sz w:val="16"/>
      <w:lang w:val="ru-RU" w:eastAsia="x-none"/>
    </w:rPr>
  </w:style>
  <w:style w:type="character" w:customStyle="1" w:styleId="51">
    <w:name w:val="Знак Знак5"/>
    <w:uiPriority w:val="99"/>
    <w:rsid w:val="004929B5"/>
    <w:rPr>
      <w:rFonts w:ascii="Tahoma" w:hAnsi="Tahoma"/>
      <w:sz w:val="16"/>
    </w:rPr>
  </w:style>
  <w:style w:type="character" w:customStyle="1" w:styleId="1210">
    <w:name w:val="Знак Знак121"/>
    <w:uiPriority w:val="99"/>
    <w:rsid w:val="004929B5"/>
    <w:rPr>
      <w:rFonts w:ascii="Arial" w:hAnsi="Arial"/>
      <w:b/>
      <w:color w:val="000080"/>
      <w:sz w:val="20"/>
      <w:lang w:val="en-US" w:eastAsia="x-none"/>
    </w:rPr>
  </w:style>
  <w:style w:type="character" w:customStyle="1" w:styleId="1b">
    <w:name w:val="Текст выноски Знак1"/>
    <w:uiPriority w:val="99"/>
    <w:rsid w:val="004929B5"/>
    <w:rPr>
      <w:rFonts w:ascii="Tahoma" w:hAnsi="Tahoma"/>
      <w:sz w:val="16"/>
      <w:lang w:val="en-US" w:eastAsia="ar-SA" w:bidi="ar-SA"/>
    </w:rPr>
  </w:style>
  <w:style w:type="character" w:customStyle="1" w:styleId="1c">
    <w:name w:val="Схема документа Знак1"/>
    <w:uiPriority w:val="99"/>
    <w:rsid w:val="004929B5"/>
    <w:rPr>
      <w:rFonts w:ascii="Tahoma" w:hAnsi="Tahoma"/>
      <w:sz w:val="16"/>
      <w:lang w:val="en-US" w:eastAsia="ar-SA" w:bidi="ar-SA"/>
    </w:rPr>
  </w:style>
  <w:style w:type="character" w:customStyle="1" w:styleId="2a">
    <w:name w:val="Заголовок 2 Знак Знак Знак"/>
    <w:uiPriority w:val="99"/>
    <w:rsid w:val="004929B5"/>
    <w:rPr>
      <w:rFonts w:ascii="Arial" w:hAnsi="Arial"/>
      <w:b/>
      <w:i/>
      <w:sz w:val="28"/>
      <w:lang w:val="ru-RU" w:eastAsia="ar-SA" w:bidi="ar-SA"/>
    </w:rPr>
  </w:style>
  <w:style w:type="character" w:customStyle="1" w:styleId="Heading1Char1">
    <w:name w:val="Heading 1 Char1"/>
    <w:uiPriority w:val="99"/>
    <w:rsid w:val="004929B5"/>
    <w:rPr>
      <w:rFonts w:ascii="Tahoma" w:hAnsi="Tahoma"/>
      <w:lang w:val="en-US" w:eastAsia="ar-SA" w:bidi="ar-SA"/>
    </w:rPr>
  </w:style>
  <w:style w:type="character" w:customStyle="1" w:styleId="Heading2Char1">
    <w:name w:val="Heading 2 Char1"/>
    <w:uiPriority w:val="99"/>
    <w:rsid w:val="004929B5"/>
    <w:rPr>
      <w:rFonts w:ascii="Arial" w:hAnsi="Arial"/>
      <w:b/>
      <w:i/>
      <w:sz w:val="28"/>
      <w:lang w:val="ru-RU" w:eastAsia="ar-SA" w:bidi="ar-SA"/>
    </w:rPr>
  </w:style>
  <w:style w:type="character" w:customStyle="1" w:styleId="Heading3Char1">
    <w:name w:val="Heading 3 Char1"/>
    <w:uiPriority w:val="99"/>
    <w:rsid w:val="004929B5"/>
    <w:rPr>
      <w:rFonts w:ascii="Arial" w:hAnsi="Arial"/>
      <w:b/>
      <w:sz w:val="26"/>
      <w:lang w:val="ru-RU" w:eastAsia="ar-SA" w:bidi="ar-SA"/>
    </w:rPr>
  </w:style>
  <w:style w:type="character" w:customStyle="1" w:styleId="Heading4Char1">
    <w:name w:val="Heading 4 Char1"/>
    <w:uiPriority w:val="99"/>
    <w:rsid w:val="004929B5"/>
    <w:rPr>
      <w:rFonts w:eastAsia="Times New Roman"/>
      <w:b/>
      <w:sz w:val="24"/>
      <w:lang w:val="ru-RU" w:eastAsia="ar-SA" w:bidi="ar-SA"/>
    </w:rPr>
  </w:style>
  <w:style w:type="character" w:customStyle="1" w:styleId="Heading5Char">
    <w:name w:val="Heading 5 Char"/>
    <w:uiPriority w:val="99"/>
    <w:rsid w:val="004929B5"/>
    <w:rPr>
      <w:rFonts w:eastAsia="Times New Roman"/>
      <w:b/>
      <w:i/>
      <w:sz w:val="26"/>
      <w:lang w:val="ru-RU" w:eastAsia="ar-SA" w:bidi="ar-SA"/>
    </w:rPr>
  </w:style>
  <w:style w:type="character" w:customStyle="1" w:styleId="Heading6Char">
    <w:name w:val="Heading 6 Char"/>
    <w:uiPriority w:val="99"/>
    <w:rsid w:val="004929B5"/>
    <w:rPr>
      <w:rFonts w:eastAsia="Times New Roman"/>
      <w:i/>
      <w:sz w:val="22"/>
      <w:lang w:val="ru-RU" w:eastAsia="ar-SA" w:bidi="ar-SA"/>
    </w:rPr>
  </w:style>
  <w:style w:type="character" w:customStyle="1" w:styleId="Heading7Char">
    <w:name w:val="Heading 7 Char"/>
    <w:uiPriority w:val="99"/>
    <w:rsid w:val="004929B5"/>
    <w:rPr>
      <w:rFonts w:eastAsia="Times New Roman"/>
      <w:sz w:val="24"/>
      <w:lang w:val="ru-RU" w:eastAsia="ar-SA" w:bidi="ar-SA"/>
    </w:rPr>
  </w:style>
  <w:style w:type="character" w:customStyle="1" w:styleId="Heading8Char">
    <w:name w:val="Heading 8 Char"/>
    <w:uiPriority w:val="99"/>
    <w:rsid w:val="004929B5"/>
    <w:rPr>
      <w:rFonts w:ascii="Arial" w:hAnsi="Arial"/>
      <w:i/>
      <w:lang w:val="ru-RU" w:eastAsia="ar-SA" w:bidi="ar-SA"/>
    </w:rPr>
  </w:style>
  <w:style w:type="character" w:customStyle="1" w:styleId="Heading9Char">
    <w:name w:val="Heading 9 Char"/>
    <w:uiPriority w:val="99"/>
    <w:rsid w:val="004929B5"/>
    <w:rPr>
      <w:rFonts w:ascii="Arial" w:hAnsi="Arial"/>
      <w:b/>
      <w:i/>
      <w:sz w:val="18"/>
      <w:lang w:val="ru-RU" w:eastAsia="ar-SA" w:bidi="ar-SA"/>
    </w:rPr>
  </w:style>
  <w:style w:type="character" w:customStyle="1" w:styleId="HeaderChar1">
    <w:name w:val="Header Char1"/>
    <w:uiPriority w:val="99"/>
    <w:rsid w:val="004929B5"/>
    <w:rPr>
      <w:rFonts w:ascii="Calibri" w:hAnsi="Calibri"/>
      <w:sz w:val="22"/>
      <w:lang w:val="ru-RU" w:eastAsia="ar-SA" w:bidi="ar-SA"/>
    </w:rPr>
  </w:style>
  <w:style w:type="character" w:customStyle="1" w:styleId="FooterChar1">
    <w:name w:val="Footer Char1"/>
    <w:uiPriority w:val="99"/>
    <w:rsid w:val="004929B5"/>
    <w:rPr>
      <w:rFonts w:ascii="Calibri" w:hAnsi="Calibri"/>
      <w:sz w:val="22"/>
      <w:lang w:val="ru-RU" w:eastAsia="ar-SA" w:bidi="ar-SA"/>
    </w:rPr>
  </w:style>
  <w:style w:type="character" w:customStyle="1" w:styleId="BodyTextChar2">
    <w:name w:val="Body Text Char2"/>
    <w:uiPriority w:val="99"/>
    <w:rsid w:val="004929B5"/>
    <w:rPr>
      <w:rFonts w:eastAsia="Times New Roman"/>
      <w:sz w:val="24"/>
      <w:lang w:val="ru-RU" w:eastAsia="ar-SA" w:bidi="ar-SA"/>
    </w:rPr>
  </w:style>
  <w:style w:type="character" w:customStyle="1" w:styleId="BodyTextIndentChar2">
    <w:name w:val="Body Text Indent Char2"/>
    <w:uiPriority w:val="99"/>
    <w:rsid w:val="004929B5"/>
    <w:rPr>
      <w:rFonts w:eastAsia="Times New Roman"/>
      <w:sz w:val="24"/>
      <w:lang w:val="ru-RU" w:eastAsia="ar-SA" w:bidi="ar-SA"/>
    </w:rPr>
  </w:style>
  <w:style w:type="character" w:customStyle="1" w:styleId="HTMLPreformattedChar">
    <w:name w:val="HTML Preformatted Char"/>
    <w:uiPriority w:val="99"/>
    <w:rsid w:val="004929B5"/>
    <w:rPr>
      <w:rFonts w:ascii="Courier New" w:hAnsi="Courier New"/>
      <w:color w:val="000090"/>
      <w:lang w:val="ru-RU" w:eastAsia="ar-SA" w:bidi="ar-SA"/>
    </w:rPr>
  </w:style>
  <w:style w:type="character" w:customStyle="1" w:styleId="BodyText2Char1">
    <w:name w:val="Body Text 2 Char1"/>
    <w:uiPriority w:val="99"/>
    <w:rsid w:val="004929B5"/>
    <w:rPr>
      <w:rFonts w:eastAsia="Times New Roman"/>
      <w:b/>
      <w:sz w:val="24"/>
      <w:lang w:val="ru-RU" w:eastAsia="ar-SA" w:bidi="ar-SA"/>
    </w:rPr>
  </w:style>
  <w:style w:type="character" w:customStyle="1" w:styleId="SignatureChar1">
    <w:name w:val="Signature Char1"/>
    <w:uiPriority w:val="99"/>
    <w:rsid w:val="004929B5"/>
    <w:rPr>
      <w:rFonts w:eastAsia="Times New Roman"/>
      <w:b/>
      <w:sz w:val="28"/>
      <w:lang w:val="ru-RU" w:eastAsia="ar-SA" w:bidi="ar-SA"/>
    </w:rPr>
  </w:style>
  <w:style w:type="character" w:customStyle="1" w:styleId="BodyTextFirstIndentChar1">
    <w:name w:val="Body Text First Indent Char1"/>
    <w:uiPriority w:val="99"/>
    <w:rsid w:val="004929B5"/>
    <w:rPr>
      <w:rFonts w:eastAsia="Times New Roman"/>
      <w:sz w:val="24"/>
      <w:lang w:val="ru-RU" w:eastAsia="ar-SA" w:bidi="ar-SA"/>
    </w:rPr>
  </w:style>
  <w:style w:type="character" w:customStyle="1" w:styleId="BodyText3Char1">
    <w:name w:val="Body Text 3 Char1"/>
    <w:uiPriority w:val="99"/>
    <w:rsid w:val="004929B5"/>
    <w:rPr>
      <w:rFonts w:eastAsia="Times New Roman"/>
      <w:sz w:val="16"/>
      <w:lang w:val="ru-RU" w:eastAsia="ar-SA" w:bidi="ar-SA"/>
    </w:rPr>
  </w:style>
  <w:style w:type="character" w:customStyle="1" w:styleId="TitleChar">
    <w:name w:val="Title Char"/>
    <w:uiPriority w:val="99"/>
    <w:rsid w:val="004929B5"/>
    <w:rPr>
      <w:rFonts w:ascii="Arial" w:hAnsi="Arial"/>
      <w:b/>
      <w:sz w:val="24"/>
      <w:lang w:val="ru-RU" w:eastAsia="ar-SA" w:bidi="ar-SA"/>
    </w:rPr>
  </w:style>
  <w:style w:type="character" w:customStyle="1" w:styleId="BodyTextIndent3Char">
    <w:name w:val="Body Text Indent 3 Char"/>
    <w:uiPriority w:val="99"/>
    <w:rsid w:val="004929B5"/>
    <w:rPr>
      <w:rFonts w:eastAsia="Times New Roman"/>
      <w:sz w:val="16"/>
      <w:lang w:val="ru-RU" w:eastAsia="ar-SA" w:bidi="ar-SA"/>
    </w:rPr>
  </w:style>
  <w:style w:type="character" w:customStyle="1" w:styleId="PlainTextChar">
    <w:name w:val="Plain Text Char"/>
    <w:uiPriority w:val="99"/>
    <w:rsid w:val="004929B5"/>
    <w:rPr>
      <w:rFonts w:ascii="Courier New" w:hAnsi="Courier New"/>
      <w:lang w:val="ru-RU" w:eastAsia="ar-SA" w:bidi="ar-SA"/>
    </w:rPr>
  </w:style>
  <w:style w:type="character" w:customStyle="1" w:styleId="2b">
    <w:name w:val="Красная строка 2 Знак"/>
    <w:uiPriority w:val="99"/>
    <w:rsid w:val="004929B5"/>
    <w:rPr>
      <w:rFonts w:ascii="Times New Roman" w:hAnsi="Times New Roman" w:cs="Times New Roman"/>
      <w:sz w:val="20"/>
      <w:szCs w:val="20"/>
    </w:rPr>
  </w:style>
  <w:style w:type="character" w:customStyle="1" w:styleId="apple-style-span">
    <w:name w:val="apple-style-span"/>
    <w:uiPriority w:val="99"/>
    <w:rsid w:val="004929B5"/>
    <w:rPr>
      <w:rFonts w:cs="Times New Roman"/>
    </w:rPr>
  </w:style>
  <w:style w:type="character" w:styleId="affa">
    <w:name w:val="annotation reference"/>
    <w:uiPriority w:val="99"/>
    <w:semiHidden/>
    <w:rsid w:val="004929B5"/>
    <w:rPr>
      <w:rFonts w:cs="Times New Roman"/>
      <w:sz w:val="16"/>
      <w:szCs w:val="16"/>
    </w:rPr>
  </w:style>
  <w:style w:type="character" w:customStyle="1" w:styleId="ListLabel1">
    <w:name w:val="ListLabel 1"/>
    <w:uiPriority w:val="99"/>
    <w:rsid w:val="004929B5"/>
    <w:rPr>
      <w:color w:val="auto"/>
      <w:sz w:val="28"/>
    </w:rPr>
  </w:style>
  <w:style w:type="character" w:customStyle="1" w:styleId="ListLabel2">
    <w:name w:val="ListLabel 2"/>
    <w:uiPriority w:val="99"/>
    <w:rsid w:val="004929B5"/>
    <w:rPr>
      <w:sz w:val="24"/>
    </w:rPr>
  </w:style>
  <w:style w:type="character" w:customStyle="1" w:styleId="ListLabel3">
    <w:name w:val="ListLabel 3"/>
    <w:uiPriority w:val="99"/>
    <w:rsid w:val="004929B5"/>
    <w:rPr>
      <w:rFonts w:eastAsia="Times New Roman"/>
      <w:sz w:val="22"/>
    </w:rPr>
  </w:style>
  <w:style w:type="character" w:customStyle="1" w:styleId="ListLabel4">
    <w:name w:val="ListLabel 4"/>
    <w:uiPriority w:val="99"/>
    <w:rsid w:val="004929B5"/>
    <w:rPr>
      <w:sz w:val="28"/>
    </w:rPr>
  </w:style>
  <w:style w:type="character" w:customStyle="1" w:styleId="ListLabel5">
    <w:name w:val="ListLabel 5"/>
    <w:uiPriority w:val="99"/>
    <w:rsid w:val="004929B5"/>
  </w:style>
  <w:style w:type="character" w:customStyle="1" w:styleId="ListLabel6">
    <w:name w:val="ListLabel 6"/>
    <w:uiPriority w:val="99"/>
    <w:rsid w:val="004929B5"/>
  </w:style>
  <w:style w:type="character" w:customStyle="1" w:styleId="ListLabel7">
    <w:name w:val="ListLabel 7"/>
    <w:uiPriority w:val="99"/>
    <w:rsid w:val="004929B5"/>
  </w:style>
  <w:style w:type="character" w:customStyle="1" w:styleId="ListLabel8">
    <w:name w:val="ListLabel 8"/>
    <w:uiPriority w:val="99"/>
    <w:rsid w:val="004929B5"/>
  </w:style>
  <w:style w:type="paragraph" w:styleId="affb">
    <w:basedOn w:val="a"/>
    <w:next w:val="affc"/>
    <w:link w:val="1d"/>
    <w:uiPriority w:val="99"/>
    <w:rsid w:val="004929B5"/>
    <w:pPr>
      <w:widowControl/>
      <w:autoSpaceDE/>
      <w:spacing w:before="280" w:after="280"/>
    </w:pPr>
    <w:rPr>
      <w:rFonts w:eastAsiaTheme="minorHAnsi"/>
      <w:b/>
      <w:bCs/>
      <w:kern w:val="2"/>
      <w:lang w:eastAsia="ar-SA"/>
      <w14:ligatures w14:val="standardContextual"/>
    </w:rPr>
  </w:style>
  <w:style w:type="character" w:customStyle="1" w:styleId="1d">
    <w:name w:val="Название Знак1"/>
    <w:link w:val="affb"/>
    <w:uiPriority w:val="99"/>
    <w:rsid w:val="004929B5"/>
    <w:rPr>
      <w:rFonts w:ascii="Arial" w:hAnsi="Arial" w:cs="Arial"/>
      <w:b/>
      <w:bCs/>
      <w:sz w:val="24"/>
      <w:szCs w:val="24"/>
      <w:lang w:eastAsia="ar-SA"/>
    </w:rPr>
  </w:style>
  <w:style w:type="character" w:customStyle="1" w:styleId="1e">
    <w:name w:val="Основной текст Знак1"/>
    <w:uiPriority w:val="99"/>
    <w:semiHidden/>
    <w:locked/>
    <w:rsid w:val="004929B5"/>
    <w:rPr>
      <w:rFonts w:ascii="Calibri" w:eastAsia="SimSun" w:hAnsi="Calibri" w:cs="Calibri"/>
      <w:lang w:val="x-none" w:eastAsia="ar-SA" w:bidi="ar-SA"/>
    </w:rPr>
  </w:style>
  <w:style w:type="paragraph" w:styleId="affd">
    <w:name w:val="header"/>
    <w:basedOn w:val="a"/>
    <w:link w:val="1f"/>
    <w:uiPriority w:val="99"/>
    <w:rsid w:val="004929B5"/>
    <w:pPr>
      <w:widowControl/>
      <w:suppressLineNumbers/>
      <w:tabs>
        <w:tab w:val="center" w:pos="4677"/>
        <w:tab w:val="right" w:pos="9355"/>
      </w:tabs>
      <w:autoSpaceDE/>
      <w:spacing w:line="100" w:lineRule="atLeast"/>
    </w:pPr>
    <w:rPr>
      <w:rFonts w:ascii="Calibri" w:eastAsia="SimSun" w:hAnsi="Calibri" w:cs="Calibri"/>
      <w:kern w:val="0"/>
      <w:sz w:val="22"/>
      <w:szCs w:val="22"/>
      <w:lang w:eastAsia="ar-SA"/>
    </w:rPr>
  </w:style>
  <w:style w:type="character" w:customStyle="1" w:styleId="1f">
    <w:name w:val="Верхний колонтитул Знак1"/>
    <w:basedOn w:val="a0"/>
    <w:link w:val="affd"/>
    <w:uiPriority w:val="99"/>
    <w:rsid w:val="004929B5"/>
    <w:rPr>
      <w:rFonts w:ascii="Calibri" w:eastAsia="SimSun" w:hAnsi="Calibri" w:cs="Calibri"/>
      <w:kern w:val="0"/>
      <w:lang w:eastAsia="ar-SA"/>
      <w14:ligatures w14:val="none"/>
    </w:rPr>
  </w:style>
  <w:style w:type="paragraph" w:styleId="affe">
    <w:name w:val="footer"/>
    <w:basedOn w:val="a"/>
    <w:link w:val="1f0"/>
    <w:uiPriority w:val="99"/>
    <w:rsid w:val="004929B5"/>
    <w:pPr>
      <w:widowControl/>
      <w:suppressLineNumbers/>
      <w:tabs>
        <w:tab w:val="center" w:pos="4677"/>
        <w:tab w:val="right" w:pos="9355"/>
      </w:tabs>
      <w:autoSpaceDE/>
      <w:spacing w:line="100" w:lineRule="atLeast"/>
    </w:pPr>
    <w:rPr>
      <w:rFonts w:ascii="Calibri" w:eastAsia="SimSun" w:hAnsi="Calibri" w:cs="Calibri"/>
      <w:kern w:val="0"/>
      <w:sz w:val="22"/>
      <w:szCs w:val="22"/>
      <w:lang w:eastAsia="ar-SA"/>
    </w:rPr>
  </w:style>
  <w:style w:type="character" w:customStyle="1" w:styleId="1f0">
    <w:name w:val="Нижний колонтитул Знак1"/>
    <w:basedOn w:val="a0"/>
    <w:link w:val="affe"/>
    <w:uiPriority w:val="99"/>
    <w:rsid w:val="004929B5"/>
    <w:rPr>
      <w:rFonts w:ascii="Calibri" w:eastAsia="SimSun" w:hAnsi="Calibri" w:cs="Calibri"/>
      <w:kern w:val="0"/>
      <w:lang w:eastAsia="ar-SA"/>
      <w14:ligatures w14:val="none"/>
    </w:rPr>
  </w:style>
  <w:style w:type="paragraph" w:styleId="afff">
    <w:name w:val="Balloon Text"/>
    <w:basedOn w:val="a"/>
    <w:link w:val="2c"/>
    <w:uiPriority w:val="99"/>
    <w:semiHidden/>
    <w:rsid w:val="004929B5"/>
    <w:pPr>
      <w:widowControl/>
      <w:autoSpaceDE/>
      <w:spacing w:line="100" w:lineRule="atLeast"/>
    </w:pPr>
    <w:rPr>
      <w:rFonts w:ascii="Tahoma" w:eastAsia="SimSun" w:hAnsi="Tahoma" w:cs="Tahoma"/>
      <w:kern w:val="0"/>
      <w:sz w:val="16"/>
      <w:szCs w:val="16"/>
      <w:lang w:eastAsia="ar-SA"/>
    </w:rPr>
  </w:style>
  <w:style w:type="character" w:customStyle="1" w:styleId="2c">
    <w:name w:val="Текст выноски Знак2"/>
    <w:basedOn w:val="a0"/>
    <w:link w:val="afff"/>
    <w:uiPriority w:val="99"/>
    <w:semiHidden/>
    <w:rsid w:val="004929B5"/>
    <w:rPr>
      <w:rFonts w:ascii="Tahoma" w:eastAsia="SimSun" w:hAnsi="Tahoma" w:cs="Tahoma"/>
      <w:kern w:val="0"/>
      <w:sz w:val="16"/>
      <w:szCs w:val="16"/>
      <w:lang w:eastAsia="ar-SA"/>
      <w14:ligatures w14:val="none"/>
    </w:rPr>
  </w:style>
  <w:style w:type="paragraph" w:customStyle="1" w:styleId="afff0">
    <w:name w:val="МУ Обычный стиль"/>
    <w:basedOn w:val="a"/>
    <w:uiPriority w:val="99"/>
    <w:rsid w:val="004929B5"/>
    <w:pPr>
      <w:tabs>
        <w:tab w:val="left" w:pos="1134"/>
        <w:tab w:val="left" w:pos="1560"/>
      </w:tabs>
      <w:autoSpaceDE/>
      <w:spacing w:line="276" w:lineRule="auto"/>
      <w:jc w:val="both"/>
    </w:pPr>
    <w:rPr>
      <w:rFonts w:ascii="Times New Roman" w:eastAsia="SimSun" w:hAnsi="Times New Roman" w:cs="Times New Roman"/>
      <w:kern w:val="0"/>
      <w:sz w:val="28"/>
      <w:szCs w:val="28"/>
      <w:lang w:eastAsia="ar-SA"/>
    </w:rPr>
  </w:style>
  <w:style w:type="paragraph" w:styleId="afff1">
    <w:name w:val="footnote text"/>
    <w:basedOn w:val="a"/>
    <w:link w:val="1f1"/>
    <w:uiPriority w:val="99"/>
    <w:semiHidden/>
    <w:rsid w:val="004929B5"/>
    <w:pPr>
      <w:widowControl/>
      <w:autoSpaceDE/>
      <w:spacing w:line="100" w:lineRule="atLeast"/>
    </w:pPr>
    <w:rPr>
      <w:rFonts w:ascii="Calibri" w:hAnsi="Calibri" w:cs="Calibri"/>
      <w:kern w:val="0"/>
      <w:sz w:val="20"/>
      <w:szCs w:val="20"/>
      <w:lang w:eastAsia="ar-SA"/>
    </w:rPr>
  </w:style>
  <w:style w:type="character" w:customStyle="1" w:styleId="1f1">
    <w:name w:val="Текст сноски Знак1"/>
    <w:basedOn w:val="a0"/>
    <w:link w:val="afff1"/>
    <w:uiPriority w:val="99"/>
    <w:semiHidden/>
    <w:rsid w:val="004929B5"/>
    <w:rPr>
      <w:rFonts w:ascii="Calibri" w:eastAsia="Times New Roman" w:hAnsi="Calibri" w:cs="Calibri"/>
      <w:kern w:val="0"/>
      <w:sz w:val="20"/>
      <w:szCs w:val="20"/>
      <w:lang w:eastAsia="ar-SA"/>
      <w14:ligatures w14:val="none"/>
    </w:rPr>
  </w:style>
  <w:style w:type="paragraph" w:styleId="afff2">
    <w:name w:val="Body Text Indent"/>
    <w:basedOn w:val="ad"/>
    <w:link w:val="1f2"/>
    <w:uiPriority w:val="99"/>
    <w:rsid w:val="004929B5"/>
    <w:pPr>
      <w:widowControl/>
      <w:autoSpaceDE/>
      <w:spacing w:line="100" w:lineRule="atLeast"/>
      <w:ind w:firstLine="210"/>
    </w:pPr>
    <w:rPr>
      <w:rFonts w:ascii="Calibri" w:hAnsi="Calibri" w:cs="Calibri"/>
      <w:kern w:val="0"/>
      <w:lang w:eastAsia="ar-SA"/>
    </w:rPr>
  </w:style>
  <w:style w:type="character" w:customStyle="1" w:styleId="1f2">
    <w:name w:val="Основной текст с отступом Знак1"/>
    <w:basedOn w:val="a0"/>
    <w:link w:val="afff2"/>
    <w:uiPriority w:val="99"/>
    <w:rsid w:val="004929B5"/>
    <w:rPr>
      <w:rFonts w:ascii="Calibri" w:eastAsia="Times New Roman" w:hAnsi="Calibri" w:cs="Calibri"/>
      <w:kern w:val="0"/>
      <w:sz w:val="24"/>
      <w:szCs w:val="24"/>
      <w:lang w:eastAsia="ar-SA"/>
      <w14:ligatures w14:val="none"/>
    </w:rPr>
  </w:style>
  <w:style w:type="paragraph" w:customStyle="1" w:styleId="ConsPlusTitle">
    <w:name w:val="ConsPlusTitle"/>
    <w:uiPriority w:val="99"/>
    <w:rsid w:val="004929B5"/>
    <w:pPr>
      <w:widowControl w:val="0"/>
      <w:suppressAutoHyphens/>
      <w:spacing w:after="0" w:line="100" w:lineRule="atLeast"/>
    </w:pPr>
    <w:rPr>
      <w:rFonts w:ascii="Calibri" w:eastAsia="Times New Roman" w:hAnsi="Calibri" w:cs="Calibri"/>
      <w:b/>
      <w:bCs/>
      <w:kern w:val="0"/>
      <w:sz w:val="24"/>
      <w:szCs w:val="24"/>
      <w:lang w:eastAsia="ar-SA"/>
      <w14:ligatures w14:val="none"/>
    </w:rPr>
  </w:style>
  <w:style w:type="paragraph" w:styleId="HTML0">
    <w:name w:val="HTML Preformatted"/>
    <w:basedOn w:val="a"/>
    <w:link w:val="HTML2"/>
    <w:uiPriority w:val="99"/>
    <w:rsid w:val="004929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spacing w:line="100" w:lineRule="atLeast"/>
    </w:pPr>
    <w:rPr>
      <w:rFonts w:ascii="Courier New" w:hAnsi="Courier New" w:cs="Courier New"/>
      <w:color w:val="000090"/>
      <w:kern w:val="0"/>
      <w:sz w:val="20"/>
      <w:szCs w:val="20"/>
      <w:lang w:eastAsia="ar-SA"/>
    </w:rPr>
  </w:style>
  <w:style w:type="character" w:customStyle="1" w:styleId="HTML2">
    <w:name w:val="Стандартный HTML Знак2"/>
    <w:basedOn w:val="a0"/>
    <w:link w:val="HTML0"/>
    <w:uiPriority w:val="99"/>
    <w:rsid w:val="004929B5"/>
    <w:rPr>
      <w:rFonts w:ascii="Courier New" w:eastAsia="Times New Roman" w:hAnsi="Courier New" w:cs="Courier New"/>
      <w:color w:val="000090"/>
      <w:kern w:val="0"/>
      <w:sz w:val="20"/>
      <w:szCs w:val="20"/>
      <w:lang w:eastAsia="ar-SA"/>
      <w14:ligatures w14:val="none"/>
    </w:rPr>
  </w:style>
  <w:style w:type="paragraph" w:styleId="2d">
    <w:name w:val="Body Text 2"/>
    <w:basedOn w:val="a"/>
    <w:link w:val="212"/>
    <w:uiPriority w:val="99"/>
    <w:rsid w:val="004929B5"/>
    <w:pPr>
      <w:widowControl/>
      <w:autoSpaceDE/>
      <w:spacing w:line="100" w:lineRule="atLeast"/>
    </w:pPr>
    <w:rPr>
      <w:rFonts w:ascii="Calibri" w:hAnsi="Calibri" w:cs="Calibri"/>
      <w:b/>
      <w:bCs/>
      <w:kern w:val="0"/>
      <w:lang w:eastAsia="ar-SA"/>
    </w:rPr>
  </w:style>
  <w:style w:type="character" w:customStyle="1" w:styleId="212">
    <w:name w:val="Основной текст 2 Знак1"/>
    <w:basedOn w:val="a0"/>
    <w:link w:val="2d"/>
    <w:uiPriority w:val="99"/>
    <w:rsid w:val="004929B5"/>
    <w:rPr>
      <w:rFonts w:ascii="Calibri" w:eastAsia="Times New Roman" w:hAnsi="Calibri" w:cs="Calibri"/>
      <w:b/>
      <w:bCs/>
      <w:kern w:val="0"/>
      <w:sz w:val="24"/>
      <w:szCs w:val="24"/>
      <w:lang w:eastAsia="ar-SA"/>
      <w14:ligatures w14:val="none"/>
    </w:rPr>
  </w:style>
  <w:style w:type="paragraph" w:customStyle="1" w:styleId="afff3">
    <w:name w:val="Готовый"/>
    <w:basedOn w:val="a"/>
    <w:uiPriority w:val="99"/>
    <w:rsid w:val="004929B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spacing w:line="100" w:lineRule="atLeast"/>
    </w:pPr>
    <w:rPr>
      <w:rFonts w:ascii="Courier New" w:hAnsi="Courier New" w:cs="Courier New"/>
      <w:kern w:val="0"/>
      <w:sz w:val="20"/>
      <w:szCs w:val="20"/>
      <w:lang w:eastAsia="ar-SA"/>
    </w:rPr>
  </w:style>
  <w:style w:type="paragraph" w:styleId="afff4">
    <w:name w:val="Signature"/>
    <w:basedOn w:val="a"/>
    <w:link w:val="1f3"/>
    <w:uiPriority w:val="99"/>
    <w:rsid w:val="004929B5"/>
    <w:pPr>
      <w:widowControl/>
      <w:suppressLineNumbers/>
      <w:autoSpaceDE/>
      <w:spacing w:line="100" w:lineRule="atLeast"/>
      <w:ind w:left="4252"/>
    </w:pPr>
    <w:rPr>
      <w:rFonts w:ascii="Calibri" w:hAnsi="Calibri" w:cs="Calibri"/>
      <w:b/>
      <w:bCs/>
      <w:kern w:val="0"/>
      <w:sz w:val="28"/>
      <w:szCs w:val="28"/>
      <w:lang w:eastAsia="ar-SA"/>
    </w:rPr>
  </w:style>
  <w:style w:type="character" w:customStyle="1" w:styleId="1f3">
    <w:name w:val="Подпись Знак1"/>
    <w:basedOn w:val="a0"/>
    <w:link w:val="afff4"/>
    <w:uiPriority w:val="99"/>
    <w:rsid w:val="004929B5"/>
    <w:rPr>
      <w:rFonts w:ascii="Calibri" w:eastAsia="Times New Roman" w:hAnsi="Calibri" w:cs="Calibri"/>
      <w:b/>
      <w:bCs/>
      <w:kern w:val="0"/>
      <w:sz w:val="28"/>
      <w:szCs w:val="28"/>
      <w:lang w:eastAsia="ar-SA"/>
      <w14:ligatures w14:val="none"/>
    </w:rPr>
  </w:style>
  <w:style w:type="paragraph" w:styleId="38">
    <w:name w:val="Body Text 3"/>
    <w:basedOn w:val="a"/>
    <w:link w:val="310"/>
    <w:uiPriority w:val="99"/>
    <w:rsid w:val="004929B5"/>
    <w:pPr>
      <w:widowControl/>
      <w:autoSpaceDE/>
      <w:spacing w:after="120" w:line="100" w:lineRule="atLeast"/>
    </w:pPr>
    <w:rPr>
      <w:rFonts w:ascii="Calibri" w:hAnsi="Calibri" w:cs="Calibri"/>
      <w:kern w:val="0"/>
      <w:sz w:val="16"/>
      <w:szCs w:val="16"/>
      <w:lang w:eastAsia="ar-SA"/>
    </w:rPr>
  </w:style>
  <w:style w:type="character" w:customStyle="1" w:styleId="310">
    <w:name w:val="Основной текст 3 Знак1"/>
    <w:basedOn w:val="a0"/>
    <w:link w:val="38"/>
    <w:uiPriority w:val="99"/>
    <w:rsid w:val="004929B5"/>
    <w:rPr>
      <w:rFonts w:ascii="Calibri" w:eastAsia="Times New Roman" w:hAnsi="Calibri" w:cs="Calibri"/>
      <w:kern w:val="0"/>
      <w:sz w:val="16"/>
      <w:szCs w:val="16"/>
      <w:lang w:eastAsia="ar-SA"/>
      <w14:ligatures w14:val="none"/>
    </w:rPr>
  </w:style>
  <w:style w:type="paragraph" w:customStyle="1" w:styleId="1f4">
    <w:name w:val="Абзац списка1"/>
    <w:basedOn w:val="a"/>
    <w:uiPriority w:val="99"/>
    <w:rsid w:val="004929B5"/>
    <w:pPr>
      <w:widowControl/>
      <w:autoSpaceDE/>
      <w:spacing w:line="276" w:lineRule="auto"/>
      <w:ind w:left="720"/>
      <w:jc w:val="center"/>
    </w:pPr>
    <w:rPr>
      <w:rFonts w:ascii="Calibri" w:hAnsi="Calibri" w:cs="Calibri"/>
      <w:kern w:val="0"/>
      <w:sz w:val="22"/>
      <w:szCs w:val="22"/>
      <w:lang w:eastAsia="ar-SA"/>
    </w:rPr>
  </w:style>
  <w:style w:type="paragraph" w:customStyle="1" w:styleId="Style3">
    <w:name w:val="Style3"/>
    <w:basedOn w:val="a"/>
    <w:uiPriority w:val="99"/>
    <w:rsid w:val="004929B5"/>
    <w:pPr>
      <w:autoSpaceDE/>
      <w:spacing w:line="317" w:lineRule="exact"/>
    </w:pPr>
    <w:rPr>
      <w:rFonts w:ascii="Calibri" w:hAnsi="Calibri" w:cs="Calibri"/>
      <w:kern w:val="0"/>
      <w:lang w:eastAsia="ar-SA"/>
    </w:rPr>
  </w:style>
  <w:style w:type="paragraph" w:customStyle="1" w:styleId="afff5">
    <w:name w:val="Знак Знак Знак Знак Знак Знак Знак Знак Знак Знак"/>
    <w:basedOn w:val="a"/>
    <w:uiPriority w:val="99"/>
    <w:rsid w:val="004929B5"/>
    <w:pPr>
      <w:widowControl/>
      <w:autoSpaceDE/>
      <w:spacing w:after="160" w:line="240" w:lineRule="exact"/>
      <w:jc w:val="center"/>
    </w:pPr>
    <w:rPr>
      <w:rFonts w:ascii="Verdana" w:hAnsi="Verdana" w:cs="Verdana"/>
      <w:kern w:val="0"/>
      <w:lang w:val="en-US" w:eastAsia="ar-SA"/>
    </w:rPr>
  </w:style>
  <w:style w:type="paragraph" w:styleId="afff6">
    <w:name w:val="annotation text"/>
    <w:basedOn w:val="a"/>
    <w:link w:val="1f5"/>
    <w:uiPriority w:val="99"/>
    <w:semiHidden/>
    <w:rsid w:val="004929B5"/>
    <w:pPr>
      <w:widowControl/>
      <w:autoSpaceDE/>
      <w:spacing w:after="200" w:line="100" w:lineRule="atLeast"/>
    </w:pPr>
    <w:rPr>
      <w:rFonts w:ascii="Calibri" w:hAnsi="Calibri" w:cs="Calibri"/>
      <w:kern w:val="0"/>
      <w:sz w:val="20"/>
      <w:szCs w:val="20"/>
      <w:lang w:eastAsia="ar-SA"/>
    </w:rPr>
  </w:style>
  <w:style w:type="character" w:customStyle="1" w:styleId="1f5">
    <w:name w:val="Текст примечания Знак1"/>
    <w:basedOn w:val="a0"/>
    <w:link w:val="afff6"/>
    <w:uiPriority w:val="99"/>
    <w:semiHidden/>
    <w:rsid w:val="004929B5"/>
    <w:rPr>
      <w:rFonts w:ascii="Calibri" w:eastAsia="Times New Roman" w:hAnsi="Calibri" w:cs="Calibri"/>
      <w:kern w:val="0"/>
      <w:sz w:val="20"/>
      <w:szCs w:val="20"/>
      <w:lang w:eastAsia="ar-SA"/>
      <w14:ligatures w14:val="none"/>
    </w:rPr>
  </w:style>
  <w:style w:type="paragraph" w:styleId="afff7">
    <w:name w:val="annotation subject"/>
    <w:basedOn w:val="afff6"/>
    <w:link w:val="1f6"/>
    <w:uiPriority w:val="99"/>
    <w:semiHidden/>
    <w:rsid w:val="004929B5"/>
    <w:rPr>
      <w:b/>
      <w:bCs/>
    </w:rPr>
  </w:style>
  <w:style w:type="character" w:customStyle="1" w:styleId="1f6">
    <w:name w:val="Тема примечания Знак1"/>
    <w:basedOn w:val="1f5"/>
    <w:link w:val="afff7"/>
    <w:uiPriority w:val="99"/>
    <w:semiHidden/>
    <w:rsid w:val="004929B5"/>
    <w:rPr>
      <w:rFonts w:ascii="Calibri" w:eastAsia="Times New Roman" w:hAnsi="Calibri" w:cs="Calibri"/>
      <w:b/>
      <w:bCs/>
      <w:kern w:val="0"/>
      <w:sz w:val="20"/>
      <w:szCs w:val="20"/>
      <w:lang w:eastAsia="ar-SA"/>
      <w14:ligatures w14:val="none"/>
    </w:rPr>
  </w:style>
  <w:style w:type="paragraph" w:customStyle="1" w:styleId="1251">
    <w:name w:val="Стиль Без интервала + 125 пт Черный По ширине Первая строка:  1..."/>
    <w:uiPriority w:val="99"/>
    <w:rsid w:val="004929B5"/>
    <w:pPr>
      <w:widowControl w:val="0"/>
      <w:suppressAutoHyphens/>
      <w:spacing w:after="200" w:line="276" w:lineRule="auto"/>
      <w:ind w:firstLine="709"/>
      <w:jc w:val="both"/>
    </w:pPr>
    <w:rPr>
      <w:rFonts w:ascii="Times New Roman" w:eastAsia="SimSun" w:hAnsi="Times New Roman" w:cs="Times New Roman"/>
      <w:color w:val="000000"/>
      <w:spacing w:val="1"/>
      <w:kern w:val="0"/>
      <w:sz w:val="25"/>
      <w:szCs w:val="25"/>
      <w:lang w:eastAsia="ar-SA"/>
      <w14:ligatures w14:val="none"/>
    </w:rPr>
  </w:style>
  <w:style w:type="paragraph" w:customStyle="1" w:styleId="ConsPlusDocList">
    <w:name w:val="ConsPlusDocList"/>
    <w:uiPriority w:val="99"/>
    <w:rsid w:val="004929B5"/>
    <w:pPr>
      <w:suppressAutoHyphens/>
      <w:spacing w:after="0" w:line="100" w:lineRule="atLeast"/>
      <w:jc w:val="center"/>
    </w:pPr>
    <w:rPr>
      <w:rFonts w:ascii="Courier New" w:eastAsia="Times New Roman" w:hAnsi="Courier New" w:cs="Courier New"/>
      <w:kern w:val="0"/>
      <w:sz w:val="20"/>
      <w:szCs w:val="20"/>
      <w:lang w:eastAsia="ar-SA"/>
      <w14:ligatures w14:val="none"/>
    </w:rPr>
  </w:style>
  <w:style w:type="paragraph" w:styleId="afff8">
    <w:name w:val="caption"/>
    <w:basedOn w:val="a"/>
    <w:uiPriority w:val="99"/>
    <w:qFormat/>
    <w:rsid w:val="004929B5"/>
    <w:pPr>
      <w:widowControl/>
      <w:autoSpaceDE/>
      <w:spacing w:line="216" w:lineRule="auto"/>
      <w:jc w:val="center"/>
    </w:pPr>
    <w:rPr>
      <w:rFonts w:ascii="Calibri" w:hAnsi="Calibri" w:cs="Calibri"/>
      <w:b/>
      <w:bCs/>
      <w:kern w:val="0"/>
      <w:sz w:val="22"/>
      <w:szCs w:val="22"/>
      <w:lang w:eastAsia="ar-SA"/>
    </w:rPr>
  </w:style>
  <w:style w:type="paragraph" w:customStyle="1" w:styleId="213">
    <w:name w:val="Основной текст 21"/>
    <w:basedOn w:val="a"/>
    <w:uiPriority w:val="99"/>
    <w:rsid w:val="004929B5"/>
    <w:pPr>
      <w:widowControl/>
      <w:autoSpaceDE/>
      <w:spacing w:line="216" w:lineRule="auto"/>
      <w:ind w:firstLine="709"/>
      <w:jc w:val="both"/>
    </w:pPr>
    <w:rPr>
      <w:rFonts w:ascii="Calibri" w:hAnsi="Calibri" w:cs="Calibri"/>
      <w:kern w:val="0"/>
      <w:sz w:val="20"/>
      <w:szCs w:val="20"/>
      <w:lang w:eastAsia="ar-SA"/>
    </w:rPr>
  </w:style>
  <w:style w:type="paragraph" w:styleId="39">
    <w:name w:val="Body Text Indent 3"/>
    <w:basedOn w:val="a"/>
    <w:link w:val="311"/>
    <w:uiPriority w:val="99"/>
    <w:rsid w:val="004929B5"/>
    <w:pPr>
      <w:widowControl/>
      <w:autoSpaceDE/>
      <w:spacing w:after="120" w:line="100" w:lineRule="atLeast"/>
      <w:ind w:left="283"/>
      <w:jc w:val="center"/>
    </w:pPr>
    <w:rPr>
      <w:rFonts w:ascii="Calibri" w:hAnsi="Calibri" w:cs="Calibri"/>
      <w:kern w:val="0"/>
      <w:sz w:val="16"/>
      <w:szCs w:val="16"/>
      <w:lang w:eastAsia="ar-SA"/>
    </w:rPr>
  </w:style>
  <w:style w:type="character" w:customStyle="1" w:styleId="311">
    <w:name w:val="Основной текст с отступом 3 Знак1"/>
    <w:basedOn w:val="a0"/>
    <w:link w:val="39"/>
    <w:uiPriority w:val="99"/>
    <w:rsid w:val="004929B5"/>
    <w:rPr>
      <w:rFonts w:ascii="Calibri" w:eastAsia="Times New Roman" w:hAnsi="Calibri" w:cs="Calibri"/>
      <w:kern w:val="0"/>
      <w:sz w:val="16"/>
      <w:szCs w:val="16"/>
      <w:lang w:eastAsia="ar-SA"/>
      <w14:ligatures w14:val="none"/>
    </w:rPr>
  </w:style>
  <w:style w:type="paragraph" w:styleId="afff9">
    <w:name w:val="Plain Text"/>
    <w:basedOn w:val="a"/>
    <w:link w:val="1f7"/>
    <w:uiPriority w:val="99"/>
    <w:rsid w:val="004929B5"/>
    <w:pPr>
      <w:widowControl/>
      <w:autoSpaceDE/>
      <w:spacing w:line="100" w:lineRule="atLeast"/>
      <w:jc w:val="center"/>
    </w:pPr>
    <w:rPr>
      <w:rFonts w:ascii="Courier New" w:hAnsi="Courier New" w:cs="Courier New"/>
      <w:kern w:val="0"/>
      <w:sz w:val="20"/>
      <w:szCs w:val="20"/>
      <w:lang w:eastAsia="ar-SA"/>
    </w:rPr>
  </w:style>
  <w:style w:type="character" w:customStyle="1" w:styleId="1f7">
    <w:name w:val="Текст Знак1"/>
    <w:basedOn w:val="a0"/>
    <w:link w:val="afff9"/>
    <w:uiPriority w:val="99"/>
    <w:rsid w:val="004929B5"/>
    <w:rPr>
      <w:rFonts w:ascii="Courier New" w:eastAsia="Times New Roman" w:hAnsi="Courier New" w:cs="Courier New"/>
      <w:kern w:val="0"/>
      <w:sz w:val="20"/>
      <w:szCs w:val="20"/>
      <w:lang w:eastAsia="ar-SA"/>
      <w14:ligatures w14:val="none"/>
    </w:rPr>
  </w:style>
  <w:style w:type="paragraph" w:customStyle="1" w:styleId="ConsNormal">
    <w:name w:val="ConsNormal"/>
    <w:uiPriority w:val="99"/>
    <w:rsid w:val="004929B5"/>
    <w:pPr>
      <w:widowControl w:val="0"/>
      <w:suppressAutoHyphens/>
      <w:spacing w:after="0" w:line="100" w:lineRule="atLeast"/>
      <w:ind w:right="19772" w:firstLine="720"/>
      <w:jc w:val="center"/>
    </w:pPr>
    <w:rPr>
      <w:rFonts w:ascii="Arial" w:eastAsia="Times New Roman" w:hAnsi="Arial" w:cs="Arial"/>
      <w:kern w:val="0"/>
      <w:sz w:val="20"/>
      <w:szCs w:val="20"/>
      <w:lang w:eastAsia="ar-SA"/>
      <w14:ligatures w14:val="none"/>
    </w:rPr>
  </w:style>
  <w:style w:type="paragraph" w:customStyle="1" w:styleId="ConsTitle">
    <w:name w:val="ConsTitle"/>
    <w:uiPriority w:val="99"/>
    <w:rsid w:val="004929B5"/>
    <w:pPr>
      <w:widowControl w:val="0"/>
      <w:suppressAutoHyphens/>
      <w:spacing w:after="0" w:line="100" w:lineRule="atLeast"/>
      <w:ind w:right="19772"/>
      <w:jc w:val="center"/>
    </w:pPr>
    <w:rPr>
      <w:rFonts w:ascii="Arial" w:eastAsia="Times New Roman" w:hAnsi="Arial" w:cs="Arial"/>
      <w:b/>
      <w:bCs/>
      <w:kern w:val="0"/>
      <w:sz w:val="20"/>
      <w:szCs w:val="20"/>
      <w:lang w:eastAsia="ar-SA"/>
      <w14:ligatures w14:val="none"/>
    </w:rPr>
  </w:style>
  <w:style w:type="paragraph" w:customStyle="1" w:styleId="Preformat">
    <w:name w:val="Preformat"/>
    <w:uiPriority w:val="99"/>
    <w:rsid w:val="004929B5"/>
    <w:pPr>
      <w:suppressAutoHyphens/>
      <w:spacing w:after="0" w:line="100" w:lineRule="atLeast"/>
      <w:jc w:val="center"/>
    </w:pPr>
    <w:rPr>
      <w:rFonts w:ascii="Courier New" w:eastAsia="Times New Roman" w:hAnsi="Courier New" w:cs="Courier New"/>
      <w:kern w:val="0"/>
      <w:sz w:val="20"/>
      <w:szCs w:val="20"/>
      <w:lang w:eastAsia="ar-SA"/>
      <w14:ligatures w14:val="none"/>
    </w:rPr>
  </w:style>
  <w:style w:type="paragraph" w:customStyle="1" w:styleId="afffa">
    <w:name w:val="Нумерованный Список"/>
    <w:basedOn w:val="a"/>
    <w:uiPriority w:val="99"/>
    <w:rsid w:val="004929B5"/>
    <w:pPr>
      <w:widowControl/>
      <w:autoSpaceDE/>
      <w:spacing w:before="120" w:after="120" w:line="100" w:lineRule="atLeast"/>
      <w:jc w:val="both"/>
    </w:pPr>
    <w:rPr>
      <w:rFonts w:ascii="Calibri" w:hAnsi="Calibri" w:cs="Calibri"/>
      <w:kern w:val="0"/>
      <w:lang w:eastAsia="ar-SA"/>
    </w:rPr>
  </w:style>
  <w:style w:type="paragraph" w:customStyle="1" w:styleId="ConsNonformat">
    <w:name w:val="ConsNonformat"/>
    <w:rsid w:val="004929B5"/>
    <w:pPr>
      <w:widowControl w:val="0"/>
      <w:suppressAutoHyphens/>
      <w:spacing w:after="0" w:line="100" w:lineRule="atLeast"/>
      <w:ind w:right="19772"/>
      <w:jc w:val="center"/>
    </w:pPr>
    <w:rPr>
      <w:rFonts w:ascii="Courier New" w:eastAsia="Times New Roman" w:hAnsi="Courier New" w:cs="Courier New"/>
      <w:kern w:val="0"/>
      <w:sz w:val="20"/>
      <w:szCs w:val="20"/>
      <w:lang w:eastAsia="ar-SA"/>
      <w14:ligatures w14:val="none"/>
    </w:rPr>
  </w:style>
  <w:style w:type="paragraph" w:customStyle="1" w:styleId="ConsCell">
    <w:name w:val="ConsCell"/>
    <w:uiPriority w:val="99"/>
    <w:rsid w:val="004929B5"/>
    <w:pPr>
      <w:widowControl w:val="0"/>
      <w:suppressAutoHyphens/>
      <w:spacing w:after="0" w:line="100" w:lineRule="atLeast"/>
      <w:ind w:right="19772"/>
      <w:jc w:val="center"/>
    </w:pPr>
    <w:rPr>
      <w:rFonts w:ascii="Arial" w:eastAsia="Times New Roman" w:hAnsi="Arial" w:cs="Arial"/>
      <w:kern w:val="0"/>
      <w:sz w:val="20"/>
      <w:szCs w:val="20"/>
      <w:lang w:eastAsia="ar-SA"/>
      <w14:ligatures w14:val="none"/>
    </w:rPr>
  </w:style>
  <w:style w:type="paragraph" w:customStyle="1" w:styleId="1f8">
    <w:name w:val="Обычный1"/>
    <w:uiPriority w:val="99"/>
    <w:rsid w:val="004929B5"/>
    <w:pPr>
      <w:widowControl w:val="0"/>
      <w:suppressAutoHyphens/>
      <w:spacing w:after="0" w:line="300" w:lineRule="auto"/>
      <w:ind w:firstLine="820"/>
      <w:jc w:val="both"/>
    </w:pPr>
    <w:rPr>
      <w:rFonts w:ascii="Calibri" w:eastAsia="Times New Roman" w:hAnsi="Calibri" w:cs="Calibri"/>
      <w:kern w:val="0"/>
      <w:lang w:eastAsia="ar-SA"/>
      <w14:ligatures w14:val="none"/>
    </w:rPr>
  </w:style>
  <w:style w:type="paragraph" w:customStyle="1" w:styleId="text">
    <w:name w:val="text"/>
    <w:basedOn w:val="a"/>
    <w:uiPriority w:val="99"/>
    <w:rsid w:val="004929B5"/>
    <w:pPr>
      <w:widowControl/>
      <w:autoSpaceDE/>
      <w:spacing w:line="100" w:lineRule="atLeast"/>
      <w:jc w:val="center"/>
    </w:pPr>
    <w:rPr>
      <w:rFonts w:ascii="Verdana" w:hAnsi="Verdana" w:cs="Verdana"/>
      <w:color w:val="000000"/>
      <w:kern w:val="0"/>
      <w:sz w:val="16"/>
      <w:szCs w:val="16"/>
      <w:lang w:eastAsia="ar-SA"/>
    </w:rPr>
  </w:style>
  <w:style w:type="paragraph" w:customStyle="1" w:styleId="afffb">
    <w:name w:val="Адресат"/>
    <w:basedOn w:val="a"/>
    <w:uiPriority w:val="99"/>
    <w:rsid w:val="004929B5"/>
    <w:pPr>
      <w:widowControl/>
      <w:autoSpaceDE/>
      <w:spacing w:after="120" w:line="240" w:lineRule="exact"/>
      <w:jc w:val="center"/>
    </w:pPr>
    <w:rPr>
      <w:rFonts w:ascii="Calibri" w:hAnsi="Calibri" w:cs="Calibri"/>
      <w:b/>
      <w:bCs/>
      <w:kern w:val="0"/>
      <w:sz w:val="28"/>
      <w:szCs w:val="28"/>
      <w:lang w:eastAsia="ar-SA"/>
    </w:rPr>
  </w:style>
  <w:style w:type="paragraph" w:customStyle="1" w:styleId="afffc">
    <w:name w:val="Приложение"/>
    <w:basedOn w:val="ad"/>
    <w:uiPriority w:val="99"/>
    <w:rsid w:val="004929B5"/>
    <w:pPr>
      <w:widowControl/>
      <w:tabs>
        <w:tab w:val="left" w:pos="1673"/>
      </w:tabs>
      <w:autoSpaceDE/>
      <w:spacing w:before="240" w:after="0" w:line="240" w:lineRule="exact"/>
      <w:ind w:left="1985" w:hanging="1985"/>
      <w:jc w:val="both"/>
    </w:pPr>
    <w:rPr>
      <w:rFonts w:ascii="Calibri" w:hAnsi="Calibri" w:cs="Calibri"/>
      <w:b/>
      <w:bCs/>
      <w:kern w:val="0"/>
      <w:sz w:val="28"/>
      <w:szCs w:val="28"/>
      <w:lang w:eastAsia="ar-SA"/>
    </w:rPr>
  </w:style>
  <w:style w:type="paragraph" w:customStyle="1" w:styleId="afffd">
    <w:name w:val="Заголовок к тексту"/>
    <w:basedOn w:val="a"/>
    <w:uiPriority w:val="99"/>
    <w:rsid w:val="004929B5"/>
    <w:pPr>
      <w:widowControl/>
      <w:autoSpaceDE/>
      <w:spacing w:after="480" w:line="240" w:lineRule="exact"/>
      <w:jc w:val="center"/>
    </w:pPr>
    <w:rPr>
      <w:rFonts w:ascii="Calibri" w:hAnsi="Calibri" w:cs="Calibri"/>
      <w:kern w:val="0"/>
      <w:sz w:val="28"/>
      <w:szCs w:val="28"/>
      <w:lang w:eastAsia="ar-SA"/>
    </w:rPr>
  </w:style>
  <w:style w:type="paragraph" w:customStyle="1" w:styleId="afffe">
    <w:name w:val="регистрационные поля"/>
    <w:basedOn w:val="a"/>
    <w:uiPriority w:val="99"/>
    <w:rsid w:val="004929B5"/>
    <w:pPr>
      <w:widowControl/>
      <w:autoSpaceDE/>
      <w:spacing w:line="240" w:lineRule="exact"/>
      <w:jc w:val="center"/>
    </w:pPr>
    <w:rPr>
      <w:rFonts w:ascii="Calibri" w:hAnsi="Calibri" w:cs="Calibri"/>
      <w:b/>
      <w:bCs/>
      <w:kern w:val="0"/>
      <w:sz w:val="28"/>
      <w:szCs w:val="28"/>
      <w:lang w:val="en-US" w:eastAsia="ar-SA"/>
    </w:rPr>
  </w:style>
  <w:style w:type="paragraph" w:customStyle="1" w:styleId="affff">
    <w:name w:val="Исполнитель"/>
    <w:basedOn w:val="ad"/>
    <w:uiPriority w:val="99"/>
    <w:rsid w:val="004929B5"/>
    <w:pPr>
      <w:widowControl/>
      <w:autoSpaceDE/>
      <w:spacing w:line="240" w:lineRule="exact"/>
    </w:pPr>
    <w:rPr>
      <w:rFonts w:ascii="Calibri" w:hAnsi="Calibri" w:cs="Calibri"/>
      <w:b/>
      <w:bCs/>
      <w:kern w:val="0"/>
      <w:lang w:eastAsia="ar-SA"/>
    </w:rPr>
  </w:style>
  <w:style w:type="paragraph" w:customStyle="1" w:styleId="affff0">
    <w:name w:val="Подпись на общем бланке"/>
    <w:basedOn w:val="afff4"/>
    <w:uiPriority w:val="99"/>
    <w:rsid w:val="004929B5"/>
    <w:pPr>
      <w:tabs>
        <w:tab w:val="right" w:pos="9639"/>
      </w:tabs>
      <w:spacing w:before="480" w:line="240" w:lineRule="exact"/>
      <w:ind w:left="0"/>
      <w:jc w:val="center"/>
    </w:pPr>
    <w:rPr>
      <w:b w:val="0"/>
      <w:bCs w:val="0"/>
    </w:rPr>
  </w:style>
  <w:style w:type="paragraph" w:customStyle="1" w:styleId="affff1">
    <w:name w:val="Таблицы (моноширинный)"/>
    <w:basedOn w:val="a"/>
    <w:uiPriority w:val="99"/>
    <w:rsid w:val="004929B5"/>
    <w:pPr>
      <w:widowControl/>
      <w:autoSpaceDE/>
      <w:spacing w:line="100" w:lineRule="atLeast"/>
      <w:jc w:val="both"/>
    </w:pPr>
    <w:rPr>
      <w:rFonts w:ascii="Courier New" w:hAnsi="Courier New" w:cs="Courier New"/>
      <w:kern w:val="0"/>
      <w:sz w:val="20"/>
      <w:szCs w:val="20"/>
      <w:lang w:eastAsia="ar-SA"/>
    </w:rPr>
  </w:style>
  <w:style w:type="paragraph" w:customStyle="1" w:styleId="affff2">
    <w:name w:val="Заголовок статьи"/>
    <w:basedOn w:val="a"/>
    <w:uiPriority w:val="99"/>
    <w:rsid w:val="004929B5"/>
    <w:pPr>
      <w:widowControl/>
      <w:autoSpaceDE/>
      <w:spacing w:line="100" w:lineRule="atLeast"/>
      <w:ind w:left="1612" w:hanging="892"/>
      <w:jc w:val="both"/>
    </w:pPr>
    <w:rPr>
      <w:kern w:val="0"/>
      <w:sz w:val="20"/>
      <w:szCs w:val="20"/>
      <w:lang w:eastAsia="ar-SA"/>
    </w:rPr>
  </w:style>
  <w:style w:type="paragraph" w:customStyle="1" w:styleId="affff3">
    <w:name w:val="Комментарий"/>
    <w:basedOn w:val="a"/>
    <w:uiPriority w:val="99"/>
    <w:rsid w:val="004929B5"/>
    <w:pPr>
      <w:widowControl/>
      <w:autoSpaceDE/>
      <w:spacing w:line="100" w:lineRule="atLeast"/>
      <w:ind w:left="170"/>
      <w:jc w:val="both"/>
    </w:pPr>
    <w:rPr>
      <w:i/>
      <w:iCs/>
      <w:color w:val="800080"/>
      <w:kern w:val="0"/>
      <w:sz w:val="20"/>
      <w:szCs w:val="20"/>
      <w:lang w:eastAsia="ar-SA"/>
    </w:rPr>
  </w:style>
  <w:style w:type="paragraph" w:customStyle="1" w:styleId="101">
    <w:name w:val="Обычный 10"/>
    <w:basedOn w:val="a"/>
    <w:uiPriority w:val="99"/>
    <w:rsid w:val="004929B5"/>
    <w:pPr>
      <w:widowControl/>
      <w:autoSpaceDE/>
      <w:spacing w:line="100" w:lineRule="atLeast"/>
      <w:ind w:right="2" w:firstLine="110"/>
      <w:jc w:val="both"/>
    </w:pPr>
    <w:rPr>
      <w:rFonts w:ascii="Calibri" w:hAnsi="Calibri" w:cs="Calibri"/>
      <w:kern w:val="0"/>
      <w:sz w:val="20"/>
      <w:szCs w:val="20"/>
      <w:lang w:eastAsia="ar-SA"/>
    </w:rPr>
  </w:style>
  <w:style w:type="paragraph" w:customStyle="1" w:styleId="1f9">
    <w:name w:val="Стиль1"/>
    <w:basedOn w:val="afff2"/>
    <w:uiPriority w:val="99"/>
    <w:rsid w:val="004929B5"/>
    <w:pPr>
      <w:spacing w:after="60"/>
      <w:ind w:firstLine="709"/>
      <w:jc w:val="both"/>
    </w:pPr>
    <w:rPr>
      <w:sz w:val="28"/>
      <w:szCs w:val="28"/>
    </w:rPr>
  </w:style>
  <w:style w:type="paragraph" w:customStyle="1" w:styleId="1fa">
    <w:name w:val="Знак1"/>
    <w:basedOn w:val="a"/>
    <w:uiPriority w:val="99"/>
    <w:rsid w:val="004929B5"/>
    <w:pPr>
      <w:widowControl/>
      <w:autoSpaceDE/>
      <w:spacing w:after="160" w:line="240" w:lineRule="exact"/>
      <w:jc w:val="both"/>
    </w:pPr>
    <w:rPr>
      <w:rFonts w:ascii="Calibri" w:hAnsi="Calibri" w:cs="Calibri"/>
      <w:kern w:val="0"/>
      <w:lang w:val="en-US" w:eastAsia="ar-SA"/>
    </w:rPr>
  </w:style>
  <w:style w:type="paragraph" w:customStyle="1" w:styleId="Normal1">
    <w:name w:val="Normal1"/>
    <w:uiPriority w:val="99"/>
    <w:rsid w:val="004929B5"/>
    <w:pPr>
      <w:widowControl w:val="0"/>
      <w:suppressAutoHyphens/>
      <w:spacing w:after="0" w:line="100" w:lineRule="atLeast"/>
      <w:jc w:val="center"/>
    </w:pPr>
    <w:rPr>
      <w:rFonts w:ascii="Calibri" w:eastAsia="Times New Roman" w:hAnsi="Calibri" w:cs="Calibri"/>
      <w:kern w:val="0"/>
      <w:sz w:val="20"/>
      <w:szCs w:val="20"/>
      <w:lang w:eastAsia="ar-SA"/>
      <w14:ligatures w14:val="none"/>
    </w:rPr>
  </w:style>
  <w:style w:type="paragraph" w:customStyle="1" w:styleId="ConsPlusCell">
    <w:name w:val="ConsPlusCell"/>
    <w:uiPriority w:val="99"/>
    <w:rsid w:val="004929B5"/>
    <w:pPr>
      <w:suppressAutoHyphens/>
      <w:spacing w:after="0" w:line="100" w:lineRule="atLeast"/>
      <w:jc w:val="center"/>
    </w:pPr>
    <w:rPr>
      <w:rFonts w:ascii="Arial" w:eastAsia="Times New Roman" w:hAnsi="Arial" w:cs="Arial"/>
      <w:kern w:val="0"/>
      <w:sz w:val="20"/>
      <w:szCs w:val="20"/>
      <w:lang w:eastAsia="ar-SA"/>
      <w14:ligatures w14:val="none"/>
    </w:rPr>
  </w:style>
  <w:style w:type="paragraph" w:customStyle="1" w:styleId="affff4">
    <w:name w:val="Знак Знак Знак Знак Знак Знак Знак"/>
    <w:basedOn w:val="a"/>
    <w:uiPriority w:val="99"/>
    <w:rsid w:val="004929B5"/>
    <w:pPr>
      <w:widowControl/>
      <w:autoSpaceDE/>
      <w:spacing w:before="100" w:after="100" w:line="100" w:lineRule="atLeast"/>
      <w:jc w:val="center"/>
    </w:pPr>
    <w:rPr>
      <w:rFonts w:ascii="Tahoma" w:hAnsi="Tahoma" w:cs="Tahoma"/>
      <w:kern w:val="0"/>
      <w:sz w:val="20"/>
      <w:szCs w:val="20"/>
      <w:lang w:val="en-US" w:eastAsia="ar-SA"/>
    </w:rPr>
  </w:style>
  <w:style w:type="paragraph" w:customStyle="1" w:styleId="1fb">
    <w:name w:val="Знак Знак Знак Знак Знак Знак Знак Знак Знак Знак1"/>
    <w:basedOn w:val="a"/>
    <w:uiPriority w:val="99"/>
    <w:rsid w:val="004929B5"/>
    <w:pPr>
      <w:widowControl/>
      <w:autoSpaceDE/>
      <w:spacing w:after="160" w:line="240" w:lineRule="exact"/>
      <w:jc w:val="center"/>
    </w:pPr>
    <w:rPr>
      <w:rFonts w:ascii="Verdana" w:hAnsi="Verdana" w:cs="Verdana"/>
      <w:kern w:val="0"/>
      <w:lang w:val="en-US" w:eastAsia="ar-SA"/>
    </w:rPr>
  </w:style>
  <w:style w:type="paragraph" w:customStyle="1" w:styleId="1fc">
    <w:name w:val="Знак Знак Знак Знак Знак Знак Знак1"/>
    <w:basedOn w:val="a"/>
    <w:uiPriority w:val="99"/>
    <w:rsid w:val="004929B5"/>
    <w:pPr>
      <w:widowControl/>
      <w:autoSpaceDE/>
      <w:spacing w:before="100" w:after="100" w:line="100" w:lineRule="atLeast"/>
      <w:jc w:val="center"/>
    </w:pPr>
    <w:rPr>
      <w:rFonts w:ascii="Tahoma" w:hAnsi="Tahoma" w:cs="Tahoma"/>
      <w:kern w:val="0"/>
      <w:sz w:val="20"/>
      <w:szCs w:val="20"/>
      <w:lang w:val="en-US" w:eastAsia="ar-SA"/>
    </w:rPr>
  </w:style>
  <w:style w:type="paragraph" w:customStyle="1" w:styleId="msonormalcxspmiddle">
    <w:name w:val="msonormalcxspmiddle"/>
    <w:basedOn w:val="a"/>
    <w:uiPriority w:val="99"/>
    <w:rsid w:val="004929B5"/>
    <w:pPr>
      <w:widowControl/>
      <w:autoSpaceDE/>
      <w:spacing w:before="100" w:after="100" w:line="100" w:lineRule="atLeast"/>
      <w:jc w:val="center"/>
    </w:pPr>
    <w:rPr>
      <w:rFonts w:ascii="Calibri" w:hAnsi="Calibri" w:cs="Calibri"/>
      <w:color w:val="000000"/>
      <w:kern w:val="0"/>
      <w:lang w:eastAsia="ar-SA"/>
    </w:rPr>
  </w:style>
  <w:style w:type="paragraph" w:customStyle="1" w:styleId="msonormalcxsplast">
    <w:name w:val="msonormalcxsplast"/>
    <w:basedOn w:val="a"/>
    <w:uiPriority w:val="99"/>
    <w:rsid w:val="004929B5"/>
    <w:pPr>
      <w:widowControl/>
      <w:autoSpaceDE/>
      <w:spacing w:before="100" w:after="100" w:line="100" w:lineRule="atLeast"/>
      <w:jc w:val="center"/>
    </w:pPr>
    <w:rPr>
      <w:rFonts w:ascii="Calibri" w:hAnsi="Calibri" w:cs="Calibri"/>
      <w:color w:val="000000"/>
      <w:kern w:val="0"/>
      <w:lang w:eastAsia="ar-SA"/>
    </w:rPr>
  </w:style>
  <w:style w:type="paragraph" w:customStyle="1" w:styleId="affff5">
    <w:name w:val="......."/>
    <w:basedOn w:val="a"/>
    <w:uiPriority w:val="99"/>
    <w:rsid w:val="004929B5"/>
    <w:pPr>
      <w:widowControl/>
      <w:autoSpaceDE/>
      <w:spacing w:line="100" w:lineRule="atLeast"/>
      <w:jc w:val="center"/>
    </w:pPr>
    <w:rPr>
      <w:rFonts w:ascii="Calibri" w:hAnsi="Calibri" w:cs="Calibri"/>
      <w:kern w:val="0"/>
      <w:lang w:eastAsia="ar-SA"/>
    </w:rPr>
  </w:style>
  <w:style w:type="paragraph" w:customStyle="1" w:styleId="2e">
    <w:name w:val="Обычный2"/>
    <w:uiPriority w:val="99"/>
    <w:rsid w:val="004929B5"/>
    <w:pPr>
      <w:widowControl w:val="0"/>
      <w:suppressAutoHyphens/>
      <w:spacing w:after="0" w:line="100" w:lineRule="atLeast"/>
    </w:pPr>
    <w:rPr>
      <w:rFonts w:ascii="Calibri" w:eastAsia="Times New Roman" w:hAnsi="Calibri" w:cs="Calibri"/>
      <w:kern w:val="0"/>
      <w:sz w:val="20"/>
      <w:szCs w:val="20"/>
      <w:lang w:eastAsia="ar-SA"/>
      <w14:ligatures w14:val="none"/>
    </w:rPr>
  </w:style>
  <w:style w:type="paragraph" w:styleId="2f">
    <w:name w:val="Body Text First Indent 2"/>
    <w:basedOn w:val="afff2"/>
    <w:link w:val="214"/>
    <w:uiPriority w:val="99"/>
    <w:rsid w:val="004929B5"/>
    <w:pPr>
      <w:widowControl w:val="0"/>
      <w:ind w:left="283"/>
    </w:pPr>
    <w:rPr>
      <w:sz w:val="20"/>
      <w:szCs w:val="20"/>
    </w:rPr>
  </w:style>
  <w:style w:type="character" w:customStyle="1" w:styleId="214">
    <w:name w:val="Красная строка 2 Знак1"/>
    <w:basedOn w:val="1f2"/>
    <w:link w:val="2f"/>
    <w:uiPriority w:val="99"/>
    <w:rsid w:val="004929B5"/>
    <w:rPr>
      <w:rFonts w:ascii="Calibri" w:eastAsia="Times New Roman" w:hAnsi="Calibri" w:cs="Calibri"/>
      <w:kern w:val="0"/>
      <w:sz w:val="20"/>
      <w:szCs w:val="20"/>
      <w:lang w:eastAsia="ar-SA"/>
      <w14:ligatures w14:val="none"/>
    </w:rPr>
  </w:style>
  <w:style w:type="paragraph" w:customStyle="1" w:styleId="222">
    <w:name w:val="Основной текст 22"/>
    <w:basedOn w:val="a"/>
    <w:uiPriority w:val="99"/>
    <w:rsid w:val="004929B5"/>
    <w:pPr>
      <w:widowControl/>
      <w:autoSpaceDE/>
      <w:spacing w:line="216" w:lineRule="auto"/>
      <w:ind w:firstLine="709"/>
      <w:jc w:val="both"/>
    </w:pPr>
    <w:rPr>
      <w:rFonts w:ascii="Calibri" w:hAnsi="Calibri" w:cs="Calibri"/>
      <w:kern w:val="0"/>
      <w:sz w:val="20"/>
      <w:szCs w:val="20"/>
      <w:lang w:eastAsia="ar-SA"/>
    </w:rPr>
  </w:style>
  <w:style w:type="paragraph" w:customStyle="1" w:styleId="Default">
    <w:name w:val="Default"/>
    <w:uiPriority w:val="99"/>
    <w:rsid w:val="004929B5"/>
    <w:pPr>
      <w:suppressAutoHyphens/>
      <w:spacing w:after="0" w:line="100" w:lineRule="atLeast"/>
    </w:pPr>
    <w:rPr>
      <w:rFonts w:ascii="Calibri" w:eastAsia="Times New Roman" w:hAnsi="Calibri" w:cs="Calibri"/>
      <w:color w:val="000000"/>
      <w:kern w:val="0"/>
      <w:sz w:val="24"/>
      <w:szCs w:val="24"/>
      <w:lang w:eastAsia="ar-SA"/>
      <w14:ligatures w14:val="none"/>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929B5"/>
    <w:pPr>
      <w:widowControl/>
      <w:autoSpaceDE/>
      <w:spacing w:line="100" w:lineRule="atLeast"/>
    </w:pPr>
    <w:rPr>
      <w:rFonts w:ascii="Verdana" w:hAnsi="Verdana" w:cs="Verdana"/>
      <w:kern w:val="0"/>
      <w:sz w:val="20"/>
      <w:szCs w:val="20"/>
      <w:lang w:val="en-US" w:eastAsia="ar-SA"/>
    </w:rPr>
  </w:style>
  <w:style w:type="paragraph" w:customStyle="1" w:styleId="s1">
    <w:name w:val="s_1"/>
    <w:basedOn w:val="a"/>
    <w:uiPriority w:val="99"/>
    <w:rsid w:val="004929B5"/>
    <w:pPr>
      <w:widowControl/>
      <w:suppressAutoHyphens w:val="0"/>
      <w:autoSpaceDE/>
      <w:spacing w:before="100" w:beforeAutospacing="1" w:after="100" w:afterAutospacing="1"/>
    </w:pPr>
    <w:rPr>
      <w:rFonts w:ascii="Calibri" w:hAnsi="Calibri" w:cs="Calibri"/>
      <w:kern w:val="0"/>
    </w:rPr>
  </w:style>
  <w:style w:type="character" w:customStyle="1" w:styleId="ListLabel11">
    <w:name w:val="ListLabel 11"/>
    <w:uiPriority w:val="99"/>
    <w:rsid w:val="004929B5"/>
    <w:rPr>
      <w:rFonts w:ascii="Times New Roman" w:hAnsi="Times New Roman"/>
      <w:color w:val="FF0000"/>
      <w:sz w:val="28"/>
    </w:rPr>
  </w:style>
  <w:style w:type="paragraph" w:styleId="2f0">
    <w:name w:val="List 2"/>
    <w:basedOn w:val="a"/>
    <w:uiPriority w:val="99"/>
    <w:rsid w:val="004929B5"/>
    <w:pPr>
      <w:widowControl/>
      <w:autoSpaceDE/>
      <w:spacing w:after="200" w:line="276" w:lineRule="auto"/>
      <w:ind w:left="566" w:hanging="283"/>
      <w:contextualSpacing/>
    </w:pPr>
    <w:rPr>
      <w:rFonts w:ascii="Calibri" w:eastAsia="SimSun" w:hAnsi="Calibri" w:cs="Calibri"/>
      <w:kern w:val="0"/>
      <w:sz w:val="22"/>
      <w:szCs w:val="22"/>
      <w:lang w:eastAsia="ar-SA"/>
    </w:rPr>
  </w:style>
  <w:style w:type="paragraph" w:customStyle="1" w:styleId="bodytext">
    <w:name w:val="bodytext"/>
    <w:basedOn w:val="a"/>
    <w:rsid w:val="004929B5"/>
    <w:pPr>
      <w:widowControl/>
      <w:suppressAutoHyphens w:val="0"/>
      <w:autoSpaceDE/>
      <w:spacing w:before="100" w:beforeAutospacing="1" w:after="100" w:afterAutospacing="1"/>
    </w:pPr>
    <w:rPr>
      <w:rFonts w:ascii="Times New Roman" w:hAnsi="Times New Roman" w:cs="Times New Roman"/>
      <w:kern w:val="0"/>
    </w:rPr>
  </w:style>
  <w:style w:type="paragraph" w:customStyle="1" w:styleId="normalweb">
    <w:name w:val="normalweb"/>
    <w:basedOn w:val="a"/>
    <w:rsid w:val="004929B5"/>
    <w:pPr>
      <w:widowControl/>
      <w:suppressAutoHyphens w:val="0"/>
      <w:autoSpaceDE/>
      <w:spacing w:before="100" w:beforeAutospacing="1" w:after="100" w:afterAutospacing="1"/>
    </w:pPr>
    <w:rPr>
      <w:rFonts w:ascii="Times New Roman" w:hAnsi="Times New Roman" w:cs="Times New Roman"/>
      <w:kern w:val="0"/>
    </w:rPr>
  </w:style>
  <w:style w:type="character" w:customStyle="1" w:styleId="strong">
    <w:name w:val="strong"/>
    <w:rsid w:val="004929B5"/>
  </w:style>
  <w:style w:type="paragraph" w:customStyle="1" w:styleId="consplusnormal1">
    <w:name w:val="consplusnormal"/>
    <w:basedOn w:val="a"/>
    <w:rsid w:val="004929B5"/>
    <w:pPr>
      <w:widowControl/>
      <w:suppressAutoHyphens w:val="0"/>
      <w:autoSpaceDE/>
      <w:spacing w:before="100" w:beforeAutospacing="1" w:after="100" w:afterAutospacing="1"/>
    </w:pPr>
    <w:rPr>
      <w:rFonts w:ascii="Times New Roman" w:hAnsi="Times New Roman" w:cs="Times New Roman"/>
      <w:kern w:val="0"/>
    </w:rPr>
  </w:style>
  <w:style w:type="paragraph" w:customStyle="1" w:styleId="61">
    <w:name w:val=" Знак Знак6 Знак Знак"/>
    <w:basedOn w:val="a"/>
    <w:rsid w:val="004929B5"/>
    <w:pPr>
      <w:widowControl/>
      <w:suppressAutoHyphens w:val="0"/>
      <w:autoSpaceDE/>
      <w:spacing w:after="160" w:line="240" w:lineRule="exact"/>
    </w:pPr>
    <w:rPr>
      <w:rFonts w:ascii="Verdana" w:hAnsi="Verdana" w:cs="Times New Roman"/>
      <w:kern w:val="0"/>
      <w:sz w:val="20"/>
      <w:szCs w:val="20"/>
      <w:lang w:val="en-US" w:eastAsia="en-US"/>
    </w:rPr>
  </w:style>
  <w:style w:type="paragraph" w:customStyle="1" w:styleId="Standard">
    <w:name w:val="Standard"/>
    <w:rsid w:val="004929B5"/>
    <w:pPr>
      <w:widowControl w:val="0"/>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character" w:styleId="affff6">
    <w:name w:val="Unresolved Mention"/>
    <w:uiPriority w:val="99"/>
    <w:semiHidden/>
    <w:unhideWhenUsed/>
    <w:rsid w:val="004929B5"/>
    <w:rPr>
      <w:color w:val="605E5C"/>
      <w:shd w:val="clear" w:color="auto" w:fill="E1DFDD"/>
    </w:rPr>
  </w:style>
  <w:style w:type="paragraph" w:customStyle="1" w:styleId="affff7">
    <w:name w:val="Нормальный"/>
    <w:basedOn w:val="a"/>
    <w:rsid w:val="004929B5"/>
    <w:pPr>
      <w:widowControl/>
      <w:overflowPunct w:val="0"/>
      <w:autoSpaceDN w:val="0"/>
      <w:ind w:firstLine="720"/>
      <w:jc w:val="both"/>
      <w:textAlignment w:val="baseline"/>
    </w:pPr>
    <w:rPr>
      <w:rFonts w:ascii="Times New Roman" w:hAnsi="Times New Roman" w:cs="Times New Roman"/>
      <w:kern w:val="3"/>
      <w:szCs w:val="22"/>
    </w:rPr>
  </w:style>
  <w:style w:type="paragraph" w:styleId="affc">
    <w:name w:val="Normal (Web)"/>
    <w:basedOn w:val="a"/>
    <w:uiPriority w:val="99"/>
    <w:semiHidden/>
    <w:unhideWhenUsed/>
    <w:rsid w:val="004929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8AE4A40BB2CCFAE7C6622256DD8F9C05FF05C2EB86EDE10609A353597F2D279E7EB6574B8B381D90DFD9A0D7111EBDBC8C1E230E2A5F2326sB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B98AE4A40BB2CCFAE7C6622256DD8F9C05FF05C2EB86EDE10609A353597F2D278C7EEE5B4B8A2F1E9CCA8FF19124s5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B98AE4A40BB2CCFAE7C6622256DD8F9C05FF07C9E889EDE10609A353597F2D278C7EEE5B4B8A2F1E9CCA8FF19124s5L" TargetMode="External"/><Relationship Id="rId11" Type="http://schemas.openxmlformats.org/officeDocument/2006/relationships/footer" Target="footer1.xm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58</Pages>
  <Words>18962</Words>
  <Characters>108084</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7</cp:revision>
  <cp:lastPrinted>2025-02-17T07:27:00Z</cp:lastPrinted>
  <dcterms:created xsi:type="dcterms:W3CDTF">2025-02-17T06:40:00Z</dcterms:created>
  <dcterms:modified xsi:type="dcterms:W3CDTF">2025-02-17T07:28:00Z</dcterms:modified>
</cp:coreProperties>
</file>